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619A08">
      <w:pPr>
        <w:pStyle w:val="36"/>
        <w:tabs>
          <w:tab w:val="left" w:pos="6240"/>
        </w:tabs>
        <w:rPr>
          <w:rFonts w:hint="default"/>
          <w:color w:val="auto"/>
          <w:highlight w:val="none"/>
          <w:lang w:eastAsia="zh-CN"/>
        </w:rPr>
      </w:pPr>
      <w:r>
        <w:rPr>
          <w:color w:val="auto"/>
          <w:highlight w:val="none"/>
          <w:lang w:eastAsia="zh-CN"/>
        </w:rPr>
        <w:t xml:space="preserve"> </w:t>
      </w:r>
    </w:p>
    <w:p w14:paraId="4ED383F2">
      <w:pPr>
        <w:pStyle w:val="36"/>
        <w:jc w:val="center"/>
        <w:outlineLvl w:val="0"/>
        <w:rPr>
          <w:rFonts w:hint="default"/>
          <w:color w:val="auto"/>
          <w:sz w:val="84"/>
          <w:szCs w:val="84"/>
          <w:highlight w:val="none"/>
        </w:rPr>
      </w:pPr>
      <w:r>
        <w:rPr>
          <w:b/>
          <w:color w:val="auto"/>
          <w:sz w:val="84"/>
          <w:szCs w:val="84"/>
          <w:highlight w:val="none"/>
        </w:rPr>
        <w:t>货物和服务项目</w:t>
      </w:r>
    </w:p>
    <w:p w14:paraId="3CDF91EA">
      <w:pPr>
        <w:pStyle w:val="36"/>
        <w:jc w:val="center"/>
        <w:outlineLvl w:val="0"/>
        <w:rPr>
          <w:rFonts w:hint="default"/>
          <w:color w:val="auto"/>
          <w:sz w:val="84"/>
          <w:szCs w:val="84"/>
          <w:highlight w:val="none"/>
        </w:rPr>
      </w:pPr>
      <w:r>
        <w:rPr>
          <w:b/>
          <w:color w:val="auto"/>
          <w:sz w:val="84"/>
          <w:szCs w:val="84"/>
          <w:highlight w:val="none"/>
        </w:rPr>
        <w:t>公开招标文件</w:t>
      </w:r>
    </w:p>
    <w:p w14:paraId="531141E1">
      <w:pPr>
        <w:pStyle w:val="36"/>
        <w:jc w:val="center"/>
        <w:outlineLvl w:val="2"/>
        <w:rPr>
          <w:rFonts w:hint="default"/>
          <w:b/>
          <w:color w:val="auto"/>
          <w:sz w:val="28"/>
          <w:highlight w:val="none"/>
        </w:rPr>
      </w:pPr>
    </w:p>
    <w:p w14:paraId="0F45986F">
      <w:pPr>
        <w:pStyle w:val="36"/>
        <w:jc w:val="center"/>
        <w:outlineLvl w:val="2"/>
        <w:rPr>
          <w:rFonts w:hint="default"/>
          <w:b/>
          <w:color w:val="auto"/>
          <w:sz w:val="28"/>
          <w:highlight w:val="none"/>
        </w:rPr>
      </w:pPr>
    </w:p>
    <w:p w14:paraId="11941298">
      <w:pPr>
        <w:pStyle w:val="36"/>
        <w:jc w:val="center"/>
        <w:outlineLvl w:val="2"/>
        <w:rPr>
          <w:rFonts w:hint="default"/>
          <w:b/>
          <w:color w:val="auto"/>
          <w:sz w:val="28"/>
          <w:highlight w:val="none"/>
        </w:rPr>
      </w:pPr>
    </w:p>
    <w:p w14:paraId="0FBB2B80">
      <w:pPr>
        <w:pStyle w:val="36"/>
        <w:jc w:val="center"/>
        <w:outlineLvl w:val="2"/>
        <w:rPr>
          <w:rFonts w:hint="default"/>
          <w:b/>
          <w:color w:val="auto"/>
          <w:sz w:val="28"/>
          <w:highlight w:val="none"/>
        </w:rPr>
      </w:pPr>
    </w:p>
    <w:p w14:paraId="3D969B14">
      <w:pPr>
        <w:pStyle w:val="36"/>
        <w:jc w:val="center"/>
        <w:outlineLvl w:val="2"/>
        <w:rPr>
          <w:rFonts w:hint="default"/>
          <w:b/>
          <w:color w:val="auto"/>
          <w:sz w:val="28"/>
          <w:highlight w:val="none"/>
        </w:rPr>
      </w:pPr>
    </w:p>
    <w:p w14:paraId="1B684ABD">
      <w:pPr>
        <w:pStyle w:val="36"/>
        <w:jc w:val="center"/>
        <w:outlineLvl w:val="2"/>
        <w:rPr>
          <w:rFonts w:hint="default"/>
          <w:color w:val="auto"/>
          <w:highlight w:val="none"/>
          <w:lang w:eastAsia="zh-CN"/>
        </w:rPr>
      </w:pPr>
      <w:r>
        <w:rPr>
          <w:b/>
          <w:color w:val="auto"/>
          <w:sz w:val="28"/>
          <w:highlight w:val="none"/>
        </w:rPr>
        <w:t>项目名称：</w:t>
      </w:r>
      <w:r>
        <w:rPr>
          <w:rFonts w:hint="eastAsia"/>
          <w:b/>
          <w:color w:val="auto"/>
          <w:sz w:val="28"/>
          <w:highlight w:val="none"/>
          <w:lang w:eastAsia="zh-CN"/>
        </w:rPr>
        <w:t>翔安监狱2026-2027年度五金用品水电材料配送服务项目</w:t>
      </w:r>
    </w:p>
    <w:p w14:paraId="7EF0DEEC">
      <w:pPr>
        <w:pStyle w:val="36"/>
        <w:jc w:val="center"/>
        <w:outlineLvl w:val="2"/>
        <w:rPr>
          <w:rFonts w:hint="default"/>
          <w:color w:val="auto"/>
          <w:highlight w:val="none"/>
          <w:lang w:eastAsia="zh-CN"/>
        </w:rPr>
      </w:pPr>
      <w:r>
        <w:rPr>
          <w:b/>
          <w:color w:val="auto"/>
          <w:sz w:val="28"/>
          <w:highlight w:val="none"/>
        </w:rPr>
        <w:t>项目编号：</w:t>
      </w:r>
      <w:r>
        <w:rPr>
          <w:rFonts w:hint="eastAsia" w:ascii="宋体" w:hAnsi="宋体" w:eastAsia="宋体" w:cs="宋体"/>
          <w:b/>
          <w:color w:val="auto"/>
          <w:sz w:val="28"/>
          <w:highlight w:val="none"/>
          <w:lang w:eastAsia="zh-CN"/>
        </w:rPr>
        <w:t>FJYS2026-023</w:t>
      </w:r>
    </w:p>
    <w:p w14:paraId="66D90EC9">
      <w:pPr>
        <w:pStyle w:val="36"/>
        <w:jc w:val="center"/>
        <w:outlineLvl w:val="2"/>
        <w:rPr>
          <w:rFonts w:hint="default"/>
          <w:b/>
          <w:color w:val="auto"/>
          <w:sz w:val="28"/>
          <w:highlight w:val="none"/>
        </w:rPr>
      </w:pPr>
    </w:p>
    <w:p w14:paraId="20272E77">
      <w:pPr>
        <w:pStyle w:val="36"/>
        <w:jc w:val="center"/>
        <w:outlineLvl w:val="2"/>
        <w:rPr>
          <w:rFonts w:hint="default"/>
          <w:b/>
          <w:color w:val="auto"/>
          <w:sz w:val="28"/>
          <w:highlight w:val="none"/>
        </w:rPr>
      </w:pPr>
    </w:p>
    <w:p w14:paraId="22924B5C">
      <w:pPr>
        <w:pStyle w:val="36"/>
        <w:jc w:val="center"/>
        <w:outlineLvl w:val="2"/>
        <w:rPr>
          <w:rFonts w:hint="default"/>
          <w:b/>
          <w:color w:val="auto"/>
          <w:sz w:val="28"/>
          <w:highlight w:val="none"/>
        </w:rPr>
      </w:pPr>
    </w:p>
    <w:p w14:paraId="51E37905">
      <w:pPr>
        <w:pStyle w:val="36"/>
        <w:jc w:val="center"/>
        <w:outlineLvl w:val="2"/>
        <w:rPr>
          <w:rFonts w:hint="default"/>
          <w:color w:val="auto"/>
          <w:highlight w:val="none"/>
          <w:lang w:eastAsia="zh-CN"/>
        </w:rPr>
      </w:pPr>
      <w:r>
        <w:rPr>
          <w:b/>
          <w:color w:val="auto"/>
          <w:sz w:val="28"/>
          <w:highlight w:val="none"/>
        </w:rPr>
        <w:t>采购人：</w:t>
      </w:r>
      <w:r>
        <w:rPr>
          <w:rFonts w:hint="eastAsia"/>
          <w:b/>
          <w:color w:val="auto"/>
          <w:sz w:val="28"/>
          <w:highlight w:val="none"/>
          <w:lang w:eastAsia="zh-CN"/>
        </w:rPr>
        <w:t>福建省翔安监狱</w:t>
      </w:r>
    </w:p>
    <w:p w14:paraId="1FEFC87B">
      <w:pPr>
        <w:pStyle w:val="36"/>
        <w:jc w:val="center"/>
        <w:outlineLvl w:val="2"/>
        <w:rPr>
          <w:rFonts w:hint="default"/>
          <w:color w:val="auto"/>
          <w:highlight w:val="none"/>
        </w:rPr>
      </w:pPr>
      <w:r>
        <w:rPr>
          <w:b/>
          <w:color w:val="auto"/>
          <w:sz w:val="28"/>
          <w:highlight w:val="none"/>
        </w:rPr>
        <w:t>代理机构：福建优胜招标项目管理集团有限公司</w:t>
      </w:r>
    </w:p>
    <w:p w14:paraId="71A38758">
      <w:pPr>
        <w:pStyle w:val="36"/>
        <w:jc w:val="center"/>
        <w:outlineLvl w:val="2"/>
        <w:rPr>
          <w:rFonts w:hint="default"/>
          <w:color w:val="auto"/>
          <w:highlight w:val="none"/>
        </w:rPr>
      </w:pPr>
      <w:r>
        <w:rPr>
          <w:b/>
          <w:color w:val="auto"/>
          <w:sz w:val="28"/>
          <w:highlight w:val="none"/>
        </w:rPr>
        <w:t>编制时间</w:t>
      </w:r>
      <w:r>
        <w:rPr>
          <w:rFonts w:ascii="宋体" w:hAnsi="宋体" w:eastAsia="宋体" w:cs="宋体"/>
          <w:b/>
          <w:color w:val="auto"/>
          <w:sz w:val="28"/>
          <w:highlight w:val="none"/>
        </w:rPr>
        <w:t>：20</w:t>
      </w:r>
      <w:r>
        <w:rPr>
          <w:rFonts w:ascii="宋体" w:hAnsi="宋体" w:eastAsia="宋体" w:cs="宋体"/>
          <w:b/>
          <w:color w:val="auto"/>
          <w:sz w:val="28"/>
          <w:highlight w:val="none"/>
          <w:lang w:eastAsia="zh-CN"/>
        </w:rPr>
        <w:t>2</w:t>
      </w:r>
      <w:r>
        <w:rPr>
          <w:rFonts w:hint="eastAsia" w:ascii="宋体" w:hAnsi="宋体" w:eastAsia="宋体" w:cs="宋体"/>
          <w:b/>
          <w:color w:val="auto"/>
          <w:sz w:val="28"/>
          <w:highlight w:val="none"/>
          <w:lang w:val="en-US" w:eastAsia="zh-CN"/>
        </w:rPr>
        <w:t>6</w:t>
      </w:r>
      <w:r>
        <w:rPr>
          <w:rFonts w:ascii="宋体" w:hAnsi="宋体" w:eastAsia="宋体" w:cs="宋体"/>
          <w:b/>
          <w:color w:val="auto"/>
          <w:sz w:val="28"/>
          <w:highlight w:val="none"/>
        </w:rPr>
        <w:t>年</w:t>
      </w:r>
      <w:r>
        <w:rPr>
          <w:rFonts w:hint="eastAsia" w:ascii="宋体" w:hAnsi="宋体" w:eastAsia="宋体" w:cs="宋体"/>
          <w:b/>
          <w:color w:val="auto"/>
          <w:sz w:val="28"/>
          <w:highlight w:val="none"/>
          <w:lang w:val="en-US" w:eastAsia="zh-CN"/>
        </w:rPr>
        <w:t>01</w:t>
      </w:r>
      <w:r>
        <w:rPr>
          <w:rFonts w:ascii="宋体" w:hAnsi="宋体" w:eastAsia="宋体" w:cs="宋体"/>
          <w:b/>
          <w:color w:val="auto"/>
          <w:sz w:val="28"/>
          <w:highlight w:val="none"/>
        </w:rPr>
        <w:t>月</w:t>
      </w:r>
    </w:p>
    <w:p w14:paraId="1C9C9A31">
      <w:pPr>
        <w:pStyle w:val="36"/>
        <w:rPr>
          <w:rFonts w:hint="default"/>
          <w:color w:val="auto"/>
          <w:highlight w:val="none"/>
        </w:rPr>
      </w:pPr>
    </w:p>
    <w:p w14:paraId="0883CBD8">
      <w:pPr>
        <w:pStyle w:val="36"/>
        <w:rPr>
          <w:rFonts w:hint="default"/>
          <w:color w:val="auto"/>
          <w:highlight w:val="none"/>
        </w:rPr>
      </w:pPr>
      <w:r>
        <w:rPr>
          <w:color w:val="auto"/>
          <w:highlight w:val="none"/>
        </w:rPr>
        <w:t xml:space="preserve"> </w:t>
      </w:r>
    </w:p>
    <w:p w14:paraId="0E716864">
      <w:pPr>
        <w:pStyle w:val="36"/>
        <w:jc w:val="center"/>
        <w:rPr>
          <w:rFonts w:hint="default"/>
          <w:b/>
          <w:color w:val="auto"/>
          <w:sz w:val="30"/>
          <w:szCs w:val="30"/>
          <w:highlight w:val="none"/>
        </w:rPr>
      </w:pPr>
    </w:p>
    <w:p w14:paraId="4CA808AE">
      <w:pPr>
        <w:pStyle w:val="36"/>
        <w:jc w:val="center"/>
        <w:rPr>
          <w:rFonts w:hint="default"/>
          <w:b/>
          <w:color w:val="auto"/>
          <w:sz w:val="30"/>
          <w:szCs w:val="30"/>
          <w:highlight w:val="none"/>
        </w:rPr>
      </w:pPr>
    </w:p>
    <w:p w14:paraId="7B09B513">
      <w:pPr>
        <w:pStyle w:val="36"/>
        <w:jc w:val="center"/>
        <w:rPr>
          <w:rFonts w:hint="default"/>
          <w:b/>
          <w:color w:val="auto"/>
          <w:sz w:val="30"/>
          <w:szCs w:val="30"/>
          <w:highlight w:val="none"/>
        </w:rPr>
      </w:pPr>
    </w:p>
    <w:p w14:paraId="12B582B4">
      <w:pPr>
        <w:pStyle w:val="36"/>
        <w:jc w:val="center"/>
        <w:rPr>
          <w:rFonts w:hint="default"/>
          <w:b/>
          <w:color w:val="auto"/>
          <w:sz w:val="30"/>
          <w:szCs w:val="30"/>
          <w:highlight w:val="none"/>
        </w:rPr>
      </w:pPr>
    </w:p>
    <w:p w14:paraId="7397842B">
      <w:pPr>
        <w:pStyle w:val="36"/>
        <w:jc w:val="center"/>
        <w:outlineLvl w:val="1"/>
        <w:rPr>
          <w:rFonts w:hint="default"/>
          <w:color w:val="auto"/>
          <w:sz w:val="30"/>
          <w:szCs w:val="30"/>
          <w:highlight w:val="none"/>
        </w:rPr>
      </w:pPr>
      <w:r>
        <w:rPr>
          <w:b/>
          <w:color w:val="auto"/>
          <w:sz w:val="30"/>
          <w:szCs w:val="30"/>
          <w:highlight w:val="none"/>
        </w:rPr>
        <w:t>第一章 投标邀请</w:t>
      </w:r>
    </w:p>
    <w:p w14:paraId="2FA70661">
      <w:pPr>
        <w:pStyle w:val="36"/>
        <w:spacing w:line="44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福建优胜招标项目管理集团有限公司采用公开招标方式组织</w:t>
      </w:r>
      <w:r>
        <w:rPr>
          <w:rFonts w:hint="eastAsia" w:ascii="宋体" w:hAnsi="宋体" w:eastAsia="宋体" w:cs="宋体"/>
          <w:color w:val="auto"/>
          <w:sz w:val="24"/>
          <w:szCs w:val="24"/>
          <w:highlight w:val="none"/>
          <w:lang w:eastAsia="zh-CN"/>
        </w:rPr>
        <w:t>翔安监狱2026-2027年度五金用品水电材料配送服务项目</w:t>
      </w:r>
      <w:r>
        <w:rPr>
          <w:rFonts w:ascii="宋体" w:hAnsi="宋体" w:eastAsia="宋体" w:cs="宋体"/>
          <w:color w:val="auto"/>
          <w:sz w:val="24"/>
          <w:szCs w:val="24"/>
          <w:highlight w:val="none"/>
        </w:rPr>
        <w:t>（以下简称：“本项目”）的政府采购活动，现邀请供应商参加投标。</w:t>
      </w:r>
    </w:p>
    <w:p w14:paraId="300EF4FF">
      <w:pPr>
        <w:pStyle w:val="36"/>
        <w:spacing w:line="440" w:lineRule="exact"/>
        <w:ind w:firstLine="480"/>
        <w:outlineLvl w:val="2"/>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rPr>
        <w:t>1、项目编号：</w:t>
      </w:r>
      <w:r>
        <w:rPr>
          <w:rFonts w:hint="eastAsia" w:ascii="宋体" w:hAnsi="宋体" w:eastAsia="宋体" w:cs="宋体"/>
          <w:color w:val="auto"/>
          <w:sz w:val="24"/>
          <w:szCs w:val="24"/>
          <w:highlight w:val="none"/>
          <w:lang w:eastAsia="zh-CN"/>
        </w:rPr>
        <w:t>FJYS2026-023</w:t>
      </w:r>
    </w:p>
    <w:p w14:paraId="7C967C9C">
      <w:pPr>
        <w:pStyle w:val="36"/>
        <w:spacing w:line="440" w:lineRule="exact"/>
        <w:ind w:firstLine="480"/>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lang w:eastAsia="zh-CN"/>
        </w:rPr>
        <w:t>2</w:t>
      </w:r>
      <w:r>
        <w:rPr>
          <w:rFonts w:ascii="宋体" w:hAnsi="宋体" w:eastAsia="宋体" w:cs="宋体"/>
          <w:color w:val="auto"/>
          <w:sz w:val="24"/>
          <w:szCs w:val="24"/>
          <w:highlight w:val="none"/>
        </w:rPr>
        <w:t>、预算金额、最高限价：详见《采购标的一览表》。</w:t>
      </w:r>
    </w:p>
    <w:p w14:paraId="3562E348">
      <w:pPr>
        <w:pStyle w:val="36"/>
        <w:spacing w:line="440" w:lineRule="exact"/>
        <w:ind w:firstLine="480"/>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lang w:eastAsia="zh-CN"/>
        </w:rPr>
        <w:t>3</w:t>
      </w:r>
      <w:r>
        <w:rPr>
          <w:rFonts w:ascii="宋体" w:hAnsi="宋体" w:eastAsia="宋体" w:cs="宋体"/>
          <w:color w:val="auto"/>
          <w:sz w:val="24"/>
          <w:szCs w:val="24"/>
          <w:highlight w:val="none"/>
        </w:rPr>
        <w:t>、招标内容及要求：详见《采购标的一览表》及招标文件第五章。</w:t>
      </w:r>
    </w:p>
    <w:p w14:paraId="54AF11BB">
      <w:pPr>
        <w:pStyle w:val="36"/>
        <w:spacing w:line="440" w:lineRule="exact"/>
        <w:ind w:firstLine="480"/>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lang w:eastAsia="zh-CN"/>
        </w:rPr>
        <w:t>4</w:t>
      </w:r>
      <w:r>
        <w:rPr>
          <w:rFonts w:ascii="宋体" w:hAnsi="宋体" w:eastAsia="宋体" w:cs="宋体"/>
          <w:color w:val="auto"/>
          <w:sz w:val="24"/>
          <w:szCs w:val="24"/>
          <w:highlight w:val="none"/>
        </w:rPr>
        <w:t>、需要落实的政府采购政策</w:t>
      </w:r>
    </w:p>
    <w:p w14:paraId="2ECF1213">
      <w:pPr>
        <w:pStyle w:val="36"/>
        <w:spacing w:line="440" w:lineRule="exact"/>
        <w:ind w:firstLine="960"/>
        <w:rPr>
          <w:rFonts w:ascii="宋体" w:hAnsi="宋体" w:eastAsia="宋体" w:cs="宋体"/>
          <w:color w:val="auto"/>
          <w:sz w:val="24"/>
          <w:szCs w:val="24"/>
          <w:highlight w:val="none"/>
        </w:rPr>
      </w:pPr>
      <w:r>
        <w:rPr>
          <w:rFonts w:ascii="宋体" w:hAnsi="宋体" w:eastAsia="宋体" w:cs="宋体"/>
          <w:color w:val="auto"/>
          <w:sz w:val="24"/>
          <w:szCs w:val="24"/>
          <w:highlight w:val="none"/>
        </w:rPr>
        <w:t>进口产品：</w:t>
      </w:r>
      <w:r>
        <w:rPr>
          <w:rFonts w:ascii="宋体" w:hAnsi="宋体" w:eastAsia="宋体" w:cs="宋体"/>
          <w:color w:val="auto"/>
          <w:sz w:val="24"/>
          <w:szCs w:val="24"/>
          <w:highlight w:val="none"/>
          <w:lang w:eastAsia="zh-CN"/>
        </w:rPr>
        <w:t>不适用</w:t>
      </w:r>
      <w:r>
        <w:rPr>
          <w:rFonts w:ascii="宋体" w:hAnsi="宋体" w:eastAsia="宋体" w:cs="宋体"/>
          <w:color w:val="auto"/>
          <w:sz w:val="24"/>
          <w:szCs w:val="24"/>
          <w:highlight w:val="none"/>
        </w:rPr>
        <w:t>。</w:t>
      </w:r>
    </w:p>
    <w:p w14:paraId="40818516">
      <w:pPr>
        <w:pStyle w:val="36"/>
        <w:spacing w:line="440" w:lineRule="exact"/>
        <w:ind w:firstLine="960"/>
        <w:rPr>
          <w:rFonts w:ascii="宋体" w:hAnsi="宋体" w:eastAsia="宋体" w:cs="宋体"/>
          <w:color w:val="auto"/>
          <w:sz w:val="24"/>
          <w:szCs w:val="24"/>
          <w:highlight w:val="none"/>
        </w:rPr>
      </w:pPr>
      <w:r>
        <w:rPr>
          <w:rFonts w:ascii="宋体" w:hAnsi="宋体" w:eastAsia="宋体" w:cs="宋体"/>
          <w:color w:val="auto"/>
          <w:sz w:val="24"/>
          <w:szCs w:val="24"/>
          <w:highlight w:val="none"/>
        </w:rPr>
        <w:t>节能产品：</w:t>
      </w:r>
      <w:r>
        <w:rPr>
          <w:rFonts w:ascii="宋体" w:hAnsi="宋体" w:eastAsia="宋体" w:cs="宋体"/>
          <w:color w:val="auto"/>
          <w:sz w:val="24"/>
          <w:szCs w:val="24"/>
          <w:highlight w:val="none"/>
          <w:lang w:eastAsia="zh-CN"/>
        </w:rPr>
        <w:t>不适用</w:t>
      </w:r>
      <w:r>
        <w:rPr>
          <w:rFonts w:ascii="宋体" w:hAnsi="宋体" w:eastAsia="宋体" w:cs="宋体"/>
          <w:color w:val="auto"/>
          <w:sz w:val="24"/>
          <w:szCs w:val="24"/>
          <w:highlight w:val="none"/>
        </w:rPr>
        <w:t>。</w:t>
      </w:r>
    </w:p>
    <w:p w14:paraId="000BCB0F">
      <w:pPr>
        <w:pStyle w:val="36"/>
        <w:spacing w:line="440" w:lineRule="exact"/>
        <w:ind w:firstLine="960"/>
        <w:rPr>
          <w:rFonts w:ascii="宋体" w:hAnsi="宋体" w:eastAsia="宋体" w:cs="宋体"/>
          <w:color w:val="auto"/>
          <w:sz w:val="24"/>
          <w:szCs w:val="24"/>
          <w:highlight w:val="none"/>
        </w:rPr>
      </w:pPr>
      <w:r>
        <w:rPr>
          <w:rFonts w:ascii="宋体" w:hAnsi="宋体" w:eastAsia="宋体" w:cs="宋体"/>
          <w:color w:val="auto"/>
          <w:sz w:val="24"/>
          <w:szCs w:val="24"/>
          <w:highlight w:val="none"/>
        </w:rPr>
        <w:t>环境标志产品：</w:t>
      </w:r>
      <w:r>
        <w:rPr>
          <w:rFonts w:ascii="宋体" w:hAnsi="宋体" w:eastAsia="宋体" w:cs="宋体"/>
          <w:color w:val="auto"/>
          <w:sz w:val="24"/>
          <w:szCs w:val="24"/>
          <w:highlight w:val="none"/>
          <w:lang w:eastAsia="zh-CN"/>
        </w:rPr>
        <w:t>不适用</w:t>
      </w:r>
      <w:r>
        <w:rPr>
          <w:rFonts w:ascii="宋体" w:hAnsi="宋体" w:eastAsia="宋体" w:cs="宋体"/>
          <w:color w:val="auto"/>
          <w:sz w:val="24"/>
          <w:szCs w:val="24"/>
          <w:highlight w:val="none"/>
        </w:rPr>
        <w:t>。</w:t>
      </w:r>
    </w:p>
    <w:p w14:paraId="299B59D3">
      <w:pPr>
        <w:pStyle w:val="36"/>
        <w:spacing w:line="440" w:lineRule="exact"/>
        <w:ind w:firstLine="960"/>
        <w:rPr>
          <w:rFonts w:ascii="宋体" w:hAnsi="宋体" w:eastAsia="宋体" w:cs="宋体"/>
          <w:color w:val="auto"/>
          <w:sz w:val="24"/>
          <w:szCs w:val="24"/>
          <w:highlight w:val="none"/>
        </w:rPr>
      </w:pPr>
      <w:r>
        <w:rPr>
          <w:rFonts w:ascii="宋体" w:hAnsi="宋体" w:eastAsia="宋体" w:cs="宋体"/>
          <w:color w:val="auto"/>
          <w:sz w:val="24"/>
          <w:szCs w:val="24"/>
          <w:highlight w:val="none"/>
        </w:rPr>
        <w:t>促进中小企业发展的相关政策：</w:t>
      </w:r>
    </w:p>
    <w:p w14:paraId="525A0855">
      <w:pPr>
        <w:pStyle w:val="36"/>
        <w:spacing w:line="440" w:lineRule="exact"/>
        <w:ind w:firstLine="964" w:firstLineChars="400"/>
        <w:rPr>
          <w:rFonts w:hint="eastAsia" w:ascii="宋体" w:hAnsi="宋体" w:eastAsia="宋体" w:cs="宋体"/>
          <w:color w:val="auto"/>
          <w:sz w:val="24"/>
          <w:szCs w:val="24"/>
          <w:highlight w:val="none"/>
          <w:lang w:eastAsia="zh-CN"/>
        </w:rPr>
      </w:pPr>
      <w:r>
        <w:rPr>
          <w:rFonts w:ascii="宋体" w:hAnsi="宋体" w:eastAsia="宋体" w:cs="宋体"/>
          <w:b/>
          <w:bCs/>
          <w:color w:val="auto"/>
          <w:sz w:val="24"/>
          <w:szCs w:val="24"/>
          <w:highlight w:val="none"/>
        </w:rPr>
        <w:t>采购包1：</w:t>
      </w:r>
      <w:r>
        <w:rPr>
          <w:rFonts w:hint="eastAsia" w:ascii="宋体" w:hAnsi="宋体" w:eastAsia="宋体" w:cs="宋体"/>
          <w:b/>
          <w:bCs/>
          <w:color w:val="auto"/>
          <w:sz w:val="24"/>
          <w:szCs w:val="24"/>
          <w:highlight w:val="none"/>
          <w:lang w:eastAsia="zh-CN"/>
        </w:rPr>
        <w:t>专门面向中小企业采购</w:t>
      </w:r>
    </w:p>
    <w:p w14:paraId="4F7D806F">
      <w:pPr>
        <w:pStyle w:val="36"/>
        <w:spacing w:line="440" w:lineRule="exact"/>
        <w:ind w:firstLine="480"/>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lang w:eastAsia="zh-CN"/>
        </w:rPr>
        <w:t>5</w:t>
      </w:r>
      <w:r>
        <w:rPr>
          <w:rFonts w:ascii="宋体" w:hAnsi="宋体" w:eastAsia="宋体" w:cs="宋体"/>
          <w:color w:val="auto"/>
          <w:sz w:val="24"/>
          <w:szCs w:val="24"/>
          <w:highlight w:val="none"/>
        </w:rPr>
        <w:t>、投标人的资格要求</w:t>
      </w:r>
    </w:p>
    <w:p w14:paraId="026311D5">
      <w:pPr>
        <w:pStyle w:val="36"/>
        <w:spacing w:line="440" w:lineRule="exact"/>
        <w:ind w:firstLine="960"/>
        <w:jc w:val="both"/>
        <w:rPr>
          <w:rFonts w:ascii="宋体" w:hAnsi="宋体" w:eastAsia="宋体" w:cs="宋体"/>
          <w:color w:val="auto"/>
          <w:sz w:val="24"/>
          <w:szCs w:val="24"/>
          <w:highlight w:val="none"/>
        </w:rPr>
      </w:pPr>
      <w:r>
        <w:rPr>
          <w:rFonts w:ascii="宋体" w:hAnsi="宋体" w:eastAsia="宋体" w:cs="宋体"/>
          <w:color w:val="auto"/>
          <w:sz w:val="24"/>
          <w:szCs w:val="24"/>
          <w:highlight w:val="none"/>
          <w:lang w:eastAsia="zh-CN"/>
        </w:rPr>
        <w:t>5</w:t>
      </w:r>
      <w:r>
        <w:rPr>
          <w:rFonts w:ascii="宋体" w:hAnsi="宋体" w:eastAsia="宋体" w:cs="宋体"/>
          <w:color w:val="auto"/>
          <w:sz w:val="24"/>
          <w:szCs w:val="24"/>
          <w:highlight w:val="none"/>
        </w:rPr>
        <w:t>.1法定条件：符合政府采购法第二十二条第一款规定的条件。</w:t>
      </w:r>
    </w:p>
    <w:p w14:paraId="4A9386DE">
      <w:pPr>
        <w:pStyle w:val="36"/>
        <w:spacing w:line="440" w:lineRule="exact"/>
        <w:ind w:firstLine="960"/>
        <w:jc w:val="both"/>
        <w:rPr>
          <w:rFonts w:ascii="宋体" w:hAnsi="宋体" w:eastAsia="宋体" w:cs="宋体"/>
          <w:color w:val="auto"/>
          <w:sz w:val="24"/>
          <w:szCs w:val="24"/>
          <w:highlight w:val="none"/>
        </w:rPr>
      </w:pPr>
      <w:r>
        <w:rPr>
          <w:rFonts w:ascii="宋体" w:hAnsi="宋体" w:eastAsia="宋体" w:cs="宋体"/>
          <w:color w:val="auto"/>
          <w:sz w:val="24"/>
          <w:szCs w:val="24"/>
          <w:highlight w:val="none"/>
          <w:lang w:eastAsia="zh-CN"/>
        </w:rPr>
        <w:t>5</w:t>
      </w:r>
      <w:r>
        <w:rPr>
          <w:rFonts w:ascii="宋体" w:hAnsi="宋体" w:eastAsia="宋体" w:cs="宋体"/>
          <w:color w:val="auto"/>
          <w:sz w:val="24"/>
          <w:szCs w:val="24"/>
          <w:highlight w:val="none"/>
        </w:rPr>
        <w:t>.2特定</w:t>
      </w:r>
      <w:r>
        <w:rPr>
          <w:rFonts w:ascii="宋体" w:hAnsi="宋体" w:eastAsia="宋体" w:cs="宋体"/>
          <w:color w:val="auto"/>
          <w:sz w:val="24"/>
          <w:szCs w:val="24"/>
          <w:highlight w:val="none"/>
          <w:lang w:eastAsia="zh-CN"/>
        </w:rPr>
        <w:t>资格</w:t>
      </w:r>
      <w:r>
        <w:rPr>
          <w:rFonts w:ascii="宋体" w:hAnsi="宋体" w:eastAsia="宋体" w:cs="宋体"/>
          <w:color w:val="auto"/>
          <w:sz w:val="24"/>
          <w:szCs w:val="24"/>
          <w:highlight w:val="none"/>
        </w:rPr>
        <w:t>条件：</w:t>
      </w:r>
    </w:p>
    <w:p w14:paraId="26C2D6A4">
      <w:pPr>
        <w:pStyle w:val="36"/>
        <w:spacing w:line="440" w:lineRule="exact"/>
        <w:rPr>
          <w:rFonts w:ascii="宋体" w:hAnsi="宋体" w:eastAsia="宋体" w:cs="宋体"/>
          <w:b/>
          <w:bCs/>
          <w:color w:val="auto"/>
          <w:sz w:val="24"/>
          <w:szCs w:val="24"/>
          <w:highlight w:val="none"/>
        </w:rPr>
      </w:pPr>
      <w:r>
        <w:rPr>
          <w:rFonts w:ascii="宋体" w:hAnsi="宋体" w:eastAsia="宋体" w:cs="宋体"/>
          <w:b/>
          <w:bCs/>
          <w:color w:val="auto"/>
          <w:sz w:val="24"/>
          <w:szCs w:val="24"/>
          <w:highlight w:val="none"/>
        </w:rPr>
        <w:t>采购包1：</w:t>
      </w:r>
    </w:p>
    <w:tbl>
      <w:tblPr>
        <w:tblStyle w:val="2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50"/>
        <w:gridCol w:w="7056"/>
      </w:tblGrid>
      <w:tr w14:paraId="18801C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50" w:type="dxa"/>
          </w:tcPr>
          <w:p w14:paraId="47037E17">
            <w:pPr>
              <w:pStyle w:val="36"/>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资格审查要求概况</w:t>
            </w:r>
          </w:p>
        </w:tc>
        <w:tc>
          <w:tcPr>
            <w:tcW w:w="7056" w:type="dxa"/>
          </w:tcPr>
          <w:p w14:paraId="7DAFEF4F">
            <w:pPr>
              <w:pStyle w:val="36"/>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评审点具体描述</w:t>
            </w:r>
          </w:p>
        </w:tc>
      </w:tr>
      <w:tr w14:paraId="7ACF33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50" w:type="dxa"/>
            <w:vAlign w:val="top"/>
          </w:tcPr>
          <w:p w14:paraId="2BF8FC68">
            <w:pPr>
              <w:pStyle w:val="36"/>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rPr>
              <w:t>本采购包属于专门面向中小企业采购。</w:t>
            </w:r>
          </w:p>
        </w:tc>
        <w:tc>
          <w:tcPr>
            <w:tcW w:w="7056" w:type="dxa"/>
            <w:vAlign w:val="top"/>
          </w:tcPr>
          <w:p w14:paraId="280692A8">
            <w:pPr>
              <w:pStyle w:val="36"/>
              <w:jc w:val="both"/>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本项目专门面向中小企业采购，非中小企业参与投标的将被视为无效投标，中小企业参与投标的应按以下要求提供相关证明材料： 1、投标人提供的服务应符合《政府采购促进中小企业发展管理办法》(财库〔2020〕46号)第四条规定的情形，且应当提供《政府采购促进中小企业发展管理办法》(财库〔2020〕46号)规定的《中小企业声明函》。本项目属于“服务类”，应按照招标文件第七章投标文件格式中的规定填写并提供《中小企业声明函》（工程、服务），声明函中的“标的名称”、“采购文件中明确的所属行业”应根据招标文件第一章《采购标的一览表》（如有多品目的“标的名称”须逐条填列）中规定准确填写，承建“（承接）企业为（企业名称）”应准确填写对应的企业全称，“中型企业、小型企业、微型企业“应明确填写属于中型企业、小型企业还是微型企业，未按照上述规定准确填写，将被判定为无效声明函。2、投标人为监狱企业的视同小型和微型企业，可不提供《中小企业声明函》，但应当提供由省级以上监狱管理局、戒毒管理局(含新疆生产建设兵团)出具的属于监狱企业的证明文件。3、投标人为残疾人福利性单位的视同小型、微型企业，可不提供《中小企业声明函》，但应当提供《残疾人福利性单位声明函》，格式见第七章《投标文件格式》。</w:t>
            </w:r>
            <w:r>
              <w:rPr>
                <w:rFonts w:ascii="宋体" w:hAnsi="宋体" w:eastAsia="宋体" w:cs="宋体"/>
                <w:b/>
                <w:bCs/>
                <w:color w:val="auto"/>
                <w:sz w:val="24"/>
                <w:szCs w:val="24"/>
                <w:highlight w:val="none"/>
              </w:rPr>
              <w:t>（本项不在资格承诺制范围内，投标人须按本项要求提供证明材料。）</w:t>
            </w:r>
          </w:p>
        </w:tc>
      </w:tr>
      <w:tr w14:paraId="12787A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50" w:type="dxa"/>
          </w:tcPr>
          <w:p w14:paraId="36CD625D">
            <w:pPr>
              <w:pStyle w:val="36"/>
              <w:rPr>
                <w:rFonts w:ascii="宋体" w:hAnsi="宋体" w:cs="宋体"/>
                <w:color w:val="auto"/>
                <w:sz w:val="24"/>
                <w:szCs w:val="24"/>
                <w:highlight w:val="none"/>
              </w:rPr>
            </w:pPr>
            <w:r>
              <w:rPr>
                <w:rFonts w:ascii="宋体" w:hAnsi="宋体" w:cs="宋体"/>
                <w:color w:val="auto"/>
                <w:sz w:val="24"/>
                <w:szCs w:val="24"/>
                <w:highlight w:val="none"/>
              </w:rPr>
              <w:t>承诺函</w:t>
            </w:r>
          </w:p>
        </w:tc>
        <w:tc>
          <w:tcPr>
            <w:tcW w:w="7056" w:type="dxa"/>
          </w:tcPr>
          <w:p w14:paraId="0CD0E93D">
            <w:pPr>
              <w:pStyle w:val="36"/>
              <w:rPr>
                <w:rFonts w:ascii="宋体" w:hAnsi="宋体" w:cs="宋体"/>
                <w:color w:val="auto"/>
                <w:sz w:val="24"/>
                <w:szCs w:val="24"/>
                <w:highlight w:val="none"/>
              </w:rPr>
            </w:pPr>
            <w:r>
              <w:rPr>
                <w:rFonts w:hint="default" w:ascii="宋体" w:hAnsi="宋体" w:cs="宋体"/>
                <w:color w:val="auto"/>
                <w:sz w:val="24"/>
                <w:szCs w:val="24"/>
                <w:highlight w:val="none"/>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③若供应商提交了资格承诺函的同时也提供《政府采购法实施条例》第十七条第一款规定的一般资格条件证明材料的，两者均应符合招标文件要求，否则以无效标处理。</w:t>
            </w:r>
          </w:p>
        </w:tc>
      </w:tr>
    </w:tbl>
    <w:p w14:paraId="027800CC">
      <w:pPr>
        <w:pStyle w:val="36"/>
        <w:spacing w:line="440" w:lineRule="exact"/>
        <w:ind w:firstLine="480" w:firstLineChars="200"/>
        <w:jc w:val="both"/>
        <w:rPr>
          <w:rFonts w:ascii="宋体" w:hAnsi="宋体" w:eastAsia="宋体" w:cs="宋体"/>
          <w:color w:val="auto"/>
          <w:sz w:val="24"/>
          <w:szCs w:val="24"/>
          <w:highlight w:val="none"/>
        </w:rPr>
      </w:pPr>
      <w:r>
        <w:rPr>
          <w:rFonts w:ascii="宋体" w:hAnsi="宋体" w:eastAsia="宋体" w:cs="宋体"/>
          <w:color w:val="auto"/>
          <w:sz w:val="24"/>
          <w:szCs w:val="24"/>
          <w:highlight w:val="none"/>
          <w:lang w:eastAsia="zh-CN"/>
        </w:rPr>
        <w:t>5</w:t>
      </w:r>
      <w:r>
        <w:rPr>
          <w:rFonts w:ascii="宋体" w:hAnsi="宋体" w:eastAsia="宋体" w:cs="宋体"/>
          <w:color w:val="auto"/>
          <w:sz w:val="24"/>
          <w:szCs w:val="24"/>
          <w:highlight w:val="none"/>
        </w:rPr>
        <w:t>.3是否接受联合体投标：</w:t>
      </w:r>
    </w:p>
    <w:p w14:paraId="6E6C1E66">
      <w:pPr>
        <w:pStyle w:val="36"/>
        <w:spacing w:line="440" w:lineRule="exact"/>
        <w:jc w:val="both"/>
        <w:rPr>
          <w:rFonts w:ascii="宋体" w:hAnsi="宋体" w:eastAsia="宋体" w:cs="宋体"/>
          <w:b/>
          <w:bCs/>
          <w:color w:val="auto"/>
          <w:sz w:val="24"/>
          <w:szCs w:val="24"/>
          <w:highlight w:val="none"/>
        </w:rPr>
      </w:pPr>
      <w:r>
        <w:rPr>
          <w:rFonts w:ascii="宋体" w:hAnsi="宋体" w:eastAsia="宋体" w:cs="宋体"/>
          <w:b/>
          <w:bCs/>
          <w:color w:val="auto"/>
          <w:sz w:val="24"/>
          <w:szCs w:val="24"/>
          <w:highlight w:val="none"/>
        </w:rPr>
        <w:t>采购包1：</w:t>
      </w:r>
      <w:r>
        <w:rPr>
          <w:rFonts w:ascii="宋体" w:hAnsi="宋体" w:eastAsia="宋体" w:cs="宋体"/>
          <w:b/>
          <w:bCs/>
          <w:color w:val="auto"/>
          <w:sz w:val="24"/>
          <w:szCs w:val="24"/>
          <w:highlight w:val="none"/>
          <w:lang w:eastAsia="zh-CN"/>
        </w:rPr>
        <w:t>不</w:t>
      </w:r>
      <w:r>
        <w:rPr>
          <w:rFonts w:ascii="宋体" w:hAnsi="宋体" w:eastAsia="宋体" w:cs="宋体"/>
          <w:b/>
          <w:bCs/>
          <w:color w:val="auto"/>
          <w:sz w:val="24"/>
          <w:szCs w:val="24"/>
          <w:highlight w:val="none"/>
        </w:rPr>
        <w:t>接受</w:t>
      </w:r>
    </w:p>
    <w:p w14:paraId="5C962C13">
      <w:pPr>
        <w:pStyle w:val="36"/>
        <w:spacing w:line="44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※根据上述资格要求，</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中应提交的“投标人的资格及资信证明文件”详见招标文件第四章。</w:t>
      </w:r>
    </w:p>
    <w:p w14:paraId="50B5B439">
      <w:pPr>
        <w:pStyle w:val="36"/>
        <w:spacing w:line="440" w:lineRule="exact"/>
        <w:ind w:firstLine="480"/>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lang w:eastAsia="zh-CN"/>
        </w:rPr>
        <w:t>6</w:t>
      </w:r>
      <w:r>
        <w:rPr>
          <w:rFonts w:ascii="宋体" w:hAnsi="宋体" w:eastAsia="宋体" w:cs="宋体"/>
          <w:color w:val="auto"/>
          <w:sz w:val="24"/>
          <w:szCs w:val="24"/>
          <w:highlight w:val="none"/>
        </w:rPr>
        <w:t>、</w:t>
      </w:r>
      <w:r>
        <w:rPr>
          <w:rFonts w:ascii="宋体" w:hAnsi="宋体"/>
          <w:color w:val="auto"/>
          <w:sz w:val="24"/>
          <w:highlight w:val="none"/>
        </w:rPr>
        <w:t>招标文件购买时间、地点</w:t>
      </w:r>
    </w:p>
    <w:p w14:paraId="20981E7C">
      <w:pPr>
        <w:pStyle w:val="36"/>
        <w:spacing w:line="440" w:lineRule="exact"/>
        <w:ind w:firstLine="480" w:firstLineChars="200"/>
        <w:jc w:val="both"/>
        <w:rPr>
          <w:rFonts w:ascii="宋体" w:hAnsi="宋体" w:eastAsia="宋体" w:cs="宋体"/>
          <w:color w:val="auto"/>
          <w:sz w:val="24"/>
          <w:szCs w:val="24"/>
          <w:highlight w:val="none"/>
        </w:rPr>
      </w:pPr>
      <w:r>
        <w:rPr>
          <w:rFonts w:ascii="宋体" w:hAnsi="宋体" w:eastAsia="宋体" w:cs="宋体"/>
          <w:color w:val="auto"/>
          <w:sz w:val="24"/>
          <w:szCs w:val="24"/>
          <w:highlight w:val="none"/>
          <w:lang w:eastAsia="zh-CN"/>
        </w:rPr>
        <w:t>6</w:t>
      </w:r>
      <w:r>
        <w:rPr>
          <w:rFonts w:ascii="宋体" w:hAnsi="宋体" w:eastAsia="宋体" w:cs="宋体"/>
          <w:color w:val="auto"/>
          <w:sz w:val="24"/>
          <w:szCs w:val="24"/>
          <w:highlight w:val="none"/>
        </w:rPr>
        <w:t>.1、</w:t>
      </w:r>
      <w:r>
        <w:rPr>
          <w:rFonts w:ascii="宋体" w:hAnsi="宋体" w:cs="宋体"/>
          <w:color w:val="auto"/>
          <w:sz w:val="24"/>
          <w:highlight w:val="none"/>
        </w:rPr>
        <w:t>购买招标文件时间：</w:t>
      </w:r>
      <w:r>
        <w:rPr>
          <w:rFonts w:ascii="宋体" w:hAnsi="宋体" w:eastAsia="宋体" w:cs="宋体"/>
          <w:b/>
          <w:bCs/>
          <w:color w:val="auto"/>
          <w:sz w:val="24"/>
          <w:szCs w:val="24"/>
          <w:highlight w:val="none"/>
          <w:lang w:eastAsia="zh-CN"/>
        </w:rPr>
        <w:t>202</w:t>
      </w:r>
      <w:r>
        <w:rPr>
          <w:rFonts w:hint="eastAsia" w:ascii="宋体" w:hAnsi="宋体" w:eastAsia="宋体" w:cs="宋体"/>
          <w:b/>
          <w:bCs/>
          <w:color w:val="auto"/>
          <w:sz w:val="24"/>
          <w:szCs w:val="24"/>
          <w:highlight w:val="none"/>
          <w:lang w:val="en-US" w:eastAsia="zh-CN"/>
        </w:rPr>
        <w:t>6</w:t>
      </w:r>
      <w:r>
        <w:rPr>
          <w:rFonts w:ascii="宋体" w:hAnsi="宋体" w:eastAsia="宋体" w:cs="宋体"/>
          <w:b/>
          <w:bCs/>
          <w:color w:val="auto"/>
          <w:sz w:val="24"/>
          <w:szCs w:val="24"/>
          <w:highlight w:val="none"/>
          <w:lang w:eastAsia="zh-CN"/>
        </w:rPr>
        <w:t>年</w:t>
      </w:r>
      <w:r>
        <w:rPr>
          <w:rFonts w:hint="eastAsia" w:ascii="宋体" w:hAnsi="宋体" w:eastAsia="宋体" w:cs="宋体"/>
          <w:b/>
          <w:bCs/>
          <w:color w:val="auto"/>
          <w:sz w:val="24"/>
          <w:szCs w:val="24"/>
          <w:highlight w:val="none"/>
          <w:lang w:val="en-US" w:eastAsia="zh-CN"/>
        </w:rPr>
        <w:t>1</w:t>
      </w:r>
      <w:r>
        <w:rPr>
          <w:rFonts w:ascii="宋体" w:hAnsi="宋体" w:eastAsia="宋体" w:cs="宋体"/>
          <w:b/>
          <w:bCs/>
          <w:color w:val="auto"/>
          <w:sz w:val="24"/>
          <w:szCs w:val="24"/>
          <w:highlight w:val="none"/>
          <w:lang w:eastAsia="zh-CN"/>
        </w:rPr>
        <w:t>月</w:t>
      </w:r>
      <w:r>
        <w:rPr>
          <w:rFonts w:hint="eastAsia" w:ascii="宋体" w:hAnsi="宋体" w:eastAsia="宋体" w:cs="宋体"/>
          <w:b/>
          <w:bCs/>
          <w:color w:val="auto"/>
          <w:sz w:val="24"/>
          <w:szCs w:val="24"/>
          <w:highlight w:val="none"/>
          <w:lang w:val="en-US" w:eastAsia="zh-CN"/>
        </w:rPr>
        <w:t>28</w:t>
      </w:r>
      <w:r>
        <w:rPr>
          <w:rFonts w:ascii="宋体" w:hAnsi="宋体" w:eastAsia="宋体" w:cs="宋体"/>
          <w:b/>
          <w:bCs/>
          <w:color w:val="auto"/>
          <w:sz w:val="24"/>
          <w:szCs w:val="24"/>
          <w:highlight w:val="none"/>
          <w:lang w:eastAsia="zh-CN"/>
        </w:rPr>
        <w:t>日</w:t>
      </w:r>
      <w:r>
        <w:rPr>
          <w:rFonts w:ascii="宋体" w:hAnsi="宋体" w:eastAsia="宋体" w:cs="宋体"/>
          <w:b/>
          <w:bCs/>
          <w:color w:val="auto"/>
          <w:sz w:val="24"/>
          <w:szCs w:val="24"/>
          <w:highlight w:val="none"/>
        </w:rPr>
        <w:t>起至</w:t>
      </w:r>
      <w:r>
        <w:rPr>
          <w:rFonts w:ascii="宋体" w:hAnsi="宋体" w:eastAsia="宋体" w:cs="宋体"/>
          <w:b/>
          <w:bCs/>
          <w:color w:val="auto"/>
          <w:sz w:val="24"/>
          <w:szCs w:val="24"/>
          <w:highlight w:val="none"/>
          <w:lang w:eastAsia="zh-CN"/>
        </w:rPr>
        <w:t>202</w:t>
      </w:r>
      <w:r>
        <w:rPr>
          <w:rFonts w:hint="eastAsia" w:ascii="宋体" w:hAnsi="宋体" w:eastAsia="宋体" w:cs="宋体"/>
          <w:b/>
          <w:bCs/>
          <w:color w:val="auto"/>
          <w:sz w:val="24"/>
          <w:szCs w:val="24"/>
          <w:highlight w:val="none"/>
          <w:lang w:val="en-US" w:eastAsia="zh-CN"/>
        </w:rPr>
        <w:t>6</w:t>
      </w:r>
      <w:r>
        <w:rPr>
          <w:rFonts w:ascii="宋体" w:hAnsi="宋体" w:eastAsia="宋体" w:cs="宋体"/>
          <w:b/>
          <w:bCs/>
          <w:color w:val="auto"/>
          <w:sz w:val="24"/>
          <w:szCs w:val="24"/>
          <w:highlight w:val="none"/>
          <w:lang w:eastAsia="zh-CN"/>
        </w:rPr>
        <w:t>年</w:t>
      </w:r>
      <w:r>
        <w:rPr>
          <w:rFonts w:hint="eastAsia" w:ascii="宋体" w:hAnsi="宋体" w:eastAsia="宋体" w:cs="宋体"/>
          <w:b/>
          <w:bCs/>
          <w:color w:val="auto"/>
          <w:sz w:val="24"/>
          <w:szCs w:val="24"/>
          <w:highlight w:val="none"/>
          <w:lang w:val="en-US" w:eastAsia="zh-CN"/>
        </w:rPr>
        <w:t>2</w:t>
      </w:r>
      <w:r>
        <w:rPr>
          <w:rFonts w:ascii="宋体" w:hAnsi="宋体" w:eastAsia="宋体" w:cs="宋体"/>
          <w:b/>
          <w:bCs/>
          <w:color w:val="auto"/>
          <w:sz w:val="24"/>
          <w:szCs w:val="24"/>
          <w:highlight w:val="none"/>
          <w:lang w:eastAsia="zh-CN"/>
        </w:rPr>
        <w:t>月</w:t>
      </w:r>
      <w:r>
        <w:rPr>
          <w:rFonts w:hint="eastAsia" w:ascii="宋体" w:hAnsi="宋体" w:eastAsia="宋体" w:cs="宋体"/>
          <w:b/>
          <w:bCs/>
          <w:color w:val="auto"/>
          <w:sz w:val="24"/>
          <w:szCs w:val="24"/>
          <w:highlight w:val="none"/>
          <w:lang w:val="en-US" w:eastAsia="zh-CN"/>
        </w:rPr>
        <w:t>3</w:t>
      </w:r>
      <w:r>
        <w:rPr>
          <w:rFonts w:ascii="宋体" w:hAnsi="宋体" w:eastAsia="宋体" w:cs="宋体"/>
          <w:b/>
          <w:bCs/>
          <w:color w:val="auto"/>
          <w:sz w:val="24"/>
          <w:szCs w:val="24"/>
          <w:highlight w:val="none"/>
          <w:lang w:eastAsia="zh-CN"/>
        </w:rPr>
        <w:t>日</w:t>
      </w:r>
      <w:r>
        <w:rPr>
          <w:rFonts w:ascii="宋体" w:hAnsi="宋体" w:eastAsia="宋体" w:cs="宋体"/>
          <w:color w:val="auto"/>
          <w:sz w:val="24"/>
          <w:szCs w:val="24"/>
          <w:highlight w:val="none"/>
        </w:rPr>
        <w:t>，每日上午8:30-12:00，下午14:00-17:30(北京时间，下同)。</w:t>
      </w:r>
      <w:r>
        <w:rPr>
          <w:rFonts w:ascii="宋体" w:hAnsi="宋体" w:cs="宋体"/>
          <w:color w:val="auto"/>
          <w:sz w:val="24"/>
          <w:highlight w:val="none"/>
        </w:rPr>
        <w:t>招标文件售价</w:t>
      </w:r>
      <w:r>
        <w:rPr>
          <w:rFonts w:hint="eastAsia" w:ascii="宋体" w:hAnsi="宋体" w:cs="宋体"/>
          <w:color w:val="auto"/>
          <w:sz w:val="24"/>
          <w:highlight w:val="none"/>
          <w:u w:val="single"/>
          <w:lang w:val="en-US" w:eastAsia="zh-CN"/>
        </w:rPr>
        <w:t>0</w:t>
      </w:r>
      <w:r>
        <w:rPr>
          <w:rFonts w:ascii="宋体" w:hAnsi="宋体" w:cs="宋体"/>
          <w:color w:val="auto"/>
          <w:sz w:val="24"/>
          <w:highlight w:val="none"/>
        </w:rPr>
        <w:t>元</w:t>
      </w:r>
      <w:r>
        <w:rPr>
          <w:rFonts w:hint="eastAsia" w:ascii="宋体" w:hAnsi="宋体" w:cs="宋体"/>
          <w:color w:val="auto"/>
          <w:sz w:val="24"/>
          <w:highlight w:val="none"/>
          <w:lang w:eastAsia="zh-CN"/>
        </w:rPr>
        <w:t>，</w:t>
      </w:r>
      <w:r>
        <w:rPr>
          <w:rFonts w:ascii="宋体" w:hAnsi="宋体" w:eastAsia="宋体" w:cs="宋体"/>
          <w:color w:val="auto"/>
          <w:sz w:val="24"/>
          <w:szCs w:val="24"/>
          <w:highlight w:val="none"/>
        </w:rPr>
        <w:t>未在规定时间购买招标文件的潜在投标人将失去投标资格。</w:t>
      </w:r>
    </w:p>
    <w:p w14:paraId="494F96A1">
      <w:pPr>
        <w:pStyle w:val="36"/>
        <w:widowControl w:val="0"/>
        <w:wordWrap w:val="0"/>
        <w:spacing w:line="440" w:lineRule="exact"/>
        <w:ind w:firstLine="482" w:firstLineChars="200"/>
        <w:jc w:val="both"/>
        <w:outlineLvl w:val="0"/>
        <w:rPr>
          <w:rFonts w:ascii="宋体" w:hAnsi="宋体" w:eastAsia="宋体" w:cs="宋体"/>
          <w:b/>
          <w:bCs/>
          <w:color w:val="auto"/>
          <w:sz w:val="24"/>
          <w:szCs w:val="24"/>
          <w:highlight w:val="none"/>
          <w:lang w:eastAsia="zh-CN"/>
        </w:rPr>
      </w:pPr>
      <w:r>
        <w:rPr>
          <w:rFonts w:ascii="宋体" w:hAnsi="宋体" w:eastAsia="宋体" w:cs="宋体"/>
          <w:b/>
          <w:bCs/>
          <w:color w:val="auto"/>
          <w:sz w:val="24"/>
          <w:szCs w:val="24"/>
          <w:highlight w:val="none"/>
          <w:lang w:eastAsia="zh-CN"/>
        </w:rPr>
        <w:t>6.2、获取方式</w:t>
      </w:r>
    </w:p>
    <w:p w14:paraId="0E945C50">
      <w:pPr>
        <w:pStyle w:val="36"/>
        <w:spacing w:line="440" w:lineRule="exact"/>
        <w:ind w:firstLine="480" w:firstLineChars="200"/>
        <w:jc w:val="both"/>
        <w:rPr>
          <w:rFonts w:ascii="宋体" w:hAnsi="宋体" w:eastAsia="宋体" w:cs="宋体"/>
          <w:color w:val="auto"/>
          <w:sz w:val="24"/>
          <w:szCs w:val="24"/>
          <w:highlight w:val="none"/>
        </w:rPr>
      </w:pPr>
      <w:r>
        <w:rPr>
          <w:rFonts w:ascii="宋体" w:hAnsi="宋体"/>
          <w:color w:val="auto"/>
          <w:sz w:val="24"/>
          <w:highlight w:val="none"/>
        </w:rPr>
        <w:t>进入福建优胜招标项目管理集团有限公司官网（http://www.fjyszb.com/）首页进行供应商账号注册，注册完成并登入后在对应公告栏中找到需要报名的项目进行报名，详细操作流程请查阅我司官网底部“办事指南”。</w:t>
      </w:r>
    </w:p>
    <w:p w14:paraId="20A568A2">
      <w:pPr>
        <w:pStyle w:val="36"/>
        <w:spacing w:line="440" w:lineRule="exact"/>
        <w:ind w:firstLine="480" w:firstLineChars="200"/>
        <w:jc w:val="both"/>
        <w:rPr>
          <w:rFonts w:ascii="宋体" w:hAnsi="宋体" w:eastAsia="宋体" w:cs="宋体"/>
          <w:color w:val="auto"/>
          <w:sz w:val="24"/>
          <w:szCs w:val="24"/>
          <w:highlight w:val="none"/>
        </w:rPr>
      </w:pPr>
      <w:r>
        <w:rPr>
          <w:rFonts w:ascii="宋体" w:hAnsi="宋体" w:eastAsia="宋体" w:cs="宋体"/>
          <w:color w:val="auto"/>
          <w:sz w:val="24"/>
          <w:szCs w:val="24"/>
          <w:highlight w:val="none"/>
          <w:lang w:eastAsia="zh-CN"/>
        </w:rPr>
        <w:t>6.3、</w:t>
      </w:r>
      <w:r>
        <w:rPr>
          <w:rFonts w:ascii="宋体" w:hAnsi="宋体" w:eastAsia="宋体" w:cs="宋体"/>
          <w:color w:val="auto"/>
          <w:sz w:val="24"/>
          <w:szCs w:val="24"/>
          <w:highlight w:val="none"/>
        </w:rPr>
        <w:t>未经购买招标文件并登记备案的潜在投标人均无资格参加本次投标。递交投标文件时投标人的名称要与购买招标文件的名称相一致，除能提供市场监督管理部门出具的单位名称变更证明外，否则代理机构将拒绝接收投标文件。</w:t>
      </w:r>
    </w:p>
    <w:p w14:paraId="07980A79">
      <w:pPr>
        <w:pStyle w:val="36"/>
        <w:spacing w:line="440" w:lineRule="exact"/>
        <w:ind w:firstLine="480"/>
        <w:jc w:val="both"/>
        <w:outlineLvl w:val="2"/>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7</w:t>
      </w:r>
      <w:r>
        <w:rPr>
          <w:rFonts w:ascii="宋体" w:hAnsi="宋体" w:eastAsia="宋体" w:cs="宋体"/>
          <w:color w:val="auto"/>
          <w:sz w:val="24"/>
          <w:szCs w:val="24"/>
          <w:highlight w:val="none"/>
        </w:rPr>
        <w:t>、投标截止</w:t>
      </w:r>
      <w:r>
        <w:rPr>
          <w:rFonts w:ascii="宋体" w:hAnsi="宋体" w:eastAsia="宋体" w:cs="宋体"/>
          <w:color w:val="auto"/>
          <w:sz w:val="24"/>
          <w:szCs w:val="24"/>
          <w:highlight w:val="none"/>
          <w:lang w:eastAsia="zh-CN"/>
        </w:rPr>
        <w:t>时间</w:t>
      </w:r>
    </w:p>
    <w:p w14:paraId="2E9BD2AF">
      <w:pPr>
        <w:pStyle w:val="36"/>
        <w:spacing w:line="440" w:lineRule="exact"/>
        <w:ind w:firstLine="480" w:firstLineChars="200"/>
        <w:jc w:val="both"/>
        <w:rPr>
          <w:rFonts w:ascii="宋体" w:hAnsi="宋体" w:eastAsia="宋体" w:cs="宋体"/>
          <w:color w:val="auto"/>
          <w:sz w:val="24"/>
          <w:szCs w:val="24"/>
          <w:highlight w:val="none"/>
        </w:rPr>
      </w:pPr>
      <w:r>
        <w:rPr>
          <w:rFonts w:ascii="宋体" w:hAnsi="宋体" w:eastAsia="宋体"/>
          <w:color w:val="auto"/>
          <w:sz w:val="24"/>
          <w:highlight w:val="none"/>
        </w:rPr>
        <w:t>投标文件应于</w:t>
      </w:r>
      <w:r>
        <w:rPr>
          <w:rFonts w:ascii="宋体" w:hAnsi="宋体" w:eastAsia="宋体" w:cs="宋体"/>
          <w:b/>
          <w:bCs/>
          <w:color w:val="auto"/>
          <w:sz w:val="24"/>
          <w:szCs w:val="24"/>
          <w:highlight w:val="none"/>
          <w:lang w:eastAsia="zh-CN"/>
        </w:rPr>
        <w:t>202</w:t>
      </w:r>
      <w:r>
        <w:rPr>
          <w:rFonts w:hint="eastAsia" w:ascii="宋体" w:hAnsi="宋体" w:eastAsia="宋体" w:cs="宋体"/>
          <w:b/>
          <w:bCs/>
          <w:color w:val="auto"/>
          <w:sz w:val="24"/>
          <w:szCs w:val="24"/>
          <w:highlight w:val="none"/>
          <w:lang w:val="en-US" w:eastAsia="zh-CN"/>
        </w:rPr>
        <w:t>6</w:t>
      </w:r>
      <w:r>
        <w:rPr>
          <w:rFonts w:ascii="宋体" w:hAnsi="宋体" w:eastAsia="宋体" w:cs="宋体"/>
          <w:b/>
          <w:bCs/>
          <w:color w:val="auto"/>
          <w:sz w:val="24"/>
          <w:szCs w:val="24"/>
          <w:highlight w:val="none"/>
          <w:lang w:eastAsia="zh-CN"/>
        </w:rPr>
        <w:t>年</w:t>
      </w:r>
      <w:r>
        <w:rPr>
          <w:rFonts w:hint="eastAsia" w:ascii="宋体" w:hAnsi="宋体" w:eastAsia="宋体" w:cs="宋体"/>
          <w:b/>
          <w:bCs/>
          <w:color w:val="auto"/>
          <w:sz w:val="24"/>
          <w:szCs w:val="24"/>
          <w:highlight w:val="none"/>
          <w:lang w:val="en-US" w:eastAsia="zh-CN"/>
        </w:rPr>
        <w:t>2</w:t>
      </w:r>
      <w:r>
        <w:rPr>
          <w:rFonts w:ascii="宋体" w:hAnsi="宋体" w:eastAsia="宋体" w:cs="宋体"/>
          <w:b/>
          <w:bCs/>
          <w:color w:val="auto"/>
          <w:sz w:val="24"/>
          <w:szCs w:val="24"/>
          <w:highlight w:val="none"/>
          <w:lang w:eastAsia="zh-CN"/>
        </w:rPr>
        <w:t>月</w:t>
      </w:r>
      <w:r>
        <w:rPr>
          <w:rFonts w:hint="eastAsia" w:ascii="宋体" w:hAnsi="宋体" w:eastAsia="宋体" w:cs="宋体"/>
          <w:b/>
          <w:bCs/>
          <w:color w:val="auto"/>
          <w:sz w:val="24"/>
          <w:szCs w:val="24"/>
          <w:highlight w:val="none"/>
          <w:lang w:val="en-US" w:eastAsia="zh-CN"/>
        </w:rPr>
        <w:t>24</w:t>
      </w:r>
      <w:r>
        <w:rPr>
          <w:rFonts w:ascii="宋体" w:hAnsi="宋体" w:eastAsia="宋体" w:cs="宋体"/>
          <w:b/>
          <w:bCs/>
          <w:color w:val="auto"/>
          <w:sz w:val="24"/>
          <w:szCs w:val="24"/>
          <w:highlight w:val="none"/>
          <w:lang w:eastAsia="zh-CN"/>
        </w:rPr>
        <w:t>日</w:t>
      </w:r>
      <w:r>
        <w:rPr>
          <w:rFonts w:ascii="宋体" w:hAnsi="宋体" w:eastAsia="宋体"/>
          <w:b/>
          <w:bCs/>
          <w:color w:val="auto"/>
          <w:sz w:val="24"/>
          <w:highlight w:val="none"/>
          <w:lang w:eastAsia="zh-CN"/>
        </w:rPr>
        <w:t>09:</w:t>
      </w:r>
      <w:r>
        <w:rPr>
          <w:rFonts w:hint="eastAsia" w:ascii="宋体" w:hAnsi="宋体" w:eastAsia="宋体"/>
          <w:b/>
          <w:bCs/>
          <w:color w:val="auto"/>
          <w:sz w:val="24"/>
          <w:highlight w:val="none"/>
          <w:lang w:val="en-US" w:eastAsia="zh-CN"/>
        </w:rPr>
        <w:t>3</w:t>
      </w:r>
      <w:r>
        <w:rPr>
          <w:rFonts w:ascii="宋体" w:hAnsi="宋体" w:eastAsia="宋体"/>
          <w:b/>
          <w:bCs/>
          <w:color w:val="auto"/>
          <w:sz w:val="24"/>
          <w:highlight w:val="none"/>
          <w:lang w:eastAsia="zh-CN"/>
        </w:rPr>
        <w:t>0:00（北京时间）</w:t>
      </w:r>
      <w:r>
        <w:rPr>
          <w:rFonts w:ascii="宋体" w:hAnsi="宋体" w:eastAsia="宋体"/>
          <w:color w:val="auto"/>
          <w:sz w:val="24"/>
          <w:highlight w:val="none"/>
        </w:rPr>
        <w:t>之前提交到</w:t>
      </w:r>
      <w:r>
        <w:rPr>
          <w:rFonts w:hint="eastAsia" w:ascii="宋体" w:hAnsi="宋体" w:eastAsia="宋体"/>
          <w:color w:val="auto"/>
          <w:sz w:val="24"/>
          <w:highlight w:val="none"/>
        </w:rPr>
        <w:t>福建省厦门市湖里区岭下西路2号保生堂大厦903-904单元</w:t>
      </w:r>
      <w:r>
        <w:rPr>
          <w:rFonts w:ascii="宋体" w:hAnsi="宋体" w:eastAsia="宋体"/>
          <w:color w:val="auto"/>
          <w:sz w:val="24"/>
          <w:highlight w:val="none"/>
        </w:rPr>
        <w:t>，</w:t>
      </w:r>
      <w:r>
        <w:rPr>
          <w:rFonts w:ascii="宋体" w:hAnsi="宋体"/>
          <w:color w:val="auto"/>
          <w:sz w:val="24"/>
          <w:highlight w:val="none"/>
        </w:rPr>
        <w:t>逾期收到的或不符合规定的投标文件将被拒收，并将其原封不动地退回投标人。</w:t>
      </w:r>
    </w:p>
    <w:p w14:paraId="2E0A55B1">
      <w:pPr>
        <w:pStyle w:val="36"/>
        <w:spacing w:line="440" w:lineRule="exact"/>
        <w:ind w:firstLine="480"/>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lang w:eastAsia="zh-CN"/>
        </w:rPr>
        <w:t>8</w:t>
      </w:r>
      <w:r>
        <w:rPr>
          <w:rFonts w:ascii="宋体" w:hAnsi="宋体" w:eastAsia="宋体" w:cs="宋体"/>
          <w:color w:val="auto"/>
          <w:sz w:val="24"/>
          <w:szCs w:val="24"/>
          <w:highlight w:val="none"/>
        </w:rPr>
        <w:t>、开标时间及地点</w:t>
      </w:r>
    </w:p>
    <w:p w14:paraId="05E564D7">
      <w:pPr>
        <w:ind w:firstLine="480" w:firstLineChars="200"/>
        <w:rPr>
          <w:color w:val="auto"/>
          <w:highlight w:val="none"/>
        </w:rPr>
      </w:pPr>
      <w:r>
        <w:rPr>
          <w:rFonts w:hint="eastAsia" w:ascii="宋体" w:hAnsi="宋体" w:cs="宋体"/>
          <w:color w:val="auto"/>
          <w:kern w:val="0"/>
          <w:highlight w:val="none"/>
        </w:rPr>
        <w:t>8.1、</w:t>
      </w:r>
      <w:r>
        <w:rPr>
          <w:rFonts w:hint="eastAsia"/>
          <w:color w:val="auto"/>
          <w:highlight w:val="none"/>
        </w:rPr>
        <w:t>开标时间：</w:t>
      </w:r>
      <w:r>
        <w:rPr>
          <w:rFonts w:ascii="宋体" w:hAnsi="宋体" w:eastAsia="宋体" w:cs="宋体"/>
          <w:b/>
          <w:bCs/>
          <w:color w:val="auto"/>
          <w:sz w:val="24"/>
          <w:szCs w:val="24"/>
          <w:highlight w:val="none"/>
          <w:lang w:eastAsia="zh-CN"/>
        </w:rPr>
        <w:t>202</w:t>
      </w:r>
      <w:r>
        <w:rPr>
          <w:rFonts w:hint="eastAsia" w:ascii="宋体" w:hAnsi="宋体" w:cs="宋体"/>
          <w:b/>
          <w:bCs/>
          <w:color w:val="auto"/>
          <w:sz w:val="24"/>
          <w:szCs w:val="24"/>
          <w:highlight w:val="none"/>
          <w:lang w:val="en-US" w:eastAsia="zh-CN"/>
        </w:rPr>
        <w:t>6</w:t>
      </w:r>
      <w:r>
        <w:rPr>
          <w:rFonts w:ascii="宋体" w:hAnsi="宋体" w:eastAsia="宋体" w:cs="宋体"/>
          <w:b/>
          <w:bCs/>
          <w:color w:val="auto"/>
          <w:sz w:val="24"/>
          <w:szCs w:val="24"/>
          <w:highlight w:val="none"/>
          <w:lang w:eastAsia="zh-CN"/>
        </w:rPr>
        <w:t>年</w:t>
      </w:r>
      <w:r>
        <w:rPr>
          <w:rFonts w:hint="eastAsia" w:ascii="宋体" w:hAnsi="宋体" w:cs="宋体"/>
          <w:b/>
          <w:bCs/>
          <w:color w:val="auto"/>
          <w:sz w:val="24"/>
          <w:szCs w:val="24"/>
          <w:highlight w:val="none"/>
          <w:lang w:val="en-US" w:eastAsia="zh-CN"/>
        </w:rPr>
        <w:t>2</w:t>
      </w:r>
      <w:r>
        <w:rPr>
          <w:rFonts w:ascii="宋体" w:hAnsi="宋体" w:eastAsia="宋体" w:cs="宋体"/>
          <w:b/>
          <w:bCs/>
          <w:color w:val="auto"/>
          <w:sz w:val="24"/>
          <w:szCs w:val="24"/>
          <w:highlight w:val="none"/>
          <w:lang w:eastAsia="zh-CN"/>
        </w:rPr>
        <w:t>月</w:t>
      </w:r>
      <w:r>
        <w:rPr>
          <w:rFonts w:hint="eastAsia" w:ascii="宋体" w:hAnsi="宋体" w:cs="宋体"/>
          <w:b/>
          <w:bCs/>
          <w:color w:val="auto"/>
          <w:sz w:val="24"/>
          <w:szCs w:val="24"/>
          <w:highlight w:val="none"/>
          <w:lang w:val="en-US" w:eastAsia="zh-CN"/>
        </w:rPr>
        <w:t>24</w:t>
      </w:r>
      <w:r>
        <w:rPr>
          <w:rFonts w:ascii="宋体" w:hAnsi="宋体" w:eastAsia="宋体" w:cs="宋体"/>
          <w:b/>
          <w:bCs/>
          <w:color w:val="auto"/>
          <w:sz w:val="24"/>
          <w:szCs w:val="24"/>
          <w:highlight w:val="none"/>
          <w:lang w:eastAsia="zh-CN"/>
        </w:rPr>
        <w:t>日</w:t>
      </w:r>
      <w:r>
        <w:rPr>
          <w:rFonts w:ascii="宋体" w:hAnsi="宋体" w:eastAsia="宋体"/>
          <w:b/>
          <w:bCs/>
          <w:color w:val="auto"/>
          <w:sz w:val="24"/>
          <w:highlight w:val="none"/>
          <w:lang w:eastAsia="zh-CN"/>
        </w:rPr>
        <w:t>09:</w:t>
      </w:r>
      <w:r>
        <w:rPr>
          <w:rFonts w:hint="eastAsia" w:ascii="宋体" w:hAnsi="宋体"/>
          <w:b/>
          <w:bCs/>
          <w:color w:val="auto"/>
          <w:sz w:val="24"/>
          <w:highlight w:val="none"/>
          <w:lang w:val="en-US" w:eastAsia="zh-CN"/>
        </w:rPr>
        <w:t>3</w:t>
      </w:r>
      <w:r>
        <w:rPr>
          <w:rFonts w:ascii="宋体" w:hAnsi="宋体" w:eastAsia="宋体"/>
          <w:b/>
          <w:bCs/>
          <w:color w:val="auto"/>
          <w:sz w:val="24"/>
          <w:highlight w:val="none"/>
          <w:lang w:eastAsia="zh-CN"/>
        </w:rPr>
        <w:t>0:00</w:t>
      </w:r>
      <w:r>
        <w:rPr>
          <w:rFonts w:ascii="宋体" w:hAnsi="宋体"/>
          <w:b/>
          <w:bCs/>
          <w:color w:val="auto"/>
          <w:highlight w:val="none"/>
        </w:rPr>
        <w:t>（</w:t>
      </w:r>
      <w:r>
        <w:rPr>
          <w:rFonts w:hint="eastAsia" w:ascii="宋体" w:hAnsi="宋体" w:cs="宋体"/>
          <w:b/>
          <w:bCs/>
          <w:color w:val="auto"/>
          <w:kern w:val="0"/>
          <w:highlight w:val="none"/>
        </w:rPr>
        <w:t>（北京时间）</w:t>
      </w:r>
      <w:r>
        <w:rPr>
          <w:rFonts w:hint="eastAsia"/>
          <w:color w:val="auto"/>
          <w:highlight w:val="none"/>
        </w:rPr>
        <w:t>；</w:t>
      </w:r>
    </w:p>
    <w:p w14:paraId="634F5ED7">
      <w:pPr>
        <w:pStyle w:val="36"/>
        <w:spacing w:line="440" w:lineRule="exact"/>
        <w:ind w:firstLine="480"/>
        <w:jc w:val="both"/>
        <w:outlineLvl w:val="2"/>
        <w:rPr>
          <w:rFonts w:ascii="宋体" w:hAnsi="宋体"/>
          <w:color w:val="auto"/>
          <w:sz w:val="24"/>
          <w:highlight w:val="none"/>
        </w:rPr>
      </w:pPr>
      <w:r>
        <w:rPr>
          <w:rFonts w:ascii="宋体" w:hAnsi="宋体"/>
          <w:color w:val="auto"/>
          <w:sz w:val="24"/>
          <w:highlight w:val="none"/>
          <w:lang w:eastAsia="zh-CN"/>
        </w:rPr>
        <w:t>8</w:t>
      </w:r>
      <w:r>
        <w:rPr>
          <w:rFonts w:ascii="宋体" w:hAnsi="宋体"/>
          <w:color w:val="auto"/>
          <w:sz w:val="24"/>
          <w:highlight w:val="none"/>
        </w:rPr>
        <w:t>.2</w:t>
      </w:r>
      <w:r>
        <w:rPr>
          <w:rFonts w:ascii="宋体" w:hAnsi="宋体"/>
          <w:color w:val="auto"/>
          <w:sz w:val="24"/>
          <w:highlight w:val="none"/>
          <w:lang w:eastAsia="zh-CN"/>
        </w:rPr>
        <w:t>、</w:t>
      </w:r>
      <w:r>
        <w:rPr>
          <w:rFonts w:ascii="宋体" w:hAnsi="宋体"/>
          <w:b/>
          <w:bCs/>
          <w:color w:val="auto"/>
          <w:sz w:val="24"/>
          <w:highlight w:val="none"/>
        </w:rPr>
        <w:t>开标地点：</w:t>
      </w:r>
      <w:r>
        <w:rPr>
          <w:rFonts w:ascii="宋体" w:hAnsi="宋体"/>
          <w:b/>
          <w:color w:val="auto"/>
          <w:sz w:val="24"/>
          <w:szCs w:val="24"/>
          <w:u w:val="single"/>
        </w:rPr>
        <w:t>福建省厦门市湖里区岭下西路2号保生堂大厦903-904单元</w:t>
      </w:r>
      <w:r>
        <w:rPr>
          <w:rFonts w:ascii="宋体" w:hAnsi="宋体"/>
          <w:color w:val="auto"/>
          <w:sz w:val="24"/>
          <w:highlight w:val="none"/>
        </w:rPr>
        <w:t>。</w:t>
      </w:r>
    </w:p>
    <w:p w14:paraId="60FE9F47">
      <w:pPr>
        <w:spacing w:line="440" w:lineRule="exact"/>
        <w:ind w:firstLine="480" w:firstLineChars="200"/>
        <w:rPr>
          <w:color w:val="auto"/>
          <w:highlight w:val="none"/>
        </w:rPr>
      </w:pPr>
      <w:r>
        <w:rPr>
          <w:rFonts w:hint="eastAsia" w:ascii="宋体" w:hAnsi="宋体" w:cs="宋体"/>
          <w:color w:val="auto"/>
          <w:kern w:val="0"/>
          <w:highlight w:val="none"/>
        </w:rPr>
        <w:t>9、</w:t>
      </w:r>
      <w:r>
        <w:rPr>
          <w:rFonts w:hint="eastAsia"/>
          <w:color w:val="auto"/>
          <w:highlight w:val="none"/>
        </w:rPr>
        <w:t>发布公告的媒介</w:t>
      </w:r>
    </w:p>
    <w:p w14:paraId="13668203">
      <w:pPr>
        <w:spacing w:line="440" w:lineRule="exact"/>
        <w:ind w:firstLine="480" w:firstLineChars="200"/>
        <w:rPr>
          <w:bCs/>
          <w:color w:val="auto"/>
          <w:highlight w:val="none"/>
        </w:rPr>
      </w:pPr>
      <w:r>
        <w:rPr>
          <w:rFonts w:hint="eastAsia"/>
          <w:color w:val="auto"/>
          <w:highlight w:val="none"/>
        </w:rPr>
        <w:t>与本次招标有关的公告信息在</w:t>
      </w:r>
      <w:r>
        <w:rPr>
          <w:rFonts w:hint="eastAsia"/>
          <w:bCs/>
          <w:color w:val="auto"/>
          <w:highlight w:val="none"/>
        </w:rPr>
        <w:t>以下</w:t>
      </w:r>
      <w:r>
        <w:rPr>
          <w:rFonts w:hint="eastAsia"/>
          <w:color w:val="auto"/>
          <w:highlight w:val="none"/>
        </w:rPr>
        <w:t>媒介</w:t>
      </w:r>
      <w:r>
        <w:rPr>
          <w:rFonts w:hint="eastAsia"/>
          <w:bCs/>
          <w:color w:val="auto"/>
          <w:highlight w:val="none"/>
        </w:rPr>
        <w:t>发布，请投标人关注。</w:t>
      </w:r>
    </w:p>
    <w:p w14:paraId="681FC8EA">
      <w:pPr>
        <w:pStyle w:val="36"/>
        <w:spacing w:line="440" w:lineRule="exact"/>
        <w:ind w:firstLine="480"/>
        <w:jc w:val="both"/>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福建省国资采购平台，网址</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"https://ygcg.fjcqjy.com/。" </w:instrText>
      </w:r>
      <w:r>
        <w:rPr>
          <w:rFonts w:hint="eastAsia" w:ascii="宋体" w:hAnsi="宋体" w:eastAsia="宋体" w:cs="宋体"/>
          <w:color w:val="auto"/>
          <w:sz w:val="24"/>
          <w:szCs w:val="24"/>
          <w:highlight w:val="none"/>
        </w:rPr>
        <w:fldChar w:fldCharType="separate"/>
      </w:r>
      <w:r>
        <w:rPr>
          <w:rStyle w:val="30"/>
          <w:rFonts w:hint="eastAsia" w:ascii="宋体" w:hAnsi="宋体" w:eastAsia="宋体" w:cs="宋体"/>
          <w:color w:val="auto"/>
          <w:sz w:val="24"/>
          <w:szCs w:val="24"/>
          <w:highlight w:val="none"/>
        </w:rPr>
        <w:t>https://ygcg.fjcqjy.com/。</w:t>
      </w:r>
      <w:r>
        <w:rPr>
          <w:rFonts w:hint="eastAsia" w:ascii="宋体" w:hAnsi="宋体" w:eastAsia="宋体" w:cs="宋体"/>
          <w:color w:val="auto"/>
          <w:sz w:val="24"/>
          <w:szCs w:val="24"/>
          <w:highlight w:val="none"/>
        </w:rPr>
        <w:fldChar w:fldCharType="end"/>
      </w:r>
    </w:p>
    <w:p w14:paraId="52179005">
      <w:pPr>
        <w:pStyle w:val="36"/>
        <w:spacing w:line="440" w:lineRule="exact"/>
        <w:ind w:firstLine="480"/>
        <w:jc w:val="both"/>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中国招标投标公共服务平台，网址https://bulletin.cebpubservice.com/。</w:t>
      </w:r>
    </w:p>
    <w:p w14:paraId="4B0B94B3">
      <w:pPr>
        <w:pStyle w:val="36"/>
        <w:spacing w:line="440" w:lineRule="exact"/>
        <w:ind w:firstLine="480"/>
        <w:jc w:val="both"/>
        <w:outlineLvl w:val="2"/>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福建优胜招标项目管理集团有限公司官网，网址https://www.fjyszb.com/。</w:t>
      </w:r>
    </w:p>
    <w:p w14:paraId="6956E8DC">
      <w:pPr>
        <w:pStyle w:val="36"/>
        <w:spacing w:line="440" w:lineRule="exact"/>
        <w:ind w:firstLine="480"/>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1</w:t>
      </w:r>
      <w:r>
        <w:rPr>
          <w:rFonts w:ascii="宋体" w:hAnsi="宋体" w:eastAsia="宋体" w:cs="宋体"/>
          <w:color w:val="auto"/>
          <w:sz w:val="24"/>
          <w:szCs w:val="24"/>
          <w:highlight w:val="none"/>
          <w:lang w:eastAsia="zh-CN"/>
        </w:rPr>
        <w:t>0</w:t>
      </w:r>
      <w:r>
        <w:rPr>
          <w:rFonts w:ascii="宋体" w:hAnsi="宋体" w:eastAsia="宋体" w:cs="宋体"/>
          <w:color w:val="auto"/>
          <w:sz w:val="24"/>
          <w:szCs w:val="24"/>
          <w:highlight w:val="none"/>
        </w:rPr>
        <w:t>、公告期限</w:t>
      </w:r>
    </w:p>
    <w:p w14:paraId="59154AB4">
      <w:pPr>
        <w:pStyle w:val="36"/>
        <w:keepNext w:val="0"/>
        <w:keepLines w:val="0"/>
        <w:pageBreakBefore w:val="0"/>
        <w:widowControl/>
        <w:kinsoku/>
        <w:wordWrap/>
        <w:overflowPunct/>
        <w:topLinePunct w:val="0"/>
        <w:autoSpaceDE/>
        <w:autoSpaceDN/>
        <w:bidi w:val="0"/>
        <w:adjustRightInd/>
        <w:snapToGrid/>
        <w:spacing w:line="440" w:lineRule="exact"/>
        <w:ind w:left="240" w:leftChars="100" w:firstLine="240" w:firstLineChars="100"/>
        <w:jc w:val="both"/>
        <w:textAlignment w:val="auto"/>
        <w:rPr>
          <w:rFonts w:ascii="宋体" w:hAnsi="宋体" w:eastAsia="宋体" w:cs="宋体"/>
          <w:color w:val="auto"/>
          <w:sz w:val="24"/>
          <w:szCs w:val="24"/>
          <w:highlight w:val="none"/>
        </w:rPr>
      </w:pPr>
      <w:r>
        <w:rPr>
          <w:rFonts w:ascii="宋体" w:hAnsi="宋体" w:eastAsia="宋体" w:cs="宋体"/>
          <w:color w:val="auto"/>
          <w:sz w:val="24"/>
          <w:szCs w:val="24"/>
          <w:highlight w:val="none"/>
        </w:rPr>
        <w:t>1</w:t>
      </w:r>
      <w:r>
        <w:rPr>
          <w:rFonts w:ascii="宋体" w:hAnsi="宋体" w:eastAsia="宋体" w:cs="宋体"/>
          <w:color w:val="auto"/>
          <w:sz w:val="24"/>
          <w:szCs w:val="24"/>
          <w:highlight w:val="none"/>
          <w:lang w:eastAsia="zh-CN"/>
        </w:rPr>
        <w:t>0</w:t>
      </w:r>
      <w:r>
        <w:rPr>
          <w:rFonts w:ascii="宋体" w:hAnsi="宋体" w:eastAsia="宋体" w:cs="宋体"/>
          <w:color w:val="auto"/>
          <w:sz w:val="24"/>
          <w:szCs w:val="24"/>
          <w:highlight w:val="none"/>
        </w:rPr>
        <w:t>.1、招标公告的公告期限：</w:t>
      </w:r>
      <w:r>
        <w:rPr>
          <w:rFonts w:ascii="宋体" w:hAnsi="宋体"/>
          <w:color w:val="auto"/>
          <w:sz w:val="24"/>
          <w:szCs w:val="24"/>
        </w:rPr>
        <w:t>自媒体最先发布公告之日起</w:t>
      </w:r>
      <w:r>
        <w:rPr>
          <w:rFonts w:ascii="宋体" w:hAnsi="宋体" w:eastAsia="宋体" w:cs="宋体"/>
          <w:color w:val="auto"/>
          <w:sz w:val="24"/>
          <w:szCs w:val="24"/>
          <w:highlight w:val="none"/>
        </w:rPr>
        <w:t>5个工作日。</w:t>
      </w:r>
    </w:p>
    <w:p w14:paraId="24B53A1E">
      <w:pPr>
        <w:pStyle w:val="36"/>
        <w:keepNext w:val="0"/>
        <w:keepLines w:val="0"/>
        <w:pageBreakBefore w:val="0"/>
        <w:widowControl/>
        <w:kinsoku/>
        <w:wordWrap/>
        <w:overflowPunct/>
        <w:topLinePunct w:val="0"/>
        <w:autoSpaceDE/>
        <w:autoSpaceDN/>
        <w:bidi w:val="0"/>
        <w:adjustRightInd/>
        <w:snapToGrid/>
        <w:spacing w:line="440" w:lineRule="exact"/>
        <w:ind w:left="240" w:leftChars="100" w:firstLine="240" w:firstLineChars="100"/>
        <w:jc w:val="both"/>
        <w:textAlignment w:val="auto"/>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0</w:t>
      </w:r>
      <w:r>
        <w:rPr>
          <w:rFonts w:hint="eastAsia" w:ascii="宋体" w:hAnsi="宋体" w:eastAsia="宋体" w:cs="宋体"/>
          <w:color w:val="auto"/>
          <w:sz w:val="24"/>
          <w:szCs w:val="24"/>
          <w:highlight w:val="none"/>
        </w:rPr>
        <w:t>.2、招标文件公告期限：招标文件随同招标公告一并发布，其公告期限与招标公告的公告期限保持一致。</w:t>
      </w:r>
    </w:p>
    <w:p w14:paraId="6D60E6C4">
      <w:pPr>
        <w:pStyle w:val="36"/>
        <w:spacing w:line="440" w:lineRule="exact"/>
        <w:ind w:firstLine="480"/>
        <w:outlineLvl w:val="2"/>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rPr>
        <w:t>1</w:t>
      </w:r>
      <w:r>
        <w:rPr>
          <w:rFonts w:ascii="宋体" w:hAnsi="宋体" w:eastAsia="宋体" w:cs="宋体"/>
          <w:color w:val="auto"/>
          <w:sz w:val="24"/>
          <w:szCs w:val="24"/>
          <w:highlight w:val="none"/>
          <w:lang w:eastAsia="zh-CN"/>
        </w:rPr>
        <w:t>1</w:t>
      </w:r>
      <w:r>
        <w:rPr>
          <w:rFonts w:ascii="宋体" w:hAnsi="宋体" w:eastAsia="宋体" w:cs="宋体"/>
          <w:color w:val="auto"/>
          <w:sz w:val="24"/>
          <w:szCs w:val="24"/>
          <w:highlight w:val="none"/>
        </w:rPr>
        <w:t>、采购人：</w:t>
      </w:r>
      <w:r>
        <w:rPr>
          <w:rFonts w:hint="eastAsia" w:ascii="宋体" w:hAnsi="宋体" w:eastAsia="宋体" w:cs="宋体"/>
          <w:color w:val="auto"/>
          <w:sz w:val="24"/>
          <w:szCs w:val="24"/>
          <w:highlight w:val="none"/>
          <w:lang w:eastAsia="zh-CN"/>
        </w:rPr>
        <w:t>福建省翔安监狱</w:t>
      </w:r>
    </w:p>
    <w:p w14:paraId="52E92B26">
      <w:pPr>
        <w:pStyle w:val="36"/>
        <w:widowControl w:val="0"/>
        <w:wordWrap w:val="0"/>
        <w:spacing w:line="440" w:lineRule="exact"/>
        <w:ind w:firstLine="480" w:firstLineChars="200"/>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rPr>
        <w:t>地址：</w:t>
      </w:r>
      <w:r>
        <w:rPr>
          <w:rFonts w:ascii="宋体" w:hAnsi="宋体"/>
          <w:color w:val="auto"/>
          <w:sz w:val="24"/>
          <w:szCs w:val="24"/>
          <w:highlight w:val="none"/>
        </w:rPr>
        <w:t>厦门市翔安区内厝镇官路北路1号</w:t>
      </w:r>
    </w:p>
    <w:p w14:paraId="059958BA">
      <w:pPr>
        <w:pStyle w:val="36"/>
        <w:spacing w:line="440" w:lineRule="exact"/>
        <w:ind w:firstLine="480" w:firstLineChars="200"/>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rPr>
        <w:t>联系人：</w:t>
      </w:r>
      <w:r>
        <w:rPr>
          <w:rFonts w:hint="eastAsia" w:ascii="宋体" w:hAnsi="宋体" w:eastAsia="宋体" w:cs="宋体"/>
          <w:color w:val="auto"/>
          <w:sz w:val="24"/>
          <w:szCs w:val="24"/>
          <w:highlight w:val="none"/>
        </w:rPr>
        <w:t>张警官</w:t>
      </w:r>
    </w:p>
    <w:p w14:paraId="3CCCAEA2">
      <w:pPr>
        <w:pStyle w:val="36"/>
        <w:spacing w:line="440" w:lineRule="exact"/>
        <w:ind w:firstLine="480" w:firstLineChars="200"/>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rPr>
        <w:t>联系电话</w:t>
      </w:r>
      <w:r>
        <w:rPr>
          <w:rFonts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0592—7888201</w:t>
      </w:r>
    </w:p>
    <w:p w14:paraId="09B55DE5">
      <w:pPr>
        <w:pStyle w:val="36"/>
        <w:spacing w:line="440" w:lineRule="exact"/>
        <w:ind w:firstLine="480"/>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1</w:t>
      </w:r>
      <w:r>
        <w:rPr>
          <w:rFonts w:ascii="宋体" w:hAnsi="宋体" w:eastAsia="宋体" w:cs="宋体"/>
          <w:color w:val="auto"/>
          <w:sz w:val="24"/>
          <w:szCs w:val="24"/>
          <w:highlight w:val="none"/>
          <w:lang w:eastAsia="zh-CN"/>
        </w:rPr>
        <w:t>2</w:t>
      </w:r>
      <w:r>
        <w:rPr>
          <w:rFonts w:ascii="宋体" w:hAnsi="宋体" w:eastAsia="宋体" w:cs="宋体"/>
          <w:color w:val="auto"/>
          <w:sz w:val="24"/>
          <w:szCs w:val="24"/>
          <w:highlight w:val="none"/>
        </w:rPr>
        <w:t>、代理机构：福建优胜招标项目管理集团有限公司</w:t>
      </w:r>
    </w:p>
    <w:p w14:paraId="4A868700">
      <w:pPr>
        <w:pStyle w:val="36"/>
        <w:spacing w:line="440" w:lineRule="exact"/>
        <w:ind w:left="480" w:leftChars="20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地址：福建省福州市鼓楼区洪山镇福三路20号华润万象城（一区）（一期）S2#楼4层01-03、05-12、15-18办公</w:t>
      </w:r>
    </w:p>
    <w:p w14:paraId="1DC96391">
      <w:pPr>
        <w:pStyle w:val="36"/>
        <w:spacing w:line="440" w:lineRule="exact"/>
        <w:ind w:firstLine="480" w:firstLineChars="200"/>
        <w:jc w:val="both"/>
        <w:rPr>
          <w:rFonts w:hint="eastAsia" w:ascii="宋体" w:hAnsi="宋体" w:cs="宋体" w:eastAsiaTheme="minorEastAsia"/>
          <w:color w:val="auto"/>
          <w:sz w:val="24"/>
          <w:szCs w:val="24"/>
          <w:highlight w:val="none"/>
          <w:lang w:val="en-US" w:eastAsia="zh-CN"/>
        </w:rPr>
      </w:pPr>
      <w:r>
        <w:rPr>
          <w:rFonts w:ascii="宋体" w:hAnsi="宋体" w:eastAsia="宋体" w:cs="宋体"/>
          <w:color w:val="auto"/>
          <w:sz w:val="24"/>
          <w:szCs w:val="24"/>
          <w:highlight w:val="none"/>
        </w:rPr>
        <w:t>联系人：</w:t>
      </w:r>
      <w:r>
        <w:rPr>
          <w:rFonts w:ascii="宋体" w:hAnsi="宋体"/>
          <w:color w:val="auto"/>
          <w:sz w:val="24"/>
          <w:szCs w:val="24"/>
        </w:rPr>
        <w:t>林榕华、周翔、马光锦</w:t>
      </w:r>
      <w:r>
        <w:rPr>
          <w:rFonts w:hint="eastAsia" w:ascii="宋体" w:hAnsi="宋体"/>
          <w:color w:val="auto"/>
          <w:sz w:val="24"/>
          <w:szCs w:val="24"/>
          <w:lang w:eastAsia="zh-CN"/>
        </w:rPr>
        <w:t>、陈琴</w:t>
      </w:r>
    </w:p>
    <w:p w14:paraId="708BBC30">
      <w:pPr>
        <w:pStyle w:val="36"/>
        <w:spacing w:line="440" w:lineRule="exact"/>
        <w:ind w:firstLine="480" w:firstLineChars="20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联系电话：0591-87679352、87679372</w:t>
      </w:r>
    </w:p>
    <w:p w14:paraId="3680549C">
      <w:pPr>
        <w:pStyle w:val="36"/>
        <w:spacing w:line="360" w:lineRule="exact"/>
        <w:ind w:firstLine="480"/>
        <w:jc w:val="both"/>
        <w:outlineLvl w:val="2"/>
        <w:rPr>
          <w:rFonts w:ascii="宋体" w:hAnsi="宋体" w:eastAsia="宋体" w:cs="宋体"/>
          <w:color w:val="auto"/>
          <w:sz w:val="24"/>
          <w:szCs w:val="24"/>
          <w:highlight w:val="none"/>
        </w:rPr>
      </w:pPr>
    </w:p>
    <w:p w14:paraId="3643116A">
      <w:pPr>
        <w:pStyle w:val="36"/>
        <w:spacing w:line="360" w:lineRule="exact"/>
        <w:ind w:firstLine="480"/>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附1：账户信息</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6"/>
      </w:tblGrid>
      <w:tr w14:paraId="3E03E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5BA1B630">
            <w:pPr>
              <w:pStyle w:val="36"/>
              <w:spacing w:line="360" w:lineRule="exact"/>
              <w:jc w:val="center"/>
              <w:rPr>
                <w:rFonts w:ascii="宋体" w:hAnsi="宋体" w:eastAsia="宋体" w:cs="宋体"/>
                <w:color w:val="auto"/>
                <w:sz w:val="24"/>
                <w:szCs w:val="24"/>
                <w:highlight w:val="none"/>
              </w:rPr>
            </w:pPr>
            <w:r>
              <w:rPr>
                <w:rFonts w:ascii="宋体" w:hAnsi="宋体" w:cs="宋体"/>
                <w:b/>
                <w:color w:val="auto"/>
                <w:sz w:val="24"/>
                <w:highlight w:val="none"/>
              </w:rPr>
              <w:t>购买</w:t>
            </w:r>
            <w:r>
              <w:rPr>
                <w:rFonts w:ascii="宋体" w:hAnsi="宋体" w:cs="宋体"/>
                <w:b/>
                <w:color w:val="auto"/>
                <w:sz w:val="24"/>
                <w:highlight w:val="none"/>
                <w:lang w:eastAsia="zh-CN"/>
              </w:rPr>
              <w:t>招标文件费用</w:t>
            </w:r>
            <w:r>
              <w:rPr>
                <w:rFonts w:ascii="宋体" w:hAnsi="宋体" w:cs="宋体"/>
                <w:b/>
                <w:color w:val="auto"/>
                <w:sz w:val="24"/>
                <w:highlight w:val="none"/>
              </w:rPr>
              <w:t>、招标代理服务费</w:t>
            </w:r>
            <w:r>
              <w:rPr>
                <w:rFonts w:ascii="宋体" w:hAnsi="宋体" w:cs="宋体"/>
                <w:b/>
                <w:color w:val="auto"/>
                <w:sz w:val="24"/>
                <w:highlight w:val="none"/>
                <w:lang w:eastAsia="zh-CN"/>
              </w:rPr>
              <w:t>及</w:t>
            </w:r>
            <w:r>
              <w:rPr>
                <w:rFonts w:ascii="宋体" w:hAnsi="宋体" w:eastAsia="宋体" w:cs="宋体"/>
                <w:b/>
                <w:color w:val="auto"/>
                <w:sz w:val="24"/>
                <w:szCs w:val="24"/>
                <w:highlight w:val="none"/>
              </w:rPr>
              <w:t>投标保证金账户</w:t>
            </w:r>
          </w:p>
        </w:tc>
      </w:tr>
      <w:tr w14:paraId="1D65E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5055183B">
            <w:pPr>
              <w:pStyle w:val="36"/>
              <w:spacing w:line="360" w:lineRule="exact"/>
              <w:jc w:val="center"/>
              <w:rPr>
                <w:rFonts w:ascii="宋体" w:hAnsi="宋体" w:eastAsia="宋体" w:cs="宋体"/>
                <w:color w:val="auto"/>
                <w:sz w:val="24"/>
                <w:szCs w:val="24"/>
                <w:highlight w:val="none"/>
              </w:rPr>
            </w:pPr>
            <w:r>
              <w:rPr>
                <w:rFonts w:ascii="宋体" w:hAnsi="宋体" w:eastAsia="宋体" w:cs="宋体"/>
                <w:color w:val="auto"/>
                <w:sz w:val="24"/>
                <w:szCs w:val="24"/>
                <w:highlight w:val="none"/>
              </w:rPr>
              <w:t>开户名称：福建优胜招标项目管理集团有限公司</w:t>
            </w:r>
          </w:p>
        </w:tc>
      </w:tr>
      <w:tr w14:paraId="38823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08B13240">
            <w:pPr>
              <w:pStyle w:val="36"/>
              <w:spacing w:line="360" w:lineRule="exact"/>
              <w:jc w:val="center"/>
              <w:rPr>
                <w:rFonts w:ascii="宋体" w:hAnsi="宋体" w:eastAsia="宋体" w:cs="宋体"/>
                <w:color w:val="auto"/>
                <w:sz w:val="24"/>
                <w:szCs w:val="24"/>
                <w:highlight w:val="none"/>
              </w:rPr>
            </w:pPr>
            <w:r>
              <w:rPr>
                <w:rFonts w:ascii="宋体" w:hAnsi="宋体" w:eastAsia="宋体" w:cs="宋体"/>
                <w:color w:val="auto"/>
                <w:sz w:val="24"/>
                <w:szCs w:val="24"/>
                <w:highlight w:val="none"/>
              </w:rPr>
              <w:t>开户银行：兴业银行福州华林支行</w:t>
            </w:r>
          </w:p>
        </w:tc>
      </w:tr>
      <w:tr w14:paraId="109D4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3A0C240B">
            <w:pPr>
              <w:pStyle w:val="36"/>
              <w:spacing w:line="360" w:lineRule="exact"/>
              <w:jc w:val="center"/>
              <w:rPr>
                <w:rFonts w:ascii="宋体" w:hAnsi="宋体" w:eastAsia="宋体" w:cs="宋体"/>
                <w:color w:val="auto"/>
                <w:sz w:val="24"/>
                <w:szCs w:val="24"/>
                <w:highlight w:val="none"/>
              </w:rPr>
            </w:pPr>
            <w:r>
              <w:rPr>
                <w:rFonts w:ascii="宋体" w:hAnsi="宋体" w:eastAsia="宋体" w:cs="宋体"/>
                <w:color w:val="auto"/>
                <w:sz w:val="24"/>
                <w:szCs w:val="24"/>
                <w:highlight w:val="none"/>
              </w:rPr>
              <w:t>银行账号：11713 01001 000 37952</w:t>
            </w:r>
          </w:p>
        </w:tc>
      </w:tr>
      <w:tr w14:paraId="263C4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3B291694">
            <w:pPr>
              <w:pStyle w:val="36"/>
              <w:spacing w:line="360" w:lineRule="exact"/>
              <w:jc w:val="center"/>
              <w:rPr>
                <w:rFonts w:ascii="宋体" w:hAnsi="宋体" w:eastAsia="宋体" w:cs="宋体"/>
                <w:color w:val="auto"/>
                <w:sz w:val="24"/>
                <w:szCs w:val="24"/>
                <w:highlight w:val="none"/>
              </w:rPr>
            </w:pPr>
            <w:r>
              <w:rPr>
                <w:rFonts w:ascii="宋体" w:hAnsi="宋体" w:eastAsia="宋体" w:cs="宋体"/>
                <w:color w:val="auto"/>
                <w:sz w:val="24"/>
                <w:szCs w:val="24"/>
                <w:highlight w:val="none"/>
              </w:rPr>
              <w:t>特别提示</w:t>
            </w:r>
          </w:p>
        </w:tc>
      </w:tr>
      <w:tr w14:paraId="712AA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011F7FBB">
            <w:pPr>
              <w:pStyle w:val="36"/>
              <w:spacing w:line="360" w:lineRule="exact"/>
              <w:jc w:val="center"/>
              <w:rPr>
                <w:rFonts w:ascii="宋体" w:hAnsi="宋体" w:eastAsia="宋体" w:cs="宋体"/>
                <w:color w:val="auto"/>
                <w:sz w:val="24"/>
                <w:szCs w:val="24"/>
                <w:highlight w:val="none"/>
              </w:rPr>
            </w:pPr>
            <w:r>
              <w:rPr>
                <w:rFonts w:ascii="宋体" w:hAnsi="宋体" w:eastAsia="宋体" w:cs="宋体"/>
                <w:color w:val="auto"/>
                <w:sz w:val="24"/>
                <w:szCs w:val="24"/>
                <w:highlight w:val="none"/>
              </w:rPr>
              <w:t>1、投标人应认真核对账户信息，将投标保证金汇入以上账户，并自行承担因汇错投标保证金而产生的一切后果。</w:t>
            </w:r>
          </w:p>
          <w:p w14:paraId="785C9BEF">
            <w:pPr>
              <w:pStyle w:val="36"/>
              <w:spacing w:line="360" w:lineRule="exact"/>
              <w:jc w:val="center"/>
              <w:rPr>
                <w:rFonts w:ascii="宋体" w:hAnsi="宋体" w:eastAsia="宋体" w:cs="宋体"/>
                <w:color w:val="auto"/>
                <w:sz w:val="24"/>
                <w:szCs w:val="24"/>
                <w:highlight w:val="none"/>
              </w:rPr>
            </w:pPr>
            <w:r>
              <w:rPr>
                <w:rFonts w:ascii="宋体" w:hAnsi="宋体" w:eastAsia="宋体" w:cs="宋体"/>
                <w:color w:val="auto"/>
                <w:sz w:val="24"/>
                <w:szCs w:val="24"/>
                <w:highlight w:val="none"/>
              </w:rPr>
              <w:t>2、投标人在转账或电汇的凭证上应按照以下格式注明，以便核对：“（项目编号：***）的投标保证金”。</w:t>
            </w:r>
          </w:p>
        </w:tc>
      </w:tr>
    </w:tbl>
    <w:p w14:paraId="6F0F8389">
      <w:pPr>
        <w:pStyle w:val="36"/>
        <w:spacing w:line="360" w:lineRule="exact"/>
        <w:ind w:firstLine="480" w:firstLineChars="200"/>
        <w:jc w:val="both"/>
        <w:outlineLvl w:val="2"/>
        <w:rPr>
          <w:rFonts w:ascii="宋体" w:hAnsi="宋体" w:eastAsia="宋体" w:cs="宋体"/>
          <w:color w:val="auto"/>
          <w:sz w:val="24"/>
          <w:szCs w:val="24"/>
          <w:highlight w:val="none"/>
        </w:rPr>
      </w:pPr>
      <w:bookmarkStart w:id="0" w:name="_GoBack"/>
      <w:bookmarkEnd w:id="0"/>
      <w:r>
        <w:rPr>
          <w:rFonts w:ascii="宋体" w:hAnsi="宋体" w:eastAsia="宋体" w:cs="宋体"/>
          <w:color w:val="auto"/>
          <w:sz w:val="24"/>
          <w:szCs w:val="24"/>
          <w:highlight w:val="none"/>
        </w:rPr>
        <w:t>附2：采购标的一览表</w:t>
      </w:r>
    </w:p>
    <w:p w14:paraId="433C08B6">
      <w:pPr>
        <w:pStyle w:val="36"/>
        <w:spacing w:line="360" w:lineRule="exact"/>
        <w:rPr>
          <w:rFonts w:ascii="宋体" w:hAnsi="宋体" w:cs="宋体"/>
          <w:color w:val="auto"/>
          <w:sz w:val="24"/>
          <w:szCs w:val="24"/>
          <w:highlight w:val="none"/>
        </w:rPr>
      </w:pPr>
      <w:r>
        <w:rPr>
          <w:rFonts w:ascii="宋体" w:hAnsi="宋体" w:cs="宋体"/>
          <w:color w:val="auto"/>
          <w:sz w:val="24"/>
          <w:szCs w:val="24"/>
          <w:highlight w:val="none"/>
        </w:rPr>
        <w:t>采购包</w:t>
      </w:r>
      <w:r>
        <w:rPr>
          <w:rFonts w:ascii="宋体" w:hAnsi="宋体" w:cs="宋体"/>
          <w:color w:val="auto"/>
          <w:sz w:val="24"/>
          <w:szCs w:val="24"/>
          <w:highlight w:val="none"/>
          <w:lang w:eastAsia="zh-CN"/>
        </w:rPr>
        <w:t>1</w:t>
      </w:r>
      <w:r>
        <w:rPr>
          <w:rFonts w:ascii="宋体" w:hAnsi="宋体" w:cs="宋体"/>
          <w:color w:val="auto"/>
          <w:sz w:val="24"/>
          <w:szCs w:val="24"/>
          <w:highlight w:val="none"/>
        </w:rPr>
        <w:t>：</w:t>
      </w:r>
    </w:p>
    <w:p w14:paraId="5A31EB1D">
      <w:pPr>
        <w:pStyle w:val="36"/>
        <w:spacing w:line="360" w:lineRule="exact"/>
        <w:rPr>
          <w:rFonts w:ascii="宋体" w:hAnsi="宋体" w:cs="宋体"/>
          <w:color w:val="auto"/>
          <w:sz w:val="24"/>
          <w:szCs w:val="24"/>
          <w:highlight w:val="none"/>
          <w:lang w:eastAsia="zh-CN"/>
        </w:rPr>
      </w:pPr>
      <w:r>
        <w:rPr>
          <w:rFonts w:ascii="宋体" w:hAnsi="宋体" w:cs="宋体"/>
          <w:color w:val="auto"/>
          <w:sz w:val="24"/>
          <w:szCs w:val="24"/>
          <w:highlight w:val="none"/>
        </w:rPr>
        <w:t>采购包预算金额（元）:</w:t>
      </w:r>
      <w:r>
        <w:rPr>
          <w:rFonts w:hint="eastAsia" w:ascii="宋体" w:hAnsi="宋体" w:cs="宋体"/>
          <w:color w:val="auto"/>
          <w:sz w:val="24"/>
          <w:szCs w:val="24"/>
          <w:highlight w:val="none"/>
          <w:lang w:eastAsia="zh-CN"/>
        </w:rPr>
        <w:t>90</w:t>
      </w:r>
      <w:r>
        <w:rPr>
          <w:rFonts w:hint="eastAsia" w:ascii="宋体" w:hAnsi="宋体" w:cs="宋体"/>
          <w:color w:val="auto"/>
          <w:sz w:val="24"/>
          <w:szCs w:val="24"/>
          <w:highlight w:val="none"/>
          <w:lang w:val="en-US" w:eastAsia="zh-CN"/>
        </w:rPr>
        <w:t>0000</w:t>
      </w:r>
    </w:p>
    <w:p w14:paraId="07E01808">
      <w:pPr>
        <w:pStyle w:val="36"/>
        <w:spacing w:line="360" w:lineRule="exact"/>
        <w:rPr>
          <w:rFonts w:ascii="宋体" w:hAnsi="宋体" w:cs="宋体"/>
          <w:color w:val="auto"/>
          <w:sz w:val="24"/>
          <w:szCs w:val="24"/>
          <w:highlight w:val="none"/>
          <w:lang w:eastAsia="zh-CN"/>
        </w:rPr>
      </w:pPr>
      <w:r>
        <w:rPr>
          <w:rFonts w:ascii="宋体" w:hAnsi="宋体" w:cs="宋体"/>
          <w:color w:val="auto"/>
          <w:sz w:val="24"/>
          <w:szCs w:val="24"/>
          <w:highlight w:val="none"/>
        </w:rPr>
        <w:t>采购包最高限价（元）:</w:t>
      </w:r>
      <w:r>
        <w:rPr>
          <w:rFonts w:hint="eastAsia" w:ascii="宋体" w:hAnsi="宋体" w:cs="宋体"/>
          <w:color w:val="auto"/>
          <w:sz w:val="24"/>
          <w:szCs w:val="24"/>
          <w:highlight w:val="none"/>
          <w:lang w:eastAsia="zh-CN"/>
        </w:rPr>
        <w:t>90</w:t>
      </w:r>
      <w:r>
        <w:rPr>
          <w:rFonts w:hint="eastAsia" w:ascii="宋体" w:hAnsi="宋体" w:cs="宋体"/>
          <w:color w:val="auto"/>
          <w:sz w:val="24"/>
          <w:szCs w:val="24"/>
          <w:highlight w:val="none"/>
          <w:lang w:val="en-US" w:eastAsia="zh-CN"/>
        </w:rPr>
        <w:t>0000</w:t>
      </w:r>
    </w:p>
    <w:p w14:paraId="74BB993B">
      <w:pPr>
        <w:pStyle w:val="36"/>
        <w:spacing w:line="360" w:lineRule="exact"/>
        <w:rPr>
          <w:rFonts w:hint="default" w:ascii="宋体" w:hAnsi="宋体" w:cs="宋体"/>
          <w:color w:val="auto"/>
          <w:sz w:val="24"/>
          <w:szCs w:val="24"/>
          <w:highlight w:val="none"/>
          <w:lang w:val="en-US" w:eastAsia="zh-CN"/>
        </w:rPr>
      </w:pPr>
      <w:r>
        <w:rPr>
          <w:rFonts w:ascii="宋体" w:hAnsi="宋体" w:cs="宋体"/>
          <w:color w:val="auto"/>
          <w:sz w:val="24"/>
          <w:szCs w:val="24"/>
          <w:highlight w:val="none"/>
        </w:rPr>
        <w:t>采购包保证金金额（元）:</w:t>
      </w:r>
      <w:r>
        <w:rPr>
          <w:rFonts w:hint="eastAsia" w:ascii="宋体" w:hAnsi="宋体" w:cs="宋体"/>
          <w:color w:val="auto"/>
          <w:sz w:val="24"/>
          <w:szCs w:val="24"/>
          <w:highlight w:val="none"/>
          <w:lang w:val="en-US" w:eastAsia="zh-CN"/>
        </w:rPr>
        <w:t>9000</w:t>
      </w:r>
    </w:p>
    <w:tbl>
      <w:tblPr>
        <w:tblStyle w:val="27"/>
        <w:tblW w:w="88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327"/>
        <w:gridCol w:w="678"/>
        <w:gridCol w:w="1347"/>
        <w:gridCol w:w="1528"/>
        <w:gridCol w:w="1086"/>
        <w:gridCol w:w="942"/>
        <w:gridCol w:w="1286"/>
      </w:tblGrid>
      <w:tr w14:paraId="58211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7" w:type="dxa"/>
          </w:tcPr>
          <w:p w14:paraId="62C65132">
            <w:pPr>
              <w:pStyle w:val="36"/>
              <w:spacing w:line="360" w:lineRule="exact"/>
              <w:rPr>
                <w:rFonts w:ascii="宋体" w:hAnsi="宋体" w:cs="宋体"/>
                <w:color w:val="auto"/>
                <w:sz w:val="24"/>
                <w:szCs w:val="24"/>
                <w:highlight w:val="none"/>
              </w:rPr>
            </w:pPr>
            <w:r>
              <w:rPr>
                <w:rFonts w:ascii="宋体" w:hAnsi="宋体" w:cs="宋体"/>
                <w:color w:val="auto"/>
                <w:sz w:val="24"/>
                <w:szCs w:val="24"/>
                <w:highlight w:val="none"/>
              </w:rPr>
              <w:t>序号</w:t>
            </w:r>
          </w:p>
        </w:tc>
        <w:tc>
          <w:tcPr>
            <w:tcW w:w="1327" w:type="dxa"/>
          </w:tcPr>
          <w:p w14:paraId="68D7F396">
            <w:pPr>
              <w:pStyle w:val="36"/>
              <w:spacing w:line="360" w:lineRule="exact"/>
              <w:rPr>
                <w:rFonts w:ascii="宋体" w:hAnsi="宋体" w:cs="宋体"/>
                <w:color w:val="auto"/>
                <w:sz w:val="24"/>
                <w:szCs w:val="24"/>
                <w:highlight w:val="none"/>
              </w:rPr>
            </w:pPr>
            <w:r>
              <w:rPr>
                <w:rFonts w:ascii="宋体" w:hAnsi="宋体" w:cs="宋体"/>
                <w:color w:val="auto"/>
                <w:sz w:val="24"/>
                <w:szCs w:val="24"/>
                <w:highlight w:val="none"/>
              </w:rPr>
              <w:t>标的名称</w:t>
            </w:r>
          </w:p>
        </w:tc>
        <w:tc>
          <w:tcPr>
            <w:tcW w:w="678" w:type="dxa"/>
          </w:tcPr>
          <w:p w14:paraId="039881A1">
            <w:pPr>
              <w:pStyle w:val="36"/>
              <w:spacing w:line="360" w:lineRule="exact"/>
              <w:rPr>
                <w:rFonts w:ascii="宋体" w:hAnsi="宋体" w:cs="宋体"/>
                <w:color w:val="auto"/>
                <w:sz w:val="24"/>
                <w:szCs w:val="24"/>
                <w:highlight w:val="none"/>
              </w:rPr>
            </w:pPr>
            <w:r>
              <w:rPr>
                <w:rFonts w:ascii="宋体" w:hAnsi="宋体" w:cs="宋体"/>
                <w:color w:val="auto"/>
                <w:sz w:val="24"/>
                <w:szCs w:val="24"/>
                <w:highlight w:val="none"/>
              </w:rPr>
              <w:t>数量</w:t>
            </w:r>
          </w:p>
        </w:tc>
        <w:tc>
          <w:tcPr>
            <w:tcW w:w="1347" w:type="dxa"/>
          </w:tcPr>
          <w:p w14:paraId="758B5F80">
            <w:pPr>
              <w:pStyle w:val="36"/>
              <w:spacing w:line="360" w:lineRule="exact"/>
              <w:jc w:val="center"/>
              <w:rPr>
                <w:rFonts w:ascii="宋体" w:hAnsi="宋体" w:cs="宋体"/>
                <w:color w:val="auto"/>
                <w:sz w:val="24"/>
                <w:szCs w:val="24"/>
                <w:highlight w:val="none"/>
              </w:rPr>
            </w:pPr>
            <w:r>
              <w:rPr>
                <w:rFonts w:ascii="宋体" w:hAnsi="宋体" w:cs="宋体"/>
                <w:color w:val="auto"/>
                <w:sz w:val="24"/>
                <w:szCs w:val="24"/>
                <w:highlight w:val="none"/>
                <w:lang w:eastAsia="zh-CN"/>
              </w:rPr>
              <w:t>最高限价</w:t>
            </w:r>
            <w:r>
              <w:rPr>
                <w:rFonts w:ascii="宋体" w:hAnsi="宋体" w:cs="宋体"/>
                <w:color w:val="auto"/>
                <w:sz w:val="24"/>
                <w:szCs w:val="24"/>
                <w:highlight w:val="none"/>
              </w:rPr>
              <w:t>（元）</w:t>
            </w:r>
          </w:p>
        </w:tc>
        <w:tc>
          <w:tcPr>
            <w:tcW w:w="1528" w:type="dxa"/>
          </w:tcPr>
          <w:p w14:paraId="52C97F3D">
            <w:pPr>
              <w:pStyle w:val="36"/>
              <w:spacing w:line="360" w:lineRule="exact"/>
              <w:jc w:val="center"/>
              <w:rPr>
                <w:rFonts w:ascii="宋体" w:hAnsi="宋体" w:cs="宋体"/>
                <w:color w:val="auto"/>
                <w:sz w:val="24"/>
                <w:szCs w:val="24"/>
                <w:highlight w:val="none"/>
              </w:rPr>
            </w:pPr>
            <w:r>
              <w:rPr>
                <w:rFonts w:ascii="宋体" w:hAnsi="宋体" w:cs="宋体"/>
                <w:color w:val="auto"/>
                <w:sz w:val="24"/>
                <w:szCs w:val="24"/>
                <w:highlight w:val="none"/>
              </w:rPr>
              <w:t>计量单位</w:t>
            </w:r>
          </w:p>
        </w:tc>
        <w:tc>
          <w:tcPr>
            <w:tcW w:w="1086" w:type="dxa"/>
          </w:tcPr>
          <w:p w14:paraId="293DA492">
            <w:pPr>
              <w:pStyle w:val="36"/>
              <w:spacing w:line="360" w:lineRule="exact"/>
              <w:rPr>
                <w:rFonts w:ascii="宋体" w:hAnsi="宋体" w:cs="宋体"/>
                <w:color w:val="auto"/>
                <w:sz w:val="24"/>
                <w:szCs w:val="24"/>
                <w:highlight w:val="none"/>
              </w:rPr>
            </w:pPr>
            <w:r>
              <w:rPr>
                <w:rFonts w:ascii="宋体" w:hAnsi="宋体" w:cs="宋体"/>
                <w:color w:val="auto"/>
                <w:sz w:val="24"/>
                <w:szCs w:val="24"/>
                <w:highlight w:val="none"/>
              </w:rPr>
              <w:t>所属行业</w:t>
            </w:r>
          </w:p>
        </w:tc>
        <w:tc>
          <w:tcPr>
            <w:tcW w:w="942" w:type="dxa"/>
          </w:tcPr>
          <w:p w14:paraId="4DBD6B19">
            <w:pPr>
              <w:pStyle w:val="36"/>
              <w:spacing w:line="360" w:lineRule="exact"/>
              <w:rPr>
                <w:rFonts w:ascii="宋体" w:hAnsi="宋体" w:cs="宋体"/>
                <w:color w:val="auto"/>
                <w:sz w:val="24"/>
                <w:szCs w:val="24"/>
                <w:highlight w:val="none"/>
              </w:rPr>
            </w:pPr>
            <w:r>
              <w:rPr>
                <w:rFonts w:ascii="宋体" w:hAnsi="宋体" w:cs="宋体"/>
                <w:color w:val="auto"/>
                <w:sz w:val="24"/>
                <w:szCs w:val="24"/>
                <w:highlight w:val="none"/>
              </w:rPr>
              <w:t>是否允许进口产品</w:t>
            </w:r>
          </w:p>
        </w:tc>
        <w:tc>
          <w:tcPr>
            <w:tcW w:w="1286" w:type="dxa"/>
            <w:shd w:val="clear" w:color="auto" w:fill="auto"/>
            <w:vAlign w:val="center"/>
          </w:tcPr>
          <w:p w14:paraId="2E8F4F75">
            <w:pPr>
              <w:pStyle w:val="36"/>
              <w:widowControl w:val="0"/>
              <w:wordWrap w:val="0"/>
              <w:spacing w:line="400" w:lineRule="exact"/>
              <w:jc w:val="center"/>
              <w:rPr>
                <w:rFonts w:hint="eastAsia" w:ascii="宋体" w:hAnsi="宋体" w:eastAsiaTheme="minorEastAsia" w:cstheme="minorBidi"/>
                <w:color w:val="auto"/>
                <w:sz w:val="24"/>
                <w:szCs w:val="24"/>
                <w:lang w:val="en-US" w:eastAsia="zh-Hans" w:bidi="ar-SA"/>
              </w:rPr>
            </w:pPr>
            <w:r>
              <w:rPr>
                <w:rFonts w:ascii="宋体" w:hAnsi="宋体"/>
                <w:color w:val="auto"/>
                <w:sz w:val="24"/>
                <w:szCs w:val="24"/>
              </w:rPr>
              <w:t>品目编号及品目名称</w:t>
            </w:r>
          </w:p>
        </w:tc>
      </w:tr>
      <w:tr w14:paraId="74300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 w:type="dxa"/>
            <w:vAlign w:val="center"/>
          </w:tcPr>
          <w:p w14:paraId="119D20B3">
            <w:pPr>
              <w:jc w:val="center"/>
              <w:rPr>
                <w:rFonts w:hint="eastAsia" w:ascii="宋体" w:hAnsi="宋体" w:cs="宋体" w:eastAsiaTheme="minorEastAsia"/>
                <w:color w:val="auto"/>
                <w:kern w:val="0"/>
                <w:highlight w:val="none"/>
                <w:lang w:eastAsia="zh-Hans"/>
              </w:rPr>
            </w:pPr>
            <w:r>
              <w:rPr>
                <w:rFonts w:hint="eastAsia" w:ascii="宋体" w:hAnsi="宋体" w:cs="宋体" w:eastAsiaTheme="minorEastAsia"/>
                <w:color w:val="auto"/>
                <w:kern w:val="0"/>
                <w:highlight w:val="none"/>
                <w:lang w:eastAsia="zh-Hans"/>
              </w:rPr>
              <w:t>1</w:t>
            </w:r>
          </w:p>
        </w:tc>
        <w:tc>
          <w:tcPr>
            <w:tcW w:w="1327" w:type="dxa"/>
            <w:vAlign w:val="center"/>
          </w:tcPr>
          <w:p w14:paraId="22DEDA5C">
            <w:pPr>
              <w:pStyle w:val="36"/>
              <w:spacing w:line="360" w:lineRule="exact"/>
              <w:jc w:val="center"/>
              <w:rPr>
                <w:rFonts w:ascii="宋体" w:hAnsi="宋体" w:cs="宋体"/>
                <w:color w:val="auto"/>
                <w:sz w:val="24"/>
                <w:szCs w:val="24"/>
                <w:highlight w:val="none"/>
                <w:lang w:eastAsia="zh-CN"/>
              </w:rPr>
            </w:pPr>
            <w:r>
              <w:rPr>
                <w:rFonts w:hint="eastAsia" w:ascii="宋体" w:hAnsi="宋体" w:cs="宋体"/>
                <w:color w:val="auto"/>
                <w:sz w:val="24"/>
                <w:szCs w:val="24"/>
                <w:highlight w:val="none"/>
                <w:lang w:eastAsia="zh-CN"/>
              </w:rPr>
              <w:t>翔安监狱2026-2027年度五金用品水电材料配送服务项目</w:t>
            </w:r>
          </w:p>
        </w:tc>
        <w:tc>
          <w:tcPr>
            <w:tcW w:w="678" w:type="dxa"/>
            <w:vAlign w:val="center"/>
          </w:tcPr>
          <w:p w14:paraId="5F2E3B15">
            <w:pPr>
              <w:pStyle w:val="36"/>
              <w:spacing w:line="360" w:lineRule="exact"/>
              <w:jc w:val="center"/>
              <w:rPr>
                <w:rFonts w:ascii="宋体" w:hAnsi="宋体" w:cs="宋体"/>
                <w:color w:val="auto"/>
                <w:sz w:val="24"/>
                <w:szCs w:val="24"/>
                <w:highlight w:val="none"/>
                <w:lang w:eastAsia="zh-CN"/>
              </w:rPr>
            </w:pPr>
            <w:r>
              <w:rPr>
                <w:rFonts w:hint="eastAsia" w:ascii="宋体" w:hAnsi="宋体" w:cs="宋体"/>
                <w:color w:val="auto"/>
                <w:sz w:val="24"/>
                <w:szCs w:val="24"/>
                <w:highlight w:val="none"/>
                <w:lang w:val="en-US" w:eastAsia="zh-CN"/>
              </w:rPr>
              <w:t>2</w:t>
            </w:r>
          </w:p>
        </w:tc>
        <w:tc>
          <w:tcPr>
            <w:tcW w:w="1347" w:type="dxa"/>
            <w:vAlign w:val="center"/>
          </w:tcPr>
          <w:p w14:paraId="32929CE2">
            <w:pPr>
              <w:pStyle w:val="36"/>
              <w:spacing w:line="360" w:lineRule="exact"/>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eastAsia="zh-CN"/>
              </w:rPr>
              <w:t>90</w:t>
            </w:r>
            <w:r>
              <w:rPr>
                <w:rFonts w:hint="eastAsia" w:ascii="宋体" w:hAnsi="宋体" w:cs="宋体"/>
                <w:color w:val="auto"/>
                <w:sz w:val="24"/>
                <w:szCs w:val="24"/>
                <w:highlight w:val="none"/>
                <w:lang w:val="en-US" w:eastAsia="zh-CN"/>
              </w:rPr>
              <w:t>0000</w:t>
            </w:r>
          </w:p>
        </w:tc>
        <w:tc>
          <w:tcPr>
            <w:tcW w:w="1528" w:type="dxa"/>
            <w:vAlign w:val="center"/>
          </w:tcPr>
          <w:p w14:paraId="4DEEC404">
            <w:pPr>
              <w:pStyle w:val="36"/>
              <w:spacing w:line="360" w:lineRule="exact"/>
              <w:jc w:val="center"/>
              <w:rPr>
                <w:rFonts w:ascii="宋体" w:hAnsi="宋体" w:cs="宋体"/>
                <w:color w:val="auto"/>
                <w:sz w:val="24"/>
                <w:szCs w:val="24"/>
                <w:highlight w:val="none"/>
                <w:lang w:eastAsia="zh-CN"/>
              </w:rPr>
            </w:pPr>
            <w:r>
              <w:rPr>
                <w:rFonts w:hint="eastAsia" w:ascii="宋体" w:hAnsi="宋体" w:cs="宋体"/>
                <w:color w:val="auto"/>
                <w:sz w:val="24"/>
                <w:szCs w:val="24"/>
                <w:highlight w:val="none"/>
                <w:lang w:val="en-US" w:eastAsia="zh-CN"/>
              </w:rPr>
              <w:t>年</w:t>
            </w:r>
          </w:p>
        </w:tc>
        <w:tc>
          <w:tcPr>
            <w:tcW w:w="1086" w:type="dxa"/>
            <w:vAlign w:val="center"/>
          </w:tcPr>
          <w:p w14:paraId="2E872518">
            <w:pPr>
              <w:pStyle w:val="36"/>
              <w:spacing w:line="360" w:lineRule="exact"/>
              <w:jc w:val="center"/>
              <w:rPr>
                <w:rFonts w:ascii="宋体" w:hAnsi="宋体" w:cs="宋体"/>
                <w:color w:val="auto"/>
                <w:sz w:val="24"/>
                <w:szCs w:val="24"/>
                <w:highlight w:val="none"/>
                <w:lang w:eastAsia="zh-CN"/>
              </w:rPr>
            </w:pPr>
            <w:r>
              <w:rPr>
                <w:rFonts w:hint="eastAsia" w:ascii="宋体" w:hAnsi="宋体" w:cs="宋体"/>
                <w:color w:val="auto"/>
                <w:sz w:val="24"/>
                <w:szCs w:val="24"/>
                <w:highlight w:val="none"/>
                <w:lang w:val="en-US" w:eastAsia="zh-CN"/>
              </w:rPr>
              <w:t>批发业</w:t>
            </w:r>
          </w:p>
        </w:tc>
        <w:tc>
          <w:tcPr>
            <w:tcW w:w="942" w:type="dxa"/>
            <w:vAlign w:val="center"/>
          </w:tcPr>
          <w:p w14:paraId="45157FAD">
            <w:pPr>
              <w:pStyle w:val="36"/>
              <w:spacing w:line="360" w:lineRule="exact"/>
              <w:jc w:val="center"/>
              <w:rPr>
                <w:rFonts w:ascii="宋体" w:hAnsi="宋体" w:cs="宋体"/>
                <w:color w:val="auto"/>
                <w:sz w:val="24"/>
                <w:szCs w:val="24"/>
                <w:highlight w:val="none"/>
                <w:lang w:eastAsia="zh-CN"/>
              </w:rPr>
            </w:pPr>
            <w:r>
              <w:rPr>
                <w:rFonts w:ascii="宋体" w:hAnsi="宋体" w:cs="宋体"/>
                <w:color w:val="auto"/>
                <w:sz w:val="24"/>
                <w:szCs w:val="24"/>
                <w:highlight w:val="none"/>
                <w:lang w:eastAsia="zh-CN"/>
              </w:rPr>
              <w:t>否</w:t>
            </w:r>
          </w:p>
        </w:tc>
        <w:tc>
          <w:tcPr>
            <w:tcW w:w="1286" w:type="dxa"/>
            <w:shd w:val="clear" w:color="auto" w:fill="auto"/>
            <w:vAlign w:val="center"/>
          </w:tcPr>
          <w:p w14:paraId="5C669AF5">
            <w:pPr>
              <w:pStyle w:val="36"/>
              <w:widowControl w:val="0"/>
              <w:wordWrap w:val="0"/>
              <w:spacing w:line="400" w:lineRule="exact"/>
              <w:jc w:val="center"/>
              <w:rPr>
                <w:rFonts w:hint="eastAsia" w:ascii="宋体" w:hAnsi="宋体" w:eastAsiaTheme="minorEastAsia" w:cstheme="minorBidi"/>
                <w:color w:val="auto"/>
                <w:sz w:val="24"/>
                <w:szCs w:val="24"/>
                <w:lang w:val="en-US" w:eastAsia="zh-CN" w:bidi="ar-SA"/>
              </w:rPr>
            </w:pPr>
            <w:r>
              <w:rPr>
                <w:rFonts w:hint="eastAsia" w:ascii="宋体" w:hAnsi="宋体" w:eastAsiaTheme="minorEastAsia" w:cstheme="minorBidi"/>
                <w:color w:val="auto"/>
                <w:sz w:val="24"/>
                <w:szCs w:val="24"/>
                <w:lang w:val="en-US" w:eastAsia="zh-CN" w:bidi="ar-SA"/>
              </w:rPr>
              <w:t>C23130700-机械设备、五金交电和电子产品批发服务</w:t>
            </w:r>
          </w:p>
        </w:tc>
      </w:tr>
    </w:tbl>
    <w:p w14:paraId="6FF926F9">
      <w:pPr>
        <w:pStyle w:val="36"/>
        <w:spacing w:line="360" w:lineRule="exact"/>
        <w:jc w:val="center"/>
        <w:outlineLvl w:val="1"/>
        <w:rPr>
          <w:rFonts w:ascii="宋体" w:hAnsi="宋体" w:eastAsia="宋体" w:cs="宋体"/>
          <w:b/>
          <w:bCs/>
          <w:color w:val="auto"/>
          <w:sz w:val="30"/>
          <w:szCs w:val="30"/>
          <w:highlight w:val="none"/>
        </w:rPr>
      </w:pPr>
    </w:p>
    <w:p w14:paraId="1F863950">
      <w:pPr>
        <w:pStyle w:val="36"/>
        <w:spacing w:line="360" w:lineRule="exact"/>
        <w:jc w:val="center"/>
        <w:rPr>
          <w:rFonts w:ascii="宋体" w:hAnsi="宋体" w:eastAsia="宋体" w:cs="宋体"/>
          <w:b/>
          <w:bCs/>
          <w:color w:val="auto"/>
          <w:sz w:val="30"/>
          <w:szCs w:val="30"/>
          <w:highlight w:val="none"/>
        </w:rPr>
      </w:pPr>
    </w:p>
    <w:p w14:paraId="4C0F19E4">
      <w:pPr>
        <w:pStyle w:val="36"/>
        <w:spacing w:line="360" w:lineRule="exact"/>
        <w:jc w:val="center"/>
        <w:rPr>
          <w:rFonts w:ascii="宋体" w:hAnsi="宋体" w:eastAsia="宋体" w:cs="宋体"/>
          <w:b/>
          <w:bCs/>
          <w:color w:val="auto"/>
          <w:sz w:val="30"/>
          <w:szCs w:val="30"/>
          <w:highlight w:val="none"/>
        </w:rPr>
      </w:pPr>
    </w:p>
    <w:p w14:paraId="00D34476">
      <w:pPr>
        <w:pStyle w:val="36"/>
        <w:spacing w:line="360" w:lineRule="exact"/>
        <w:jc w:val="center"/>
        <w:rPr>
          <w:rFonts w:ascii="宋体" w:hAnsi="宋体" w:eastAsia="宋体" w:cs="宋体"/>
          <w:b/>
          <w:bCs/>
          <w:color w:val="auto"/>
          <w:sz w:val="30"/>
          <w:szCs w:val="30"/>
          <w:highlight w:val="none"/>
        </w:rPr>
      </w:pPr>
    </w:p>
    <w:p w14:paraId="2D96E702">
      <w:pPr>
        <w:pStyle w:val="36"/>
        <w:spacing w:line="360" w:lineRule="exact"/>
        <w:jc w:val="center"/>
        <w:rPr>
          <w:rFonts w:ascii="宋体" w:hAnsi="宋体" w:eastAsia="宋体" w:cs="宋体"/>
          <w:b/>
          <w:bCs/>
          <w:color w:val="auto"/>
          <w:sz w:val="30"/>
          <w:szCs w:val="30"/>
          <w:highlight w:val="none"/>
        </w:rPr>
      </w:pPr>
    </w:p>
    <w:p w14:paraId="341E49B7">
      <w:pPr>
        <w:pStyle w:val="36"/>
        <w:spacing w:line="360" w:lineRule="exact"/>
        <w:jc w:val="center"/>
        <w:rPr>
          <w:rFonts w:ascii="宋体" w:hAnsi="宋体" w:eastAsia="宋体" w:cs="宋体"/>
          <w:b/>
          <w:bCs/>
          <w:color w:val="auto"/>
          <w:sz w:val="30"/>
          <w:szCs w:val="30"/>
          <w:highlight w:val="none"/>
        </w:rPr>
      </w:pPr>
    </w:p>
    <w:p w14:paraId="48B697F6">
      <w:pPr>
        <w:pStyle w:val="36"/>
        <w:spacing w:line="360" w:lineRule="exact"/>
        <w:jc w:val="center"/>
        <w:rPr>
          <w:rFonts w:ascii="宋体" w:hAnsi="宋体" w:eastAsia="宋体" w:cs="宋体"/>
          <w:b/>
          <w:bCs/>
          <w:color w:val="auto"/>
          <w:sz w:val="30"/>
          <w:szCs w:val="30"/>
          <w:highlight w:val="none"/>
        </w:rPr>
      </w:pPr>
    </w:p>
    <w:p w14:paraId="610D4FB0">
      <w:pPr>
        <w:pStyle w:val="36"/>
        <w:spacing w:line="360" w:lineRule="exact"/>
        <w:jc w:val="center"/>
        <w:rPr>
          <w:rFonts w:ascii="宋体" w:hAnsi="宋体" w:eastAsia="宋体" w:cs="宋体"/>
          <w:b/>
          <w:bCs/>
          <w:color w:val="auto"/>
          <w:sz w:val="30"/>
          <w:szCs w:val="30"/>
          <w:highlight w:val="none"/>
        </w:rPr>
      </w:pPr>
    </w:p>
    <w:p w14:paraId="373B7018">
      <w:pPr>
        <w:pStyle w:val="36"/>
        <w:spacing w:line="360" w:lineRule="exact"/>
        <w:jc w:val="center"/>
        <w:rPr>
          <w:rFonts w:ascii="宋体" w:hAnsi="宋体" w:eastAsia="宋体" w:cs="宋体"/>
          <w:b/>
          <w:bCs/>
          <w:color w:val="auto"/>
          <w:sz w:val="30"/>
          <w:szCs w:val="30"/>
          <w:highlight w:val="none"/>
        </w:rPr>
      </w:pPr>
    </w:p>
    <w:p w14:paraId="257CC579">
      <w:pPr>
        <w:pStyle w:val="36"/>
        <w:spacing w:line="360" w:lineRule="exact"/>
        <w:jc w:val="center"/>
        <w:rPr>
          <w:rFonts w:ascii="宋体" w:hAnsi="宋体" w:eastAsia="宋体" w:cs="宋体"/>
          <w:b/>
          <w:bCs/>
          <w:color w:val="auto"/>
          <w:sz w:val="30"/>
          <w:szCs w:val="30"/>
          <w:highlight w:val="none"/>
        </w:rPr>
      </w:pPr>
    </w:p>
    <w:p w14:paraId="4151BAC1">
      <w:pPr>
        <w:pStyle w:val="36"/>
        <w:spacing w:line="360" w:lineRule="exact"/>
        <w:jc w:val="center"/>
        <w:rPr>
          <w:rFonts w:ascii="宋体" w:hAnsi="宋体" w:eastAsia="宋体" w:cs="宋体"/>
          <w:b/>
          <w:bCs/>
          <w:color w:val="auto"/>
          <w:sz w:val="30"/>
          <w:szCs w:val="30"/>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42A43D3C">
      <w:pPr>
        <w:pStyle w:val="36"/>
        <w:spacing w:line="360" w:lineRule="exact"/>
        <w:jc w:val="center"/>
        <w:outlineLvl w:val="1"/>
        <w:rPr>
          <w:rFonts w:ascii="宋体" w:hAnsi="宋体" w:eastAsia="宋体" w:cs="宋体"/>
          <w:b/>
          <w:bCs/>
          <w:color w:val="auto"/>
          <w:sz w:val="30"/>
          <w:szCs w:val="30"/>
          <w:highlight w:val="none"/>
        </w:rPr>
      </w:pPr>
      <w:r>
        <w:rPr>
          <w:rFonts w:ascii="宋体" w:hAnsi="宋体" w:eastAsia="宋体" w:cs="宋体"/>
          <w:b/>
          <w:bCs/>
          <w:color w:val="auto"/>
          <w:sz w:val="30"/>
          <w:szCs w:val="30"/>
          <w:highlight w:val="none"/>
        </w:rPr>
        <w:t>第二章 投标人须知前附表</w:t>
      </w:r>
    </w:p>
    <w:p w14:paraId="352A574D">
      <w:pPr>
        <w:pStyle w:val="36"/>
        <w:spacing w:line="360" w:lineRule="exact"/>
        <w:ind w:firstLine="480"/>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一、投标人须知前附表1</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3"/>
        <w:gridCol w:w="1338"/>
        <w:gridCol w:w="6321"/>
      </w:tblGrid>
      <w:tr w14:paraId="18329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14:paraId="52F82AF9">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特别提示：本表与招标文件对应章节的内容若不一致，以本表为准。</w:t>
            </w:r>
          </w:p>
        </w:tc>
      </w:tr>
      <w:tr w14:paraId="413AA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112E2282">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序号</w:t>
            </w:r>
          </w:p>
        </w:tc>
        <w:tc>
          <w:tcPr>
            <w:tcW w:w="1338" w:type="dxa"/>
          </w:tcPr>
          <w:p w14:paraId="3B1F1BD7">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招标文件</w:t>
            </w:r>
          </w:p>
          <w:p w14:paraId="0DE229CD">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（第三章）</w:t>
            </w:r>
          </w:p>
        </w:tc>
        <w:tc>
          <w:tcPr>
            <w:tcW w:w="6321" w:type="dxa"/>
          </w:tcPr>
          <w:p w14:paraId="39EC7444">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编列内容</w:t>
            </w:r>
          </w:p>
        </w:tc>
      </w:tr>
      <w:tr w14:paraId="225A9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531F7170">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1338" w:type="dxa"/>
          </w:tcPr>
          <w:p w14:paraId="5367F31D">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6.1</w:t>
            </w:r>
          </w:p>
        </w:tc>
        <w:tc>
          <w:tcPr>
            <w:tcW w:w="6321" w:type="dxa"/>
          </w:tcPr>
          <w:p w14:paraId="15F0B75A">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是否组织现场考察或召开开标前答疑会：</w:t>
            </w:r>
          </w:p>
          <w:p w14:paraId="45099E55">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采购包1：不组织</w:t>
            </w:r>
          </w:p>
        </w:tc>
      </w:tr>
      <w:tr w14:paraId="0E8CD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45EC5CCA">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w:t>
            </w:r>
          </w:p>
        </w:tc>
        <w:tc>
          <w:tcPr>
            <w:tcW w:w="1338" w:type="dxa"/>
          </w:tcPr>
          <w:p w14:paraId="38F2CAAC">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10.4</w:t>
            </w:r>
          </w:p>
        </w:tc>
        <w:tc>
          <w:tcPr>
            <w:tcW w:w="6321" w:type="dxa"/>
          </w:tcPr>
          <w:p w14:paraId="6488F113">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投标文件的份数：</w:t>
            </w:r>
          </w:p>
          <w:p w14:paraId="4BD4FBBF">
            <w:pPr>
              <w:rPr>
                <w:b/>
                <w:bCs/>
                <w:color w:val="auto"/>
                <w:highlight w:val="none"/>
              </w:rPr>
            </w:pPr>
            <w:r>
              <w:rPr>
                <w:color w:val="auto"/>
                <w:highlight w:val="none"/>
              </w:rPr>
              <w:t>①资格及资信证明部分的正本</w:t>
            </w:r>
            <w:r>
              <w:rPr>
                <w:color w:val="auto"/>
                <w:highlight w:val="none"/>
                <w:u w:val="single"/>
              </w:rPr>
              <w:t>1</w:t>
            </w:r>
            <w:r>
              <w:rPr>
                <w:color w:val="auto"/>
                <w:highlight w:val="none"/>
              </w:rPr>
              <w:t>份、副本</w:t>
            </w:r>
            <w:r>
              <w:rPr>
                <w:rFonts w:hint="eastAsia"/>
                <w:color w:val="auto"/>
                <w:highlight w:val="none"/>
                <w:u w:val="single"/>
              </w:rPr>
              <w:t>2</w:t>
            </w:r>
            <w:r>
              <w:rPr>
                <w:color w:val="auto"/>
                <w:highlight w:val="none"/>
              </w:rPr>
              <w:t>份，报价部分的正本</w:t>
            </w:r>
            <w:r>
              <w:rPr>
                <w:color w:val="auto"/>
                <w:highlight w:val="none"/>
                <w:u w:val="single"/>
              </w:rPr>
              <w:t>1</w:t>
            </w:r>
            <w:r>
              <w:rPr>
                <w:color w:val="auto"/>
                <w:highlight w:val="none"/>
              </w:rPr>
              <w:t>份、副本</w:t>
            </w:r>
            <w:r>
              <w:rPr>
                <w:rFonts w:hint="eastAsia"/>
                <w:color w:val="auto"/>
                <w:highlight w:val="none"/>
                <w:u w:val="single"/>
              </w:rPr>
              <w:t>2</w:t>
            </w:r>
            <w:r>
              <w:rPr>
                <w:color w:val="auto"/>
                <w:highlight w:val="none"/>
              </w:rPr>
              <w:t>份，</w:t>
            </w:r>
            <w:r>
              <w:rPr>
                <w:b/>
                <w:bCs/>
                <w:color w:val="auto"/>
                <w:highlight w:val="none"/>
              </w:rPr>
              <w:t>技术商务部分的正本</w:t>
            </w:r>
            <w:r>
              <w:rPr>
                <w:b/>
                <w:bCs/>
                <w:color w:val="auto"/>
                <w:highlight w:val="none"/>
                <w:u w:val="single"/>
              </w:rPr>
              <w:t>1</w:t>
            </w:r>
            <w:r>
              <w:rPr>
                <w:b/>
                <w:bCs/>
                <w:color w:val="auto"/>
                <w:highlight w:val="none"/>
              </w:rPr>
              <w:t>份、副本</w:t>
            </w:r>
            <w:r>
              <w:rPr>
                <w:rFonts w:hint="eastAsia"/>
                <w:b/>
                <w:bCs/>
                <w:color w:val="auto"/>
                <w:highlight w:val="none"/>
                <w:u w:val="single"/>
                <w:lang w:val="en-US" w:eastAsia="zh-CN"/>
              </w:rPr>
              <w:t>5</w:t>
            </w:r>
            <w:r>
              <w:rPr>
                <w:b/>
                <w:bCs/>
                <w:color w:val="auto"/>
                <w:highlight w:val="none"/>
              </w:rPr>
              <w:t>份。</w:t>
            </w:r>
          </w:p>
          <w:p w14:paraId="3B130840">
            <w:pPr>
              <w:pStyle w:val="36"/>
              <w:spacing w:line="360" w:lineRule="exact"/>
              <w:jc w:val="both"/>
              <w:rPr>
                <w:rFonts w:ascii="宋体" w:hAnsi="宋体" w:eastAsia="宋体" w:cs="宋体"/>
                <w:color w:val="auto"/>
                <w:sz w:val="24"/>
                <w:szCs w:val="24"/>
                <w:highlight w:val="none"/>
              </w:rPr>
            </w:pPr>
            <w:r>
              <w:rPr>
                <w:rFonts w:ascii="宋体" w:hAnsi="宋体"/>
                <w:color w:val="auto"/>
                <w:sz w:val="24"/>
                <w:highlight w:val="none"/>
              </w:rPr>
              <w:t>②可读介质（</w:t>
            </w:r>
            <w:r>
              <w:rPr>
                <w:color w:val="auto"/>
                <w:sz w:val="24"/>
                <w:highlight w:val="none"/>
              </w:rPr>
              <w:t>U</w:t>
            </w:r>
            <w:r>
              <w:rPr>
                <w:rFonts w:ascii="宋体" w:hAnsi="宋体"/>
                <w:color w:val="auto"/>
                <w:sz w:val="24"/>
                <w:highlight w:val="none"/>
              </w:rPr>
              <w:t>盘）</w:t>
            </w:r>
            <w:r>
              <w:rPr>
                <w:rFonts w:ascii="宋体" w:hAnsi="宋体"/>
                <w:color w:val="auto"/>
                <w:sz w:val="24"/>
                <w:highlight w:val="none"/>
                <w:u w:val="single"/>
              </w:rPr>
              <w:t>1</w:t>
            </w:r>
            <w:r>
              <w:rPr>
                <w:rFonts w:ascii="宋体" w:hAnsi="宋体"/>
                <w:color w:val="auto"/>
                <w:sz w:val="24"/>
                <w:highlight w:val="none"/>
              </w:rPr>
              <w:t>份：投标人应将其投标文件电子版在该可读介质中另存</w:t>
            </w:r>
            <w:r>
              <w:rPr>
                <w:rFonts w:ascii="宋体" w:hAnsi="宋体"/>
                <w:color w:val="auto"/>
                <w:sz w:val="24"/>
                <w:highlight w:val="none"/>
                <w:u w:val="single"/>
              </w:rPr>
              <w:t>1</w:t>
            </w:r>
            <w:r>
              <w:rPr>
                <w:rFonts w:ascii="宋体" w:hAnsi="宋体"/>
                <w:color w:val="auto"/>
                <w:sz w:val="24"/>
                <w:highlight w:val="none"/>
              </w:rPr>
              <w:t>份。</w:t>
            </w:r>
            <w:r>
              <w:rPr>
                <w:rFonts w:hint="default" w:ascii="宋体" w:hAnsi="宋体"/>
                <w:b/>
                <w:color w:val="auto"/>
                <w:sz w:val="24"/>
                <w:szCs w:val="24"/>
              </w:rPr>
              <w:t>注：电子版响应文件（需提供签字、盖章完成的响应文件正本扫描件PDF格式一份，可编辑word版本响应文件一份。）。</w:t>
            </w:r>
          </w:p>
        </w:tc>
      </w:tr>
      <w:tr w14:paraId="619D3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5EB061C2">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3</w:t>
            </w:r>
          </w:p>
        </w:tc>
        <w:tc>
          <w:tcPr>
            <w:tcW w:w="1338" w:type="dxa"/>
          </w:tcPr>
          <w:p w14:paraId="0D189FE0">
            <w:pPr>
              <w:pStyle w:val="36"/>
              <w:spacing w:line="360" w:lineRule="exact"/>
              <w:jc w:val="both"/>
              <w:rPr>
                <w:rFonts w:ascii="宋体" w:hAnsi="宋体" w:eastAsia="宋体" w:cs="宋体"/>
                <w:color w:val="auto"/>
                <w:sz w:val="24"/>
                <w:szCs w:val="24"/>
                <w:highlight w:val="none"/>
              </w:rPr>
            </w:pPr>
            <w:r>
              <w:rPr>
                <w:rFonts w:ascii="宋体" w:hAnsi="宋体"/>
                <w:color w:val="auto"/>
                <w:sz w:val="24"/>
                <w:highlight w:val="none"/>
              </w:rPr>
              <w:t>10.5-（</w:t>
            </w:r>
            <w:r>
              <w:rPr>
                <w:color w:val="auto"/>
                <w:sz w:val="24"/>
                <w:highlight w:val="none"/>
              </w:rPr>
              <w:t>2</w:t>
            </w:r>
            <w:r>
              <w:rPr>
                <w:rFonts w:ascii="宋体" w:hAnsi="宋体"/>
                <w:color w:val="auto"/>
                <w:sz w:val="24"/>
                <w:highlight w:val="none"/>
              </w:rPr>
              <w:t>）</w:t>
            </w:r>
            <w:r>
              <w:rPr>
                <w:color w:val="auto"/>
                <w:sz w:val="24"/>
                <w:highlight w:val="none"/>
              </w:rPr>
              <w:t>-</w:t>
            </w:r>
            <w:r>
              <w:rPr>
                <w:rFonts w:ascii="宋体" w:hAnsi="宋体"/>
                <w:color w:val="auto"/>
                <w:sz w:val="24"/>
                <w:highlight w:val="none"/>
              </w:rPr>
              <w:t>③</w:t>
            </w:r>
          </w:p>
        </w:tc>
        <w:tc>
          <w:tcPr>
            <w:tcW w:w="6321" w:type="dxa"/>
          </w:tcPr>
          <w:p w14:paraId="77AF4BD4">
            <w:pPr>
              <w:rPr>
                <w:color w:val="auto"/>
                <w:highlight w:val="none"/>
              </w:rPr>
            </w:pPr>
            <w:r>
              <w:rPr>
                <w:color w:val="auto"/>
                <w:highlight w:val="none"/>
              </w:rPr>
              <w:t>允许散装或活页装订的内容或材料：</w:t>
            </w:r>
          </w:p>
          <w:p w14:paraId="3C04281A">
            <w:pPr>
              <w:rPr>
                <w:color w:val="auto"/>
                <w:highlight w:val="none"/>
              </w:rPr>
            </w:pPr>
            <w:r>
              <w:rPr>
                <w:color w:val="auto"/>
                <w:highlight w:val="none"/>
              </w:rPr>
              <w:t>（1）投标文件的补充、修改或撤回；</w:t>
            </w:r>
          </w:p>
          <w:p w14:paraId="0DA819FE">
            <w:pPr>
              <w:pStyle w:val="36"/>
              <w:spacing w:line="360" w:lineRule="exact"/>
              <w:jc w:val="both"/>
              <w:rPr>
                <w:rFonts w:ascii="宋体" w:hAnsi="宋体"/>
                <w:color w:val="auto"/>
                <w:sz w:val="24"/>
                <w:highlight w:val="none"/>
              </w:rPr>
            </w:pPr>
            <w:r>
              <w:rPr>
                <w:rFonts w:ascii="宋体" w:hAnsi="宋体"/>
                <w:color w:val="auto"/>
                <w:sz w:val="24"/>
                <w:highlight w:val="none"/>
              </w:rPr>
              <w:t>（2）其他内容或材料：无</w:t>
            </w:r>
          </w:p>
        </w:tc>
      </w:tr>
      <w:tr w14:paraId="19A78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3" w:type="dxa"/>
          </w:tcPr>
          <w:p w14:paraId="7B2FE567">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4</w:t>
            </w:r>
          </w:p>
        </w:tc>
        <w:tc>
          <w:tcPr>
            <w:tcW w:w="1338" w:type="dxa"/>
          </w:tcPr>
          <w:p w14:paraId="0DDA2244">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10.7-（1）</w:t>
            </w:r>
          </w:p>
        </w:tc>
        <w:tc>
          <w:tcPr>
            <w:tcW w:w="6321" w:type="dxa"/>
          </w:tcPr>
          <w:p w14:paraId="3A49B18A">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是否允许中标人将本项目的非主体、非关键性工作进行分包：</w:t>
            </w:r>
          </w:p>
          <w:p w14:paraId="1E5563C8">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rPr>
              <w:t>采购包1：</w:t>
            </w:r>
            <w:r>
              <w:rPr>
                <w:rFonts w:ascii="宋体" w:hAnsi="宋体" w:eastAsia="宋体" w:cs="宋体"/>
                <w:color w:val="auto"/>
                <w:sz w:val="24"/>
                <w:szCs w:val="24"/>
                <w:highlight w:val="none"/>
                <w:lang w:eastAsia="zh-CN"/>
              </w:rPr>
              <w:t>不</w:t>
            </w:r>
            <w:r>
              <w:rPr>
                <w:rFonts w:ascii="宋体" w:hAnsi="宋体" w:eastAsia="宋体" w:cs="宋体"/>
                <w:color w:val="auto"/>
                <w:sz w:val="24"/>
                <w:szCs w:val="24"/>
                <w:highlight w:val="none"/>
              </w:rPr>
              <w:t>允许合同分包</w:t>
            </w:r>
            <w:r>
              <w:rPr>
                <w:rFonts w:ascii="宋体" w:hAnsi="宋体" w:eastAsia="宋体" w:cs="宋体"/>
                <w:color w:val="auto"/>
                <w:sz w:val="24"/>
                <w:szCs w:val="24"/>
                <w:highlight w:val="none"/>
                <w:lang w:eastAsia="zh-CN"/>
              </w:rPr>
              <w:t>。</w:t>
            </w:r>
          </w:p>
        </w:tc>
      </w:tr>
      <w:tr w14:paraId="5ACF4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7EC47816">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5</w:t>
            </w:r>
          </w:p>
        </w:tc>
        <w:tc>
          <w:tcPr>
            <w:tcW w:w="1338" w:type="dxa"/>
          </w:tcPr>
          <w:p w14:paraId="55D8DA7A">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10.8-（1）</w:t>
            </w:r>
          </w:p>
        </w:tc>
        <w:tc>
          <w:tcPr>
            <w:tcW w:w="6321" w:type="dxa"/>
          </w:tcPr>
          <w:p w14:paraId="311DF3C8">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投标有效期：投标截止时间起90个日历日。</w:t>
            </w:r>
          </w:p>
        </w:tc>
      </w:tr>
      <w:tr w14:paraId="3335C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74017482">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6</w:t>
            </w:r>
          </w:p>
        </w:tc>
        <w:tc>
          <w:tcPr>
            <w:tcW w:w="1338" w:type="dxa"/>
          </w:tcPr>
          <w:p w14:paraId="26AC9BC2">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10.10-（2）</w:t>
            </w:r>
          </w:p>
        </w:tc>
        <w:tc>
          <w:tcPr>
            <w:tcW w:w="6321" w:type="dxa"/>
          </w:tcPr>
          <w:p w14:paraId="23211243">
            <w:pPr>
              <w:rPr>
                <w:color w:val="auto"/>
                <w:highlight w:val="none"/>
              </w:rPr>
            </w:pPr>
            <w:r>
              <w:rPr>
                <w:color w:val="auto"/>
                <w:highlight w:val="none"/>
              </w:rPr>
              <w:t>密封及其标记的具体形式：</w:t>
            </w:r>
          </w:p>
          <w:p w14:paraId="7E6BF684">
            <w:pPr>
              <w:rPr>
                <w:color w:val="auto"/>
                <w:highlight w:val="none"/>
              </w:rPr>
            </w:pPr>
            <w:r>
              <w:rPr>
                <w:color w:val="auto"/>
                <w:highlight w:val="none"/>
              </w:rPr>
              <w:t>（1）全部纸质投标文件（包括正本、副本)及可读介质均应密封，否则</w:t>
            </w:r>
            <w:r>
              <w:rPr>
                <w:b/>
                <w:bCs/>
                <w:color w:val="auto"/>
                <w:highlight w:val="none"/>
              </w:rPr>
              <w:t>投标将被拒绝。</w:t>
            </w:r>
          </w:p>
          <w:p w14:paraId="0B0CDEC4">
            <w:pPr>
              <w:rPr>
                <w:color w:val="auto"/>
                <w:highlight w:val="none"/>
              </w:rPr>
            </w:pPr>
            <w:r>
              <w:rPr>
                <w:color w:val="auto"/>
                <w:highlight w:val="none"/>
              </w:rPr>
              <w:t>（2）密封的外包装应至少标记“项目名称、</w:t>
            </w:r>
            <w:r>
              <w:rPr>
                <w:rFonts w:hint="eastAsia"/>
                <w:color w:val="auto"/>
                <w:highlight w:val="none"/>
              </w:rPr>
              <w:t>项目编号</w:t>
            </w:r>
            <w:r>
              <w:rPr>
                <w:color w:val="auto"/>
                <w:highlight w:val="none"/>
              </w:rPr>
              <w:t>、所投合同包、投标人的全称”等内容，否则造成投标文件误投、遗漏或提前拆封的，</w:t>
            </w:r>
            <w:r>
              <w:rPr>
                <w:rFonts w:hint="eastAsia"/>
                <w:color w:val="auto"/>
                <w:highlight w:val="none"/>
                <w:u w:val="single"/>
              </w:rPr>
              <w:t>招标代理机构</w:t>
            </w:r>
            <w:r>
              <w:rPr>
                <w:color w:val="auto"/>
                <w:highlight w:val="none"/>
              </w:rPr>
              <w:t>不承担责任。</w:t>
            </w:r>
          </w:p>
          <w:p w14:paraId="38492BCA">
            <w:pPr>
              <w:pStyle w:val="36"/>
              <w:spacing w:line="360" w:lineRule="exact"/>
              <w:jc w:val="both"/>
              <w:rPr>
                <w:rFonts w:ascii="宋体" w:hAnsi="宋体" w:cs="宋体"/>
                <w:color w:val="auto"/>
                <w:sz w:val="24"/>
                <w:szCs w:val="24"/>
                <w:highlight w:val="none"/>
                <w:lang w:eastAsia="zh-CN"/>
              </w:rPr>
            </w:pPr>
            <w:r>
              <w:rPr>
                <w:rFonts w:ascii="宋体" w:hAnsi="宋体"/>
                <w:color w:val="auto"/>
                <w:sz w:val="24"/>
                <w:highlight w:val="none"/>
              </w:rPr>
              <w:t>（3）其他：</w:t>
            </w:r>
            <w:r>
              <w:rPr>
                <w:rFonts w:ascii="宋体" w:hAnsi="宋体"/>
                <w:b/>
                <w:bCs/>
                <w:color w:val="auto"/>
                <w:sz w:val="24"/>
                <w:highlight w:val="none"/>
              </w:rPr>
              <w:t>投标人必须将资格及资信证明部分</w:t>
            </w:r>
            <w:r>
              <w:rPr>
                <w:rFonts w:ascii="宋体" w:hAnsi="宋体"/>
                <w:b/>
                <w:bCs/>
                <w:color w:val="auto"/>
                <w:sz w:val="24"/>
                <w:highlight w:val="none"/>
                <w:lang w:eastAsia="zh-CN"/>
              </w:rPr>
              <w:t>、</w:t>
            </w:r>
            <w:r>
              <w:rPr>
                <w:rFonts w:ascii="宋体" w:hAnsi="宋体"/>
                <w:b/>
                <w:bCs/>
                <w:color w:val="auto"/>
                <w:sz w:val="24"/>
                <w:highlight w:val="none"/>
              </w:rPr>
              <w:t>技术商务部分和报价部分单独装订，分册密封投标</w:t>
            </w:r>
            <w:r>
              <w:rPr>
                <w:rFonts w:ascii="宋体" w:hAnsi="宋体"/>
                <w:b/>
                <w:bCs/>
                <w:color w:val="auto"/>
                <w:sz w:val="24"/>
                <w:highlight w:val="none"/>
                <w:lang w:eastAsia="zh-CN"/>
              </w:rPr>
              <w:t>。</w:t>
            </w:r>
            <w:r>
              <w:rPr>
                <w:rFonts w:ascii="宋体" w:hAnsi="宋体"/>
                <w:b/>
                <w:bCs/>
                <w:color w:val="auto"/>
                <w:sz w:val="24"/>
                <w:highlight w:val="none"/>
              </w:rPr>
              <w:t>资格及资信证明部分</w:t>
            </w:r>
            <w:r>
              <w:rPr>
                <w:rFonts w:ascii="宋体" w:hAnsi="宋体"/>
                <w:b/>
                <w:bCs/>
                <w:color w:val="auto"/>
                <w:sz w:val="24"/>
                <w:highlight w:val="none"/>
                <w:lang w:eastAsia="zh-CN"/>
              </w:rPr>
              <w:t>、技术商务部分不得体现与投标报价或投标总价相关的信息，否则为无效投标。</w:t>
            </w:r>
          </w:p>
        </w:tc>
      </w:tr>
      <w:tr w14:paraId="16A52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577C78B8">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7</w:t>
            </w:r>
          </w:p>
        </w:tc>
        <w:tc>
          <w:tcPr>
            <w:tcW w:w="1338" w:type="dxa"/>
          </w:tcPr>
          <w:p w14:paraId="76B36B69">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12.1</w:t>
            </w:r>
          </w:p>
        </w:tc>
        <w:tc>
          <w:tcPr>
            <w:tcW w:w="6321" w:type="dxa"/>
          </w:tcPr>
          <w:p w14:paraId="41798ED5">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确定中标候选人名单：</w:t>
            </w:r>
          </w:p>
          <w:p w14:paraId="7B265B3D">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rPr>
              <w:t>采购包1：1名</w:t>
            </w:r>
            <w:r>
              <w:rPr>
                <w:rFonts w:ascii="宋体" w:hAnsi="宋体" w:eastAsia="宋体" w:cs="宋体"/>
                <w:color w:val="auto"/>
                <w:sz w:val="24"/>
                <w:szCs w:val="24"/>
                <w:highlight w:val="none"/>
                <w:lang w:eastAsia="zh-CN"/>
              </w:rPr>
              <w:t>。</w:t>
            </w:r>
          </w:p>
        </w:tc>
      </w:tr>
      <w:tr w14:paraId="5118C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349274AE">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8</w:t>
            </w:r>
          </w:p>
        </w:tc>
        <w:tc>
          <w:tcPr>
            <w:tcW w:w="1338" w:type="dxa"/>
          </w:tcPr>
          <w:p w14:paraId="44077684">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12.2</w:t>
            </w:r>
          </w:p>
        </w:tc>
        <w:tc>
          <w:tcPr>
            <w:tcW w:w="6321" w:type="dxa"/>
          </w:tcPr>
          <w:p w14:paraId="52172B59">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本项目中标人的确定（以采购包为单位）：</w:t>
            </w:r>
          </w:p>
          <w:p w14:paraId="5907D221">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（1）采购人应在政府采购招投标管理办法规定的时限内确定中标人。</w:t>
            </w:r>
          </w:p>
          <w:p w14:paraId="7EBF5426">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（2）若出现中标候选人并列情形，则按照下列方式确定中标人：</w:t>
            </w:r>
          </w:p>
          <w:p w14:paraId="305D9EF8">
            <w:pPr>
              <w:pStyle w:val="36"/>
              <w:spacing w:line="360" w:lineRule="exact"/>
              <w:jc w:val="both"/>
              <w:rPr>
                <w:rFonts w:ascii="宋体" w:hAnsi="宋体"/>
                <w:color w:val="auto"/>
                <w:sz w:val="24"/>
                <w:highlight w:val="none"/>
              </w:rPr>
            </w:pPr>
            <w:r>
              <w:rPr>
                <w:rFonts w:ascii="宋体" w:hAnsi="宋体" w:eastAsia="宋体" w:cs="宋体"/>
                <w:color w:val="auto"/>
                <w:sz w:val="24"/>
                <w:szCs w:val="24"/>
                <w:highlight w:val="none"/>
              </w:rPr>
              <w:t>招标文件规定的方式：</w:t>
            </w:r>
            <w:r>
              <w:rPr>
                <w:rFonts w:ascii="宋体" w:hAnsi="宋体"/>
                <w:color w:val="auto"/>
                <w:sz w:val="24"/>
                <w:highlight w:val="none"/>
              </w:rPr>
              <w:t>采取随机抽取方式确定排序。</w:t>
            </w:r>
          </w:p>
          <w:p w14:paraId="32B7B8C0">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（3）本项目确定的中标人家数：</w:t>
            </w:r>
          </w:p>
          <w:p w14:paraId="401087F2">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rPr>
              <w:t>采购包1：1名</w:t>
            </w:r>
            <w:r>
              <w:rPr>
                <w:rFonts w:ascii="宋体" w:hAnsi="宋体" w:eastAsia="宋体" w:cs="宋体"/>
                <w:color w:val="auto"/>
                <w:sz w:val="24"/>
                <w:szCs w:val="24"/>
                <w:highlight w:val="none"/>
                <w:lang w:eastAsia="zh-CN"/>
              </w:rPr>
              <w:t>。</w:t>
            </w:r>
          </w:p>
        </w:tc>
      </w:tr>
      <w:tr w14:paraId="6E8F0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1967A510">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9</w:t>
            </w:r>
          </w:p>
        </w:tc>
        <w:tc>
          <w:tcPr>
            <w:tcW w:w="1338" w:type="dxa"/>
          </w:tcPr>
          <w:p w14:paraId="1A01D5A9">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13.2</w:t>
            </w:r>
          </w:p>
        </w:tc>
        <w:tc>
          <w:tcPr>
            <w:tcW w:w="6321" w:type="dxa"/>
          </w:tcPr>
          <w:p w14:paraId="32CC61B9">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合同签订时限：自中标通知书发出之日起30个日历日内。</w:t>
            </w:r>
          </w:p>
        </w:tc>
      </w:tr>
      <w:tr w14:paraId="56CF3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040A128B">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10</w:t>
            </w:r>
          </w:p>
        </w:tc>
        <w:tc>
          <w:tcPr>
            <w:tcW w:w="1338" w:type="dxa"/>
          </w:tcPr>
          <w:p w14:paraId="1A62F151">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13.7</w:t>
            </w:r>
          </w:p>
        </w:tc>
        <w:tc>
          <w:tcPr>
            <w:tcW w:w="6321" w:type="dxa"/>
          </w:tcPr>
          <w:p w14:paraId="52EB217A">
            <w:pPr>
              <w:pStyle w:val="36"/>
              <w:spacing w:line="360" w:lineRule="exact"/>
              <w:jc w:val="both"/>
              <w:rPr>
                <w:rFonts w:ascii="宋体" w:hAnsi="宋体" w:cs="宋体"/>
                <w:color w:val="auto"/>
                <w:sz w:val="24"/>
                <w:szCs w:val="24"/>
                <w:highlight w:val="none"/>
                <w:lang w:eastAsia="zh-CN"/>
              </w:rPr>
            </w:pPr>
            <w:r>
              <w:rPr>
                <w:rFonts w:ascii="宋体" w:hAnsi="宋体"/>
                <w:color w:val="auto"/>
                <w:sz w:val="24"/>
                <w:highlight w:val="none"/>
              </w:rPr>
              <w:t>履约保证金</w:t>
            </w:r>
            <w:r>
              <w:rPr>
                <w:rFonts w:ascii="宋体" w:hAnsi="宋体"/>
                <w:color w:val="auto"/>
                <w:sz w:val="24"/>
                <w:highlight w:val="none"/>
                <w:lang w:eastAsia="zh-CN"/>
              </w:rPr>
              <w:t>：</w:t>
            </w:r>
            <w:r>
              <w:rPr>
                <w:rFonts w:ascii="宋体" w:hAnsi="宋体" w:eastAsia="宋体" w:cs="宋体"/>
                <w:color w:val="auto"/>
                <w:sz w:val="24"/>
                <w:szCs w:val="24"/>
                <w:highlight w:val="none"/>
                <w:lang w:eastAsia="zh-CN"/>
              </w:rPr>
              <w:t>缴纳。</w:t>
            </w:r>
            <w:r>
              <w:rPr>
                <w:rFonts w:hint="eastAsia" w:asciiTheme="minorEastAsia" w:hAnsiTheme="minorEastAsia" w:cstheme="minorEastAsia"/>
                <w:color w:val="auto"/>
                <w:sz w:val="24"/>
                <w:szCs w:val="24"/>
                <w:lang w:val="en-US" w:eastAsia="zh-CN"/>
              </w:rPr>
              <w:t>中标人</w:t>
            </w:r>
            <w:r>
              <w:rPr>
                <w:rFonts w:hint="eastAsia" w:asciiTheme="minorEastAsia" w:hAnsiTheme="minorEastAsia" w:eastAsiaTheme="minorEastAsia" w:cstheme="minorEastAsia"/>
                <w:color w:val="auto"/>
                <w:sz w:val="24"/>
                <w:szCs w:val="24"/>
              </w:rPr>
              <w:t>需在合同签订时向采购人缴纳合同总金额的</w:t>
            </w:r>
            <w:r>
              <w:rPr>
                <w:rFonts w:hint="eastAsia" w:asciiTheme="minorEastAsia" w:hAnsiTheme="minorEastAsia" w:cstheme="minorEastAsia"/>
                <w:color w:val="auto"/>
                <w:sz w:val="24"/>
                <w:szCs w:val="24"/>
                <w:lang w:val="en-US" w:eastAsia="zh-CN"/>
              </w:rPr>
              <w:t>4</w:t>
            </w:r>
            <w:r>
              <w:rPr>
                <w:rFonts w:hint="eastAsia" w:asciiTheme="minorEastAsia" w:hAnsiTheme="minorEastAsia" w:eastAsiaTheme="minorEastAsia" w:cstheme="minorEastAsia"/>
                <w:color w:val="auto"/>
                <w:sz w:val="24"/>
                <w:szCs w:val="24"/>
              </w:rPr>
              <w:t>%作为履约保证金。履约保证金以支票、转账或者银行出具的无条件支付保函等非现金形式向采购人缴纳，如果是以保函形式缴纳履约保证金的，</w:t>
            </w:r>
            <w:r>
              <w:rPr>
                <w:rFonts w:hint="eastAsia" w:asciiTheme="minorEastAsia" w:hAnsiTheme="minorEastAsia" w:cstheme="minorEastAsia"/>
                <w:color w:val="auto"/>
                <w:sz w:val="24"/>
                <w:szCs w:val="24"/>
                <w:lang w:val="en-US" w:eastAsia="zh-CN"/>
              </w:rPr>
              <w:t>中标人</w:t>
            </w:r>
            <w:r>
              <w:rPr>
                <w:rFonts w:hint="eastAsia" w:asciiTheme="minorEastAsia" w:hAnsiTheme="minorEastAsia" w:eastAsiaTheme="minorEastAsia" w:cstheme="minorEastAsia"/>
                <w:color w:val="auto"/>
                <w:sz w:val="24"/>
                <w:szCs w:val="24"/>
              </w:rPr>
              <w:t>必须开具见索即付(无条件支付)银行保函，且保函有效期(即到期时间)必须涵盖履约期满。如</w:t>
            </w:r>
            <w:r>
              <w:rPr>
                <w:rFonts w:hint="eastAsia" w:asciiTheme="minorEastAsia" w:hAnsiTheme="minorEastAsia" w:cstheme="minorEastAsia"/>
                <w:color w:val="auto"/>
                <w:sz w:val="24"/>
                <w:szCs w:val="24"/>
                <w:lang w:val="en-US" w:eastAsia="zh-CN"/>
              </w:rPr>
              <w:t>中标人</w:t>
            </w:r>
            <w:r>
              <w:rPr>
                <w:rFonts w:hint="eastAsia" w:asciiTheme="minorEastAsia" w:hAnsiTheme="minorEastAsia" w:eastAsiaTheme="minorEastAsia" w:cstheme="minorEastAsia"/>
                <w:color w:val="auto"/>
                <w:sz w:val="24"/>
                <w:szCs w:val="24"/>
              </w:rPr>
              <w:t>未按合同有关规定履行其义务，采购人有权扣除履约保证金，用以补偿。该履约保证金在合同约定全部事项履行完毕且无未了事项后，采购人在收到</w:t>
            </w:r>
            <w:r>
              <w:rPr>
                <w:rFonts w:hint="eastAsia" w:asciiTheme="minorEastAsia" w:hAnsiTheme="minorEastAsia" w:cstheme="minorEastAsia"/>
                <w:color w:val="auto"/>
                <w:sz w:val="24"/>
                <w:szCs w:val="24"/>
                <w:lang w:val="en-US" w:eastAsia="zh-CN"/>
              </w:rPr>
              <w:t>中标人</w:t>
            </w:r>
            <w:r>
              <w:rPr>
                <w:rFonts w:hint="eastAsia" w:asciiTheme="minorEastAsia" w:hAnsiTheme="minorEastAsia" w:eastAsiaTheme="minorEastAsia" w:cstheme="minorEastAsia"/>
                <w:color w:val="auto"/>
                <w:sz w:val="24"/>
                <w:szCs w:val="24"/>
              </w:rPr>
              <w:t>书面申请30日内无息退还。</w:t>
            </w:r>
          </w:p>
        </w:tc>
      </w:tr>
      <w:tr w14:paraId="3B137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5190E301">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11</w:t>
            </w:r>
          </w:p>
        </w:tc>
        <w:tc>
          <w:tcPr>
            <w:tcW w:w="1338" w:type="dxa"/>
          </w:tcPr>
          <w:p w14:paraId="454E7C83">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15.1-（2）</w:t>
            </w:r>
          </w:p>
        </w:tc>
        <w:tc>
          <w:tcPr>
            <w:tcW w:w="6321" w:type="dxa"/>
          </w:tcPr>
          <w:p w14:paraId="07DB6F91">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质疑函原件应采用下列方式提交：书面形式。</w:t>
            </w:r>
          </w:p>
        </w:tc>
      </w:tr>
      <w:tr w14:paraId="029D8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1C3A9816">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12</w:t>
            </w:r>
          </w:p>
        </w:tc>
        <w:tc>
          <w:tcPr>
            <w:tcW w:w="1338" w:type="dxa"/>
          </w:tcPr>
          <w:p w14:paraId="0FF3CE0A">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15.4</w:t>
            </w:r>
          </w:p>
        </w:tc>
        <w:tc>
          <w:tcPr>
            <w:tcW w:w="6321" w:type="dxa"/>
          </w:tcPr>
          <w:p w14:paraId="4ADED666">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招标文件的质疑</w:t>
            </w:r>
          </w:p>
          <w:p w14:paraId="6F5E4122">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（1）潜在投标人可在质疑时效期间内对招标文件以书面形式提出质疑。</w:t>
            </w:r>
          </w:p>
          <w:p w14:paraId="3231F568">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（2）质疑时效期间：应在依法获取招标文件之日起7个工作日内向福建优胜招标项目管理集团有限公司提出，依法获取招标文件的时间以</w:t>
            </w:r>
            <w:r>
              <w:rPr>
                <w:rFonts w:ascii="宋体" w:hAnsi="宋体" w:eastAsia="宋体" w:cs="宋体"/>
                <w:color w:val="auto"/>
                <w:sz w:val="24"/>
                <w:szCs w:val="24"/>
                <w:highlight w:val="none"/>
                <w:lang w:eastAsia="zh-CN"/>
              </w:rPr>
              <w:t>投标人购买标书登记表</w:t>
            </w:r>
            <w:r>
              <w:rPr>
                <w:rFonts w:ascii="宋体" w:hAnsi="宋体" w:eastAsia="宋体" w:cs="宋体"/>
                <w:color w:val="auto"/>
                <w:sz w:val="24"/>
                <w:szCs w:val="24"/>
                <w:highlight w:val="none"/>
              </w:rPr>
              <w:t>记载的</w:t>
            </w:r>
            <w:r>
              <w:rPr>
                <w:rFonts w:ascii="宋体" w:hAnsi="宋体" w:eastAsia="宋体" w:cs="宋体"/>
                <w:color w:val="auto"/>
                <w:sz w:val="24"/>
                <w:szCs w:val="24"/>
                <w:highlight w:val="none"/>
                <w:lang w:eastAsia="zh-CN"/>
              </w:rPr>
              <w:t>时间</w:t>
            </w:r>
            <w:r>
              <w:rPr>
                <w:rFonts w:ascii="宋体" w:hAnsi="宋体" w:eastAsia="宋体" w:cs="宋体"/>
                <w:color w:val="auto"/>
                <w:sz w:val="24"/>
                <w:szCs w:val="24"/>
                <w:highlight w:val="none"/>
              </w:rPr>
              <w:t>为准。</w:t>
            </w:r>
          </w:p>
          <w:p w14:paraId="3F1AE69A">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※除上述规定外，对招标文件提出的质疑还应符合招标文件第三章第15.1条的有关规定。</w:t>
            </w:r>
          </w:p>
        </w:tc>
      </w:tr>
      <w:tr w14:paraId="06A99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1ED64AEC">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rPr>
              <w:t>1</w:t>
            </w:r>
            <w:r>
              <w:rPr>
                <w:rFonts w:ascii="宋体" w:hAnsi="宋体" w:eastAsia="宋体" w:cs="宋体"/>
                <w:color w:val="auto"/>
                <w:sz w:val="24"/>
                <w:szCs w:val="24"/>
                <w:highlight w:val="none"/>
                <w:lang w:eastAsia="zh-CN"/>
              </w:rPr>
              <w:t>3</w:t>
            </w:r>
          </w:p>
        </w:tc>
        <w:tc>
          <w:tcPr>
            <w:tcW w:w="1338" w:type="dxa"/>
          </w:tcPr>
          <w:p w14:paraId="3A446711">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16.1</w:t>
            </w:r>
          </w:p>
        </w:tc>
        <w:tc>
          <w:tcPr>
            <w:tcW w:w="6321" w:type="dxa"/>
          </w:tcPr>
          <w:p w14:paraId="01D53BD5">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监督管理部门：</w:t>
            </w:r>
            <w:r>
              <w:rPr>
                <w:rFonts w:ascii="宋体" w:hAnsi="宋体"/>
                <w:color w:val="auto"/>
                <w:sz w:val="24"/>
              </w:rPr>
              <w:t>福建省翔安监狱</w:t>
            </w:r>
            <w:r>
              <w:rPr>
                <w:rFonts w:ascii="宋体" w:hAnsi="宋体"/>
                <w:color w:val="auto"/>
                <w:sz w:val="24"/>
                <w:szCs w:val="24"/>
              </w:rPr>
              <w:t>监督管理部门</w:t>
            </w:r>
            <w:r>
              <w:rPr>
                <w:rFonts w:ascii="宋体" w:hAnsi="宋体" w:eastAsia="宋体" w:cs="宋体"/>
                <w:color w:val="auto"/>
                <w:sz w:val="24"/>
                <w:szCs w:val="24"/>
                <w:highlight w:val="none"/>
              </w:rPr>
              <w:t>。</w:t>
            </w:r>
          </w:p>
        </w:tc>
      </w:tr>
      <w:tr w14:paraId="00036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31E519E1">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rPr>
              <w:t>1</w:t>
            </w:r>
            <w:r>
              <w:rPr>
                <w:rFonts w:ascii="宋体" w:hAnsi="宋体" w:eastAsia="宋体" w:cs="宋体"/>
                <w:color w:val="auto"/>
                <w:sz w:val="24"/>
                <w:szCs w:val="24"/>
                <w:highlight w:val="none"/>
                <w:lang w:eastAsia="zh-CN"/>
              </w:rPr>
              <w:t>4</w:t>
            </w:r>
          </w:p>
        </w:tc>
        <w:tc>
          <w:tcPr>
            <w:tcW w:w="1338" w:type="dxa"/>
          </w:tcPr>
          <w:p w14:paraId="0395BC60">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18.1</w:t>
            </w:r>
          </w:p>
        </w:tc>
        <w:tc>
          <w:tcPr>
            <w:tcW w:w="6321" w:type="dxa"/>
          </w:tcPr>
          <w:p w14:paraId="3775C19D">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采购信息发布媒体（以下简称：“指定媒体”）：</w:t>
            </w:r>
          </w:p>
          <w:p w14:paraId="0DFFD500">
            <w:pPr>
              <w:pStyle w:val="36"/>
              <w:spacing w:line="360" w:lineRule="exact"/>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福建省国资采购平台，网址</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"https://ygcg.fjcqjy.com/。" </w:instrText>
            </w:r>
            <w:r>
              <w:rPr>
                <w:rFonts w:hint="eastAsia" w:ascii="宋体" w:hAnsi="宋体" w:eastAsia="宋体" w:cs="宋体"/>
                <w:color w:val="auto"/>
                <w:sz w:val="24"/>
                <w:szCs w:val="24"/>
                <w:highlight w:val="none"/>
              </w:rPr>
              <w:fldChar w:fldCharType="separate"/>
            </w:r>
            <w:r>
              <w:rPr>
                <w:rStyle w:val="30"/>
                <w:rFonts w:hint="eastAsia" w:ascii="宋体" w:hAnsi="宋体" w:eastAsia="宋体" w:cs="宋体"/>
                <w:color w:val="auto"/>
                <w:sz w:val="24"/>
                <w:szCs w:val="24"/>
                <w:highlight w:val="none"/>
              </w:rPr>
              <w:t>https://ygcg.fjcqjy.com/。</w:t>
            </w:r>
            <w:r>
              <w:rPr>
                <w:rFonts w:hint="eastAsia" w:ascii="宋体" w:hAnsi="宋体" w:eastAsia="宋体" w:cs="宋体"/>
                <w:color w:val="auto"/>
                <w:sz w:val="24"/>
                <w:szCs w:val="24"/>
                <w:highlight w:val="none"/>
              </w:rPr>
              <w:fldChar w:fldCharType="end"/>
            </w:r>
          </w:p>
          <w:p w14:paraId="6308ECD5">
            <w:pPr>
              <w:pStyle w:val="36"/>
              <w:spacing w:line="360" w:lineRule="exact"/>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中国招标投标公共服务平台，网址</w:t>
            </w:r>
            <w:r>
              <w:rPr>
                <w:rFonts w:hint="eastAsia" w:ascii="宋体" w:hAnsi="宋体" w:eastAsia="宋体" w:cs="宋体"/>
                <w:color w:val="auto"/>
                <w:sz w:val="24"/>
                <w:szCs w:val="24"/>
                <w:highlight w:val="none"/>
                <w:lang w:eastAsia="zh-CN"/>
              </w:rPr>
              <w:t>https://bulletin.cebpubservice.com/。</w:t>
            </w:r>
          </w:p>
          <w:p w14:paraId="1ED689A9">
            <w:pPr>
              <w:pStyle w:val="36"/>
              <w:spacing w:line="360" w:lineRule="exact"/>
              <w:jc w:val="both"/>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福建优胜招标项目管理集团有限公司官网，网址https://www.fjyszb.com/。</w:t>
            </w:r>
          </w:p>
        </w:tc>
      </w:tr>
      <w:tr w14:paraId="105F7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6196C4A3">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rPr>
              <w:t>1</w:t>
            </w:r>
            <w:r>
              <w:rPr>
                <w:rFonts w:ascii="宋体" w:hAnsi="宋体" w:eastAsia="宋体" w:cs="宋体"/>
                <w:color w:val="auto"/>
                <w:sz w:val="24"/>
                <w:szCs w:val="24"/>
                <w:highlight w:val="none"/>
                <w:lang w:eastAsia="zh-CN"/>
              </w:rPr>
              <w:t>5</w:t>
            </w:r>
          </w:p>
        </w:tc>
        <w:tc>
          <w:tcPr>
            <w:tcW w:w="1338" w:type="dxa"/>
          </w:tcPr>
          <w:p w14:paraId="06948E6C">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19</w:t>
            </w:r>
          </w:p>
        </w:tc>
        <w:tc>
          <w:tcPr>
            <w:tcW w:w="6321" w:type="dxa"/>
          </w:tcPr>
          <w:p w14:paraId="4A834AE4">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其他事项：</w:t>
            </w:r>
          </w:p>
          <w:p w14:paraId="15C64D7F">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(1)本项目代理服务费：</w:t>
            </w:r>
          </w:p>
          <w:p w14:paraId="7FD12DC2">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代理服务费用收取对象：中标/成交供应商</w:t>
            </w:r>
          </w:p>
          <w:p w14:paraId="60B4F499">
            <w:pPr>
              <w:pStyle w:val="36"/>
              <w:spacing w:line="360" w:lineRule="exact"/>
              <w:jc w:val="both"/>
              <w:rPr>
                <w:rFonts w:ascii="宋体" w:hAnsi="宋体" w:cs="宋体"/>
                <w:bCs/>
                <w:color w:val="auto"/>
                <w:sz w:val="24"/>
                <w:szCs w:val="24"/>
              </w:rPr>
            </w:pPr>
            <w:r>
              <w:rPr>
                <w:rFonts w:ascii="宋体" w:hAnsi="宋体" w:eastAsia="宋体" w:cs="宋体"/>
                <w:color w:val="auto"/>
                <w:sz w:val="24"/>
                <w:szCs w:val="24"/>
                <w:highlight w:val="none"/>
              </w:rPr>
              <w:t>代理服务费收费标准：</w:t>
            </w:r>
            <w:r>
              <w:rPr>
                <w:rFonts w:ascii="宋体" w:hAnsi="宋体" w:cs="宋体"/>
                <w:color w:val="auto"/>
                <w:sz w:val="24"/>
                <w:lang w:eastAsia="zh-CN"/>
              </w:rPr>
              <w:t>按预算金额作为计算基数，</w:t>
            </w:r>
            <w:r>
              <w:rPr>
                <w:rFonts w:ascii="宋体" w:hAnsi="宋体" w:cs="宋体"/>
                <w:bCs/>
                <w:color w:val="auto"/>
                <w:sz w:val="24"/>
                <w:szCs w:val="24"/>
              </w:rPr>
              <w:t>按差额累进法计算</w:t>
            </w:r>
            <w:r>
              <w:rPr>
                <w:rFonts w:ascii="宋体" w:hAnsi="宋体" w:cs="宋体"/>
                <w:bCs/>
                <w:color w:val="auto"/>
                <w:sz w:val="24"/>
                <w:szCs w:val="24"/>
                <w:lang w:eastAsia="zh-CN"/>
              </w:rPr>
              <w:t>，</w:t>
            </w:r>
            <w:r>
              <w:rPr>
                <w:rFonts w:ascii="宋体" w:hAnsi="宋体" w:cs="宋体"/>
                <w:color w:val="auto"/>
                <w:sz w:val="24"/>
                <w:lang w:eastAsia="zh-CN"/>
              </w:rPr>
              <w:t>收费标准如下：</w:t>
            </w:r>
            <w:r>
              <w:rPr>
                <w:rFonts w:ascii="宋体" w:hAnsi="宋体" w:cs="宋体"/>
                <w:bCs/>
                <w:color w:val="auto"/>
                <w:sz w:val="24"/>
                <w:szCs w:val="24"/>
                <w:lang w:eastAsia="zh-CN"/>
              </w:rPr>
              <w:t>预算</w:t>
            </w:r>
            <w:r>
              <w:rPr>
                <w:rFonts w:ascii="宋体" w:hAnsi="宋体" w:cs="宋体"/>
                <w:bCs/>
                <w:color w:val="auto"/>
                <w:sz w:val="24"/>
                <w:szCs w:val="24"/>
              </w:rPr>
              <w:t>金额50万元以下的按1%计算，50-100万元的按0.90%计算，100-500万元的按0.</w:t>
            </w:r>
            <w:r>
              <w:rPr>
                <w:rFonts w:ascii="宋体" w:hAnsi="宋体" w:cs="宋体"/>
                <w:bCs/>
                <w:color w:val="auto"/>
                <w:sz w:val="24"/>
                <w:szCs w:val="24"/>
                <w:lang w:eastAsia="zh-CN"/>
              </w:rPr>
              <w:t>5</w:t>
            </w:r>
            <w:r>
              <w:rPr>
                <w:rFonts w:ascii="宋体" w:hAnsi="宋体" w:cs="宋体"/>
                <w:bCs/>
                <w:color w:val="auto"/>
                <w:sz w:val="24"/>
                <w:szCs w:val="24"/>
              </w:rPr>
              <w:t>%计算，按差额累进法计算向中标人收取。</w:t>
            </w:r>
          </w:p>
          <w:p w14:paraId="59C80D81">
            <w:pPr>
              <w:pStyle w:val="36"/>
              <w:spacing w:line="360" w:lineRule="exact"/>
              <w:jc w:val="both"/>
              <w:rPr>
                <w:rFonts w:ascii="宋体" w:hAnsi="宋体" w:cs="宋体"/>
                <w:bCs/>
                <w:color w:val="auto"/>
                <w:sz w:val="24"/>
                <w:szCs w:val="24"/>
              </w:rPr>
            </w:pPr>
            <w:r>
              <w:rPr>
                <w:rFonts w:ascii="宋体" w:hAnsi="宋体" w:cs="宋体"/>
                <w:bCs/>
                <w:color w:val="auto"/>
                <w:sz w:val="24"/>
                <w:szCs w:val="24"/>
                <w:lang w:eastAsia="zh-CN"/>
              </w:rPr>
              <w:t>1.2</w:t>
            </w:r>
            <w:r>
              <w:rPr>
                <w:rFonts w:ascii="宋体" w:hAnsi="宋体" w:cs="宋体"/>
                <w:bCs/>
                <w:color w:val="auto"/>
                <w:sz w:val="24"/>
                <w:szCs w:val="24"/>
              </w:rPr>
              <w:t>代理服务费的缴纳方式：a.中标人应在领取中标通知书的同时按规定的标准一次性向代理机构缴清代理服务费。b.代理服务费以银行转账、电汇、汇票或现金等付款方式缴纳。</w:t>
            </w:r>
          </w:p>
          <w:p w14:paraId="3433100A">
            <w:pPr>
              <w:pStyle w:val="36"/>
              <w:spacing w:line="360" w:lineRule="exact"/>
              <w:jc w:val="both"/>
              <w:rPr>
                <w:rFonts w:ascii="宋体" w:hAnsi="宋体" w:cs="宋体"/>
                <w:bCs/>
                <w:color w:val="auto"/>
                <w:sz w:val="24"/>
                <w:szCs w:val="24"/>
              </w:rPr>
            </w:pPr>
            <w:r>
              <w:rPr>
                <w:rFonts w:ascii="宋体" w:hAnsi="宋体" w:cs="宋体"/>
                <w:bCs/>
                <w:color w:val="auto"/>
                <w:sz w:val="24"/>
                <w:szCs w:val="24"/>
                <w:lang w:eastAsia="zh-CN"/>
              </w:rPr>
              <w:t>1.3</w:t>
            </w:r>
            <w:r>
              <w:rPr>
                <w:rFonts w:ascii="宋体" w:hAnsi="宋体" w:cs="宋体"/>
                <w:bCs/>
                <w:color w:val="auto"/>
                <w:sz w:val="24"/>
                <w:szCs w:val="24"/>
              </w:rPr>
              <w:t>代理服务费缴交账号：开户名：福建优胜招标项目管理集团有限公司开户行：兴业银行福州华林支行账号：11713 01001 000 37952。</w:t>
            </w:r>
          </w:p>
          <w:p w14:paraId="794B48F3">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(2)其他：</w:t>
            </w:r>
          </w:p>
          <w:p w14:paraId="258D681D">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无</w:t>
            </w:r>
          </w:p>
        </w:tc>
      </w:tr>
      <w:tr w14:paraId="2043C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1FD39DF4">
            <w:pPr>
              <w:pStyle w:val="36"/>
              <w:spacing w:line="360" w:lineRule="exact"/>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16</w:t>
            </w:r>
          </w:p>
        </w:tc>
        <w:tc>
          <w:tcPr>
            <w:tcW w:w="1338" w:type="dxa"/>
          </w:tcPr>
          <w:p w14:paraId="6168A209">
            <w:pPr>
              <w:pStyle w:val="36"/>
              <w:spacing w:line="360" w:lineRule="exact"/>
              <w:jc w:val="both"/>
              <w:rPr>
                <w:rFonts w:ascii="宋体" w:hAnsi="宋体" w:eastAsia="宋体" w:cs="宋体"/>
                <w:color w:val="auto"/>
                <w:sz w:val="24"/>
                <w:szCs w:val="24"/>
                <w:highlight w:val="none"/>
              </w:rPr>
            </w:pPr>
          </w:p>
        </w:tc>
        <w:tc>
          <w:tcPr>
            <w:tcW w:w="6321" w:type="dxa"/>
          </w:tcPr>
          <w:p w14:paraId="0E44350B">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其它重要须知：</w:t>
            </w:r>
          </w:p>
          <w:p w14:paraId="602EBAC0">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评标过程中无论是否有对原件进行核查，投标人都必须对其投标文件中提供各种资料、说明、声明、承诺的真实、准确、完整及合法有效负责。在评标过程中，如有发现投标人有为谋取中标而提供虚假资料或承诺欺骗</w:t>
            </w:r>
            <w:r>
              <w:rPr>
                <w:rFonts w:ascii="宋体" w:hAnsi="宋体" w:eastAsia="宋体" w:cs="宋体"/>
                <w:color w:val="auto"/>
                <w:sz w:val="24"/>
                <w:szCs w:val="24"/>
                <w:highlight w:val="none"/>
                <w:lang w:eastAsia="zh-CN"/>
              </w:rPr>
              <w:t>采购人</w:t>
            </w:r>
            <w:r>
              <w:rPr>
                <w:rFonts w:ascii="宋体" w:hAnsi="宋体" w:eastAsia="宋体" w:cs="宋体"/>
                <w:color w:val="auto"/>
                <w:sz w:val="24"/>
                <w:szCs w:val="24"/>
                <w:highlight w:val="none"/>
              </w:rPr>
              <w:t>和评标委员会的行为，将取消其中标资格，其投标保证金将不予退还。</w:t>
            </w:r>
          </w:p>
          <w:p w14:paraId="67F011C4">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(2)定标后，</w:t>
            </w:r>
            <w:r>
              <w:rPr>
                <w:rFonts w:ascii="宋体" w:hAnsi="宋体" w:eastAsia="宋体" w:cs="宋体"/>
                <w:color w:val="auto"/>
                <w:sz w:val="24"/>
                <w:szCs w:val="24"/>
                <w:highlight w:val="none"/>
                <w:lang w:eastAsia="zh-CN"/>
              </w:rPr>
              <w:t>采购人</w:t>
            </w:r>
            <w:r>
              <w:rPr>
                <w:rFonts w:ascii="宋体" w:hAnsi="宋体" w:eastAsia="宋体" w:cs="宋体"/>
                <w:color w:val="auto"/>
                <w:sz w:val="24"/>
                <w:szCs w:val="24"/>
                <w:highlight w:val="none"/>
              </w:rPr>
              <w:t>有可能对中标人投标文件中的承诺内容、资料和说明进行实地核查，中标人应无条件配合</w:t>
            </w:r>
            <w:r>
              <w:rPr>
                <w:rFonts w:ascii="宋体" w:hAnsi="宋体" w:eastAsia="宋体" w:cs="宋体"/>
                <w:color w:val="auto"/>
                <w:sz w:val="24"/>
                <w:szCs w:val="24"/>
                <w:highlight w:val="none"/>
                <w:lang w:eastAsia="zh-CN"/>
              </w:rPr>
              <w:t>采购人</w:t>
            </w:r>
            <w:r>
              <w:rPr>
                <w:rFonts w:ascii="宋体" w:hAnsi="宋体" w:eastAsia="宋体" w:cs="宋体"/>
                <w:color w:val="auto"/>
                <w:sz w:val="24"/>
                <w:szCs w:val="24"/>
                <w:highlight w:val="none"/>
              </w:rPr>
              <w:t>的核查工作，不得拒绝核查或隐瞒真实情况。若在中标后或签约时或履行合同过程中发现中标人有提供虚假材料或承诺谋取中标等违法违规行为，</w:t>
            </w:r>
            <w:r>
              <w:rPr>
                <w:rFonts w:ascii="宋体" w:hAnsi="宋体" w:eastAsia="宋体" w:cs="宋体"/>
                <w:color w:val="auto"/>
                <w:sz w:val="24"/>
                <w:szCs w:val="24"/>
                <w:highlight w:val="none"/>
                <w:lang w:eastAsia="zh-CN"/>
              </w:rPr>
              <w:t>采购人</w:t>
            </w:r>
            <w:r>
              <w:rPr>
                <w:rFonts w:ascii="宋体" w:hAnsi="宋体" w:eastAsia="宋体" w:cs="宋体"/>
                <w:color w:val="auto"/>
                <w:sz w:val="24"/>
                <w:szCs w:val="24"/>
                <w:highlight w:val="none"/>
              </w:rPr>
              <w:t>将有权取消其中标资格，其投标保证金或履约保证金将不予退还，给</w:t>
            </w:r>
            <w:r>
              <w:rPr>
                <w:rFonts w:ascii="宋体" w:hAnsi="宋体" w:eastAsia="宋体" w:cs="宋体"/>
                <w:color w:val="auto"/>
                <w:sz w:val="24"/>
                <w:szCs w:val="24"/>
                <w:highlight w:val="none"/>
                <w:lang w:eastAsia="zh-CN"/>
              </w:rPr>
              <w:t>采购人</w:t>
            </w:r>
            <w:r>
              <w:rPr>
                <w:rFonts w:ascii="宋体" w:hAnsi="宋体" w:eastAsia="宋体" w:cs="宋体"/>
                <w:color w:val="auto"/>
                <w:sz w:val="24"/>
                <w:szCs w:val="24"/>
                <w:highlight w:val="none"/>
              </w:rPr>
              <w:t>造成损失（损失包括直接损失和间接损失及因追索该损失而产生的诉讼费、律师费等）的，还必须由中标人进行赔偿并负相关责任。</w:t>
            </w:r>
          </w:p>
          <w:p w14:paraId="6FDED76A">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若在中标后，中标人放弃中标的，其投标保证金将不予退还。</w:t>
            </w:r>
          </w:p>
        </w:tc>
      </w:tr>
    </w:tbl>
    <w:p w14:paraId="0CCE27FA">
      <w:pPr>
        <w:pStyle w:val="36"/>
        <w:spacing w:line="360" w:lineRule="exact"/>
        <w:jc w:val="center"/>
        <w:outlineLvl w:val="1"/>
        <w:rPr>
          <w:rFonts w:ascii="宋体" w:hAnsi="宋体" w:eastAsia="宋体" w:cs="宋体"/>
          <w:b/>
          <w:bCs/>
          <w:color w:val="auto"/>
          <w:sz w:val="30"/>
          <w:szCs w:val="30"/>
          <w:highlight w:val="none"/>
        </w:rPr>
      </w:pPr>
      <w:r>
        <w:rPr>
          <w:rFonts w:ascii="宋体" w:hAnsi="宋体" w:eastAsia="宋体" w:cs="宋体"/>
          <w:b/>
          <w:bCs/>
          <w:color w:val="auto"/>
          <w:sz w:val="30"/>
          <w:szCs w:val="30"/>
          <w:highlight w:val="none"/>
        </w:rPr>
        <w:t>第三章 投标人须知</w:t>
      </w:r>
    </w:p>
    <w:p w14:paraId="3516C65A">
      <w:pPr>
        <w:pStyle w:val="36"/>
        <w:spacing w:line="360" w:lineRule="exact"/>
        <w:ind w:firstLine="480"/>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一、总则</w:t>
      </w:r>
    </w:p>
    <w:p w14:paraId="78C4D70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1、适用范围</w:t>
      </w:r>
    </w:p>
    <w:p w14:paraId="2220144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1.1适用于招标文件载明项目的政府采购活动（以下简称：“本次采购活动”）。</w:t>
      </w:r>
    </w:p>
    <w:p w14:paraId="6A20607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2、定义</w:t>
      </w:r>
    </w:p>
    <w:p w14:paraId="4319F19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2.1“采购标的”指招标文件载明的需要采购的货物或服务。</w:t>
      </w:r>
    </w:p>
    <w:p w14:paraId="7687FD0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2.2“潜在投标人”指按照招标文件第一章第</w:t>
      </w:r>
      <w:r>
        <w:rPr>
          <w:rFonts w:hint="eastAsia" w:ascii="宋体" w:hAnsi="宋体" w:eastAsia="宋体" w:cs="宋体"/>
          <w:color w:val="auto"/>
          <w:sz w:val="24"/>
          <w:szCs w:val="24"/>
          <w:highlight w:val="none"/>
          <w:lang w:val="en-US" w:eastAsia="zh-CN"/>
        </w:rPr>
        <w:t>6</w:t>
      </w:r>
      <w:r>
        <w:rPr>
          <w:rFonts w:ascii="宋体" w:hAnsi="宋体" w:eastAsia="宋体" w:cs="宋体"/>
          <w:color w:val="auto"/>
          <w:sz w:val="24"/>
          <w:szCs w:val="24"/>
          <w:highlight w:val="none"/>
        </w:rPr>
        <w:t>条规定获取招标文件且有意向参加本项目投标的供应商。</w:t>
      </w:r>
    </w:p>
    <w:p w14:paraId="6681B34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2.3“投标人”指按照招标文件第一章第</w:t>
      </w:r>
      <w:r>
        <w:rPr>
          <w:rFonts w:hint="eastAsia" w:ascii="宋体" w:hAnsi="宋体" w:eastAsia="宋体" w:cs="宋体"/>
          <w:color w:val="auto"/>
          <w:sz w:val="24"/>
          <w:szCs w:val="24"/>
          <w:highlight w:val="none"/>
          <w:lang w:val="en-US" w:eastAsia="zh-CN"/>
        </w:rPr>
        <w:t>6</w:t>
      </w:r>
      <w:r>
        <w:rPr>
          <w:rFonts w:ascii="宋体" w:hAnsi="宋体" w:eastAsia="宋体" w:cs="宋体"/>
          <w:color w:val="auto"/>
          <w:sz w:val="24"/>
          <w:szCs w:val="24"/>
          <w:highlight w:val="none"/>
        </w:rPr>
        <w:t>条规定获取招标文件并参加本项目投标的供应商。</w:t>
      </w:r>
    </w:p>
    <w:p w14:paraId="631B0F5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2.4“单位负责人”指单位法定代表人或法律、法规规定代表单位行使职权的主要负责人。</w:t>
      </w:r>
    </w:p>
    <w:p w14:paraId="3539E93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2.5“投标人代表”指投标人的单位负责人或“单位负责人授权书”中载明的接受授权方。</w:t>
      </w:r>
    </w:p>
    <w:p w14:paraId="12E60D27">
      <w:pPr>
        <w:pStyle w:val="36"/>
        <w:spacing w:line="360" w:lineRule="exact"/>
        <w:ind w:firstLine="480"/>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二、投标人</w:t>
      </w:r>
    </w:p>
    <w:p w14:paraId="3A7E2EAF">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3、合格投标人</w:t>
      </w:r>
    </w:p>
    <w:p w14:paraId="0231EC8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3.1一般规定</w:t>
      </w:r>
    </w:p>
    <w:p w14:paraId="1973A6B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（1）投标人应遵守政府采购法及实施条例、政府采购招投标管理办法、政府采购质疑和投诉办法及财政部、福建省财政厅有关政府采购文件的规定，同时还应遵守有关法律、法规和规章的强制性规定。</w:t>
      </w:r>
    </w:p>
    <w:p w14:paraId="6EEB250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（2）投标人的资格要求：详见招标文件第一章。</w:t>
      </w:r>
    </w:p>
    <w:p w14:paraId="5EB05FFF">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3.2若本项目接受联合体投标且投标人为联合体，则联合体各方应遵守本章第3.1条规定，同时还应遵守下列规定：</w:t>
      </w:r>
    </w:p>
    <w:p w14:paraId="019B122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（1）联合体各方应提交联合体协议，联合体协议应符合招标文件规定。</w:t>
      </w:r>
    </w:p>
    <w:p w14:paraId="7C1CCBC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（2）联合体各方不得再单独参加或与其他供应商另外组成联合体参加同一合同项下的投标。</w:t>
      </w:r>
    </w:p>
    <w:p w14:paraId="587B75D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（3）联合体各方应共同与采购人签订政府采购合同，就政府采购合同约定的事项对采购人承担连带责任。</w:t>
      </w:r>
    </w:p>
    <w:p w14:paraId="470FE74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14:paraId="5362F4C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（5）联合体一方放弃中标的，视为联合体整体放弃中标，联合体各方承担连带责任。</w:t>
      </w:r>
    </w:p>
    <w:p w14:paraId="7ADC153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（6）如本项目不接受联合体投标而投标人为联合体的，或者本项目接受联合体投标但投标人组成的联合体不符合本章第3.2条规定的，投标无效。</w:t>
      </w:r>
    </w:p>
    <w:p w14:paraId="333746F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4、投标费用</w:t>
      </w:r>
    </w:p>
    <w:p w14:paraId="0EB6B17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4.1除招标文件另有规定外，投标人应自行承担其参加本项目投标所涉及的一切费用。</w:t>
      </w:r>
    </w:p>
    <w:p w14:paraId="700F645C">
      <w:pPr>
        <w:pStyle w:val="36"/>
        <w:spacing w:line="360" w:lineRule="exact"/>
        <w:ind w:firstLine="480"/>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三、招标</w:t>
      </w:r>
    </w:p>
    <w:p w14:paraId="531E275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5、招标文件</w:t>
      </w:r>
    </w:p>
    <w:p w14:paraId="3F88B2A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5.1招标文件由下述部分组成：</w:t>
      </w:r>
    </w:p>
    <w:p w14:paraId="25C976C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（1）投标邀请</w:t>
      </w:r>
    </w:p>
    <w:p w14:paraId="3F7C0A4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（2）投标人须知前附表</w:t>
      </w:r>
    </w:p>
    <w:p w14:paraId="45FECB4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（3）投标人须知</w:t>
      </w:r>
    </w:p>
    <w:p w14:paraId="0CF5F68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（4）资格审查与评标</w:t>
      </w:r>
    </w:p>
    <w:p w14:paraId="39C3F16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（5）招标内容及要求</w:t>
      </w:r>
    </w:p>
    <w:p w14:paraId="203983A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（6）政府采购合同（参考文本）</w:t>
      </w:r>
    </w:p>
    <w:p w14:paraId="4C030510">
      <w:pPr>
        <w:pStyle w:val="36"/>
        <w:spacing w:line="360" w:lineRule="exact"/>
        <w:ind w:firstLine="480"/>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rPr>
        <w:t>（7）</w:t>
      </w:r>
      <w:r>
        <w:rPr>
          <w:rFonts w:ascii="宋体" w:hAnsi="宋体" w:eastAsia="宋体" w:cs="宋体"/>
          <w:color w:val="auto"/>
          <w:sz w:val="24"/>
          <w:szCs w:val="24"/>
          <w:highlight w:val="none"/>
          <w:lang w:eastAsia="zh-CN"/>
        </w:rPr>
        <w:t>投标文件格式</w:t>
      </w:r>
    </w:p>
    <w:p w14:paraId="3E6BCC4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（8）按照招标文件规定作为招标文件组成部分的其他内容（若有）</w:t>
      </w:r>
    </w:p>
    <w:p w14:paraId="640E1A3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5.2招标文件的澄清或修改</w:t>
      </w:r>
    </w:p>
    <w:p w14:paraId="1B56A4F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（1）福建优胜招标项目管理集团有限公司可对已发出的招标文件进行必要的澄清或修改，但不得对招标文件载明的采购标的和投标人的资格要求进行改变。</w:t>
      </w:r>
    </w:p>
    <w:p w14:paraId="1CF7302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（2）除本章第5.2条第（3）款规定情形外，澄清或修改的内容可能影响</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编制的，福建优胜招标项目管理集团有限公司将在投标截止时间至少15个日历日前，在招标文件载明的指定媒体以更正公告的形式发布澄清或修改的内容。不足15个日历日的，福建优胜招标项目管理集团有限公司将顺延投标截止时间及开标时间，福建优胜招标项目管理集团有限公司和投标人受原投标截止时间及开标时间制约的所有权利和义务均延长至新的投标截止时间及开标时间。</w:t>
      </w:r>
    </w:p>
    <w:p w14:paraId="4EAA853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澄清或修改的内容可能改变招标文件载明的采购标的和投标人的资格要求的，本次采购活动结束，福建优胜招标项目管理集团有限公司将依法组织后续采购活动（包括但不限于：重新招标、采用其他方式采购等）。</w:t>
      </w:r>
    </w:p>
    <w:p w14:paraId="7B9F05C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6、现场考察或开标前答疑会</w:t>
      </w:r>
    </w:p>
    <w:p w14:paraId="5769FC0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6.1是否组织现场考察或召开开标前答疑会：详见招标文件第二章。</w:t>
      </w:r>
    </w:p>
    <w:p w14:paraId="19AF490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7、更正公告</w:t>
      </w:r>
    </w:p>
    <w:p w14:paraId="75B6821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7.1若福建优胜招标项目管理集团有限公司发布更正公告，则更正公告及其所发布的内容或信息（包括但不限于：招标文件的澄清或修改、现场考察或答疑会的有关事宜等）作为招标文件组成部分，对投标人具有约束力。</w:t>
      </w:r>
    </w:p>
    <w:p w14:paraId="069BAFC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7.2更正公告作为福建优胜招标项目管理集团有限公司通知所有潜在投标人的书面形式。</w:t>
      </w:r>
    </w:p>
    <w:p w14:paraId="09B3910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8、终止公告</w:t>
      </w:r>
    </w:p>
    <w:p w14:paraId="06157C2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8.1若出现因重大变故导致采购任务取消情形，福建优胜招标项目管理集团有限公司可终止招标并发布终止公告。</w:t>
      </w:r>
    </w:p>
    <w:p w14:paraId="5E28BF9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8.2终止公告作为福建优胜招标项目管理集团有限公司通知所有潜在投标人的书面形式。</w:t>
      </w:r>
    </w:p>
    <w:p w14:paraId="56F017B0">
      <w:pPr>
        <w:pStyle w:val="36"/>
        <w:spacing w:line="360" w:lineRule="exact"/>
        <w:ind w:firstLine="480"/>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四、投标</w:t>
      </w:r>
    </w:p>
    <w:p w14:paraId="152DE0A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9、投标</w:t>
      </w:r>
    </w:p>
    <w:p w14:paraId="60815A4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9.1投标人可对招标文件载明的全部或部分采购包进行投标。</w:t>
      </w:r>
    </w:p>
    <w:p w14:paraId="04A4107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9.2投标人应对同一个采购包内的所有内容进行完整投标，否则投标无效。</w:t>
      </w:r>
    </w:p>
    <w:p w14:paraId="363DBF5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9.3投标人代表只能接受一个投标人的授权参加投标，否则投标无效。</w:t>
      </w:r>
    </w:p>
    <w:p w14:paraId="3B1CBBD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9.4单位负责人为同一人或存在直接控股、管理关系的不同供应商，不得同时参加同一合同项下的投标，否则投标无效。</w:t>
      </w:r>
    </w:p>
    <w:p w14:paraId="1C10D29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9.5为本项目提供整体设计、规范编制或项目管理、监理、检测等服务的供应商，不得参加本项目除整体设计、规范编制和项目管理、监理、检测等服务外的采购活动，否则投标无效。</w:t>
      </w:r>
    </w:p>
    <w:p w14:paraId="3438B6B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9.6列入失信被执行人、重大税收违法案件当事人名单、政府采购严重违法失信行为记录名单及其他不符合政府采购法第二十二条规定条件的供应商，不得参加投标，否则投标无效。</w:t>
      </w:r>
    </w:p>
    <w:p w14:paraId="5B3C80A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9.7有下列情形之一的，视为投标人串通投标，其投标无效：</w:t>
      </w:r>
    </w:p>
    <w:p w14:paraId="0AC5187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（1）不同投标人的</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由同一单位或个人编制；</w:t>
      </w:r>
    </w:p>
    <w:p w14:paraId="37991ED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（2）不同投标人委托同一单位或个人办理投标事宜；</w:t>
      </w:r>
    </w:p>
    <w:p w14:paraId="590F9D0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（3）不同投标人的</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载明的项目管理成员或联系人员为同一人；</w:t>
      </w:r>
    </w:p>
    <w:p w14:paraId="43EF4BB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（4）不同投标人的</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异常一致或投标报价呈规律性差异；</w:t>
      </w:r>
    </w:p>
    <w:p w14:paraId="7F75D3E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（5）不同投标人的</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相互混装；</w:t>
      </w:r>
    </w:p>
    <w:p w14:paraId="5D677BF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（6）不同投标人的投标保证金从同一单位或个人的账户转出；</w:t>
      </w:r>
    </w:p>
    <w:p w14:paraId="578F9CB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（7）有关法律、法规和规章及招标文件规定的其他串通投标情形。</w:t>
      </w:r>
    </w:p>
    <w:p w14:paraId="528B22F6">
      <w:pPr>
        <w:pStyle w:val="36"/>
        <w:spacing w:line="360" w:lineRule="exact"/>
        <w:ind w:firstLine="480"/>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rPr>
        <w:t>10、</w:t>
      </w:r>
      <w:r>
        <w:rPr>
          <w:rFonts w:ascii="宋体" w:hAnsi="宋体" w:eastAsia="宋体" w:cs="宋体"/>
          <w:color w:val="auto"/>
          <w:sz w:val="24"/>
          <w:szCs w:val="24"/>
          <w:highlight w:val="none"/>
          <w:lang w:eastAsia="zh-CN"/>
        </w:rPr>
        <w:t>投标文件</w:t>
      </w:r>
    </w:p>
    <w:p w14:paraId="1D28305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10.1</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的编制</w:t>
      </w:r>
    </w:p>
    <w:p w14:paraId="677057A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（1）投标人应先仔细阅读招标文件的全部内容后，再进行</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的编制。</w:t>
      </w:r>
    </w:p>
    <w:p w14:paraId="3D22151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应按照本章第10.2条规定编制其组成部分。</w:t>
      </w:r>
    </w:p>
    <w:p w14:paraId="5472C4E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应满足招标文件提出的实质性要求和条件，并保证其所提交的全部资料是不可割离且真实、有效、准确、完整和不具有任何误导性的，否则造成不利后果由投标人承担责任。</w:t>
      </w:r>
    </w:p>
    <w:p w14:paraId="3AD5561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10.2</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由下述部分组成：</w:t>
      </w:r>
    </w:p>
    <w:p w14:paraId="4A1F5B9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（1）资格及资信证明部分</w:t>
      </w:r>
    </w:p>
    <w:p w14:paraId="201DCD7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（2）报价部分</w:t>
      </w:r>
    </w:p>
    <w:p w14:paraId="68F13A8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（3）技术商务部分</w:t>
      </w:r>
    </w:p>
    <w:p w14:paraId="4EE1295F">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10.3</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的语言</w:t>
      </w:r>
    </w:p>
    <w:p w14:paraId="14DD14F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（1）除招标文件另有规定外，</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应使用中文文本，若有不同文本，以中文文本为准。</w:t>
      </w:r>
    </w:p>
    <w:p w14:paraId="44D9963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2D820F7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10.4投标文件的份数：详见招标文件第二章。</w:t>
      </w:r>
    </w:p>
    <w:p w14:paraId="3048BF3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10.5</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的格式</w:t>
      </w:r>
    </w:p>
    <w:p w14:paraId="70804F3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（1）除招标文件另有规定外，</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应使用招标文件第七章规定的格式。</w:t>
      </w:r>
    </w:p>
    <w:p w14:paraId="52656C8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（2）除招标文件另有规定外，</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应使用不能擦去的墨料或墨水打印、书写或复印。其中：</w:t>
      </w:r>
    </w:p>
    <w:p w14:paraId="60BCF66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①正本应用A4幅面纸张打印装订，编制封面（封面标明“正本”字样）、索引、页码，并用胶装装订成册。</w:t>
      </w:r>
    </w:p>
    <w:p w14:paraId="3222166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②副本应用A4幅面纸张打印装订，编制封面（封面标明“副本”字样）、索引、页码，并用胶装装订成册；副本可用正本的完整复印件，并与正本保持一致（若不一致，以正本为准）。</w:t>
      </w:r>
    </w:p>
    <w:p w14:paraId="370DE8B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③允许散装或活页装订的内容或材料：详见招标文件第二章。</w:t>
      </w:r>
    </w:p>
    <w:p w14:paraId="6E54BB79">
      <w:pPr>
        <w:pStyle w:val="36"/>
        <w:spacing w:line="360" w:lineRule="exact"/>
        <w:ind w:firstLine="480"/>
        <w:jc w:val="both"/>
        <w:rPr>
          <w:rFonts w:ascii="宋体" w:hAnsi="宋体" w:eastAsia="宋体" w:cs="宋体"/>
          <w:b/>
          <w:bCs/>
          <w:color w:val="auto"/>
          <w:sz w:val="24"/>
          <w:szCs w:val="24"/>
          <w:highlight w:val="none"/>
        </w:rPr>
      </w:pPr>
      <w:r>
        <w:rPr>
          <w:rFonts w:ascii="宋体" w:hAnsi="宋体" w:eastAsia="宋体" w:cs="宋体"/>
          <w:b/>
          <w:bCs/>
          <w:color w:val="auto"/>
          <w:sz w:val="24"/>
          <w:szCs w:val="24"/>
          <w:highlight w:val="none"/>
        </w:rPr>
        <w:t>※除本章第10.5条第（2）款第③点规定情形外，投标文件散装或活页装订将导致投标无效。</w:t>
      </w:r>
    </w:p>
    <w:p w14:paraId="64907E8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（3）除招标文件另有规定外，</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应使用人民币作为计量货币。</w:t>
      </w:r>
    </w:p>
    <w:p w14:paraId="6A43939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（4）除招标文件另有规定外，签署、盖章应遵守下列规定：</w:t>
      </w:r>
    </w:p>
    <w:p w14:paraId="11163B5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应加盖投标人的单位公章。若投标人代表为单位授权的委托代理人，应提供“单位授权书”。</w:t>
      </w:r>
    </w:p>
    <w:p w14:paraId="4FF40D1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应没有涂改或行间插字，除非这些改动是根据福建优胜招标项目管理集团有限公司的指示进行的，或是为改正投标人造成的应修改的错误而进行的。若有前述改动，应按照下列规定之一对改动处进行处理：</w:t>
      </w:r>
    </w:p>
    <w:p w14:paraId="2877AC6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a.投标人代表签字确认；</w:t>
      </w:r>
    </w:p>
    <w:p w14:paraId="5A09DC6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b.加盖投标人的单位公章或校正章。</w:t>
      </w:r>
    </w:p>
    <w:p w14:paraId="6625453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10.6投标报价</w:t>
      </w:r>
    </w:p>
    <w:p w14:paraId="169550E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（1）投标报价超出最高限价将导致投标无效。</w:t>
      </w:r>
    </w:p>
    <w:p w14:paraId="69D36E9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（2）最高限价由采购人根据价格测算情况，在预算金额的额度内合理设定。最高限价不得超出预算金额。</w:t>
      </w:r>
    </w:p>
    <w:p w14:paraId="1FED98A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（3）除招标文件另有规定外，</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不能出现任何选择性的投标报价，即每一个采购包和品目号的采购标的都只能有一个投标报价。任何选择性的投标报价将导致投标无效。</w:t>
      </w:r>
    </w:p>
    <w:p w14:paraId="369D25CF">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10.7分包</w:t>
      </w:r>
    </w:p>
    <w:p w14:paraId="66B348A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（1）是否允许中标人将本项目的非主体、非关键性工作进行分包：详见招标文件第二章。</w:t>
      </w:r>
    </w:p>
    <w:p w14:paraId="47B31C3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（2）若允许中标人将本项目的非主体、非关键性工作进行分包且投标人拟在中标后进行分包，分包承担主体应具备相应资质条件（若有）且不得再次分包。</w:t>
      </w:r>
    </w:p>
    <w:p w14:paraId="491BED9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（3）招标文件允许中标人将非主体、非关键性工作进行分包的项目，有下列情形之一的，中标人不得分包：</w:t>
      </w:r>
    </w:p>
    <w:p w14:paraId="444FD0E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载明的分包承担主体不具备相应资质条件；</w:t>
      </w:r>
    </w:p>
    <w:p w14:paraId="466C520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载明的分包承担主体拟再次分包；</w:t>
      </w:r>
    </w:p>
    <w:p w14:paraId="7DDB5FCC">
      <w:pPr>
        <w:pStyle w:val="36"/>
        <w:spacing w:line="360" w:lineRule="exact"/>
        <w:ind w:firstLine="480"/>
        <w:jc w:val="both"/>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rPr>
        <w:t>③享受中小企业扶持政策获得政府采购合同的，小微企业不得将合同分包给大中型企业，中型企业不得将合同分包给大型企业</w:t>
      </w:r>
      <w:r>
        <w:rPr>
          <w:rFonts w:ascii="宋体" w:hAnsi="宋体" w:eastAsia="宋体" w:cs="宋体"/>
          <w:color w:val="auto"/>
          <w:sz w:val="24"/>
          <w:szCs w:val="24"/>
          <w:highlight w:val="none"/>
          <w:lang w:eastAsia="zh-CN"/>
        </w:rPr>
        <w:t>。</w:t>
      </w:r>
    </w:p>
    <w:p w14:paraId="73F400A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10.8投标有效期</w:t>
      </w:r>
    </w:p>
    <w:p w14:paraId="1F955FF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（1）招标文件载明的投标有效期：详见招标文件第二章。</w:t>
      </w:r>
    </w:p>
    <w:p w14:paraId="450698EF">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承诺的投标有效期不得少于招标文件载明的投标有效期，否则投标无效。</w:t>
      </w:r>
    </w:p>
    <w:p w14:paraId="17AA4EB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根据本次采购活动的需要，福建优胜招标项目管理集团有限公司可于投标有效期届满之前书面要求投标人延长投标有效期，投标人应在福建优胜招标项目管理集团有限公司规定的期限内以书面形式予以答复。对于延长投标有效期的要求，投标人可以拒绝也可以接受，投标人答复不明确或逾期未答复的，均视为拒绝该要求。对于接受延长投标有效期的投标人，既不要求也不允许修改</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w:t>
      </w:r>
    </w:p>
    <w:p w14:paraId="5401E32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10.9投标保证金</w:t>
      </w:r>
    </w:p>
    <w:p w14:paraId="6295664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（1）投标保证金作为投标人按照招标文件规定履行相应投标责任、义务的约束及担保。</w:t>
      </w:r>
    </w:p>
    <w:p w14:paraId="571FB08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w:t>
      </w:r>
      <w:r>
        <w:rPr>
          <w:rFonts w:ascii="宋体" w:hAnsi="宋体" w:eastAsia="宋体" w:cs="宋体"/>
          <w:color w:val="auto"/>
          <w:sz w:val="24"/>
          <w:szCs w:val="24"/>
          <w:highlight w:val="none"/>
          <w:lang w:eastAsia="zh-CN"/>
        </w:rPr>
        <w:t>2</w:t>
      </w:r>
      <w:r>
        <w:rPr>
          <w:rFonts w:ascii="宋体" w:hAnsi="宋体" w:eastAsia="宋体" w:cs="宋体"/>
          <w:color w:val="auto"/>
          <w:sz w:val="24"/>
          <w:szCs w:val="24"/>
          <w:highlight w:val="none"/>
        </w:rPr>
        <w:t>）提交</w:t>
      </w:r>
    </w:p>
    <w:p w14:paraId="782C57B9">
      <w:pPr>
        <w:pStyle w:val="36"/>
        <w:spacing w:line="360" w:lineRule="exact"/>
        <w:ind w:firstLine="480"/>
        <w:jc w:val="both"/>
        <w:rPr>
          <w:rFonts w:ascii="宋体" w:hAnsi="宋体" w:eastAsia="宋体" w:cs="宋体"/>
          <w:b/>
          <w:bCs/>
          <w:color w:val="auto"/>
          <w:sz w:val="24"/>
          <w:szCs w:val="24"/>
          <w:highlight w:val="none"/>
        </w:rPr>
      </w:pPr>
      <w:r>
        <w:rPr>
          <w:rFonts w:ascii="宋体" w:hAnsi="宋体" w:eastAsia="宋体" w:cs="宋体"/>
          <w:color w:val="auto"/>
          <w:sz w:val="24"/>
          <w:szCs w:val="24"/>
          <w:highlight w:val="none"/>
        </w:rPr>
        <w:t>①</w:t>
      </w:r>
      <w:r>
        <w:rPr>
          <w:rFonts w:hint="eastAsia" w:ascii="宋体" w:hAnsi="宋体" w:eastAsia="宋体" w:cs="宋体"/>
          <w:color w:val="auto"/>
          <w:sz w:val="24"/>
          <w:szCs w:val="24"/>
          <w:highlight w:val="none"/>
        </w:rPr>
        <w:t>投标人应从其银行账户按照下列方式：公对公转账方式向招标文件载明的投标保证金账户提交投标保证金，具体金额详见招标文件第一章。</w:t>
      </w:r>
      <w:r>
        <w:rPr>
          <w:rFonts w:hint="eastAsia" w:ascii="宋体" w:hAnsi="宋体" w:eastAsia="宋体" w:cs="宋体"/>
          <w:b/>
          <w:bCs/>
          <w:color w:val="auto"/>
          <w:sz w:val="24"/>
          <w:szCs w:val="24"/>
          <w:highlight w:val="none"/>
        </w:rPr>
        <w:t>投标保证金应于投标截止时间前到达招标文件载明的投标保证金账户，否则视为投标保证金未提交；是否到达按照下列方式认定：以福建优胜招标项目管理集团有限公司投标保证金账户银行系统记载的到账时间为准。</w:t>
      </w:r>
    </w:p>
    <w:p w14:paraId="743A7E3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②若本项目接受联合体投标且投标人为联合体，则联合体中的牵头方应按照</w:t>
      </w:r>
      <w:r>
        <w:rPr>
          <w:rFonts w:hint="eastAsia" w:ascii="宋体" w:hAnsi="宋体" w:eastAsia="宋体" w:cs="宋体"/>
          <w:color w:val="auto"/>
          <w:sz w:val="24"/>
          <w:szCs w:val="24"/>
          <w:highlight w:val="none"/>
          <w:lang w:val="en-US" w:eastAsia="zh-CN"/>
        </w:rPr>
        <w:t>招标文件</w:t>
      </w:r>
      <w:r>
        <w:rPr>
          <w:rFonts w:ascii="宋体" w:hAnsi="宋体" w:eastAsia="宋体" w:cs="宋体"/>
          <w:color w:val="auto"/>
          <w:sz w:val="24"/>
          <w:szCs w:val="24"/>
          <w:highlight w:val="none"/>
        </w:rPr>
        <w:t>规定提交投标保证金。</w:t>
      </w:r>
    </w:p>
    <w:p w14:paraId="1D23E43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※除招标文件另有规定外，未按照上述规定提交投标保证金将导致资格审查不合格。</w:t>
      </w:r>
    </w:p>
    <w:p w14:paraId="349728A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w:t>
      </w:r>
      <w:r>
        <w:rPr>
          <w:rFonts w:ascii="宋体" w:hAnsi="宋体" w:eastAsia="宋体" w:cs="宋体"/>
          <w:color w:val="auto"/>
          <w:sz w:val="24"/>
          <w:szCs w:val="24"/>
          <w:highlight w:val="none"/>
          <w:lang w:eastAsia="zh-CN"/>
        </w:rPr>
        <w:t>3</w:t>
      </w:r>
      <w:r>
        <w:rPr>
          <w:rFonts w:ascii="宋体" w:hAnsi="宋体" w:eastAsia="宋体" w:cs="宋体"/>
          <w:color w:val="auto"/>
          <w:sz w:val="24"/>
          <w:szCs w:val="24"/>
          <w:highlight w:val="none"/>
        </w:rPr>
        <w:t>）退还</w:t>
      </w:r>
    </w:p>
    <w:p w14:paraId="3AA1A7A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①在投标截止时间前撤回已提交的</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的投标人，其投标保证金将在福建优胜招标项目管理集团有限公司收到投标人书面撤回通知之日起5个工作日内退回原账户。</w:t>
      </w:r>
    </w:p>
    <w:p w14:paraId="11C2A20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②未中标人的投标保证金将在中标通知书发出之日起5个工作日内退回原账户。</w:t>
      </w:r>
    </w:p>
    <w:p w14:paraId="7F0BD9A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③中标人的投标保证金将在政府采购合同签订之日起5个工作日内退回原账户；合同签订之日以</w:t>
      </w:r>
      <w:r>
        <w:rPr>
          <w:rFonts w:ascii="宋体" w:hAnsi="宋体" w:eastAsia="宋体" w:cs="宋体"/>
          <w:color w:val="auto"/>
          <w:sz w:val="24"/>
          <w:szCs w:val="24"/>
          <w:highlight w:val="none"/>
          <w:lang w:eastAsia="zh-CN"/>
        </w:rPr>
        <w:t>纸质合同里签订之日</w:t>
      </w:r>
      <w:r>
        <w:rPr>
          <w:rFonts w:ascii="宋体" w:hAnsi="宋体" w:eastAsia="宋体" w:cs="宋体"/>
          <w:color w:val="auto"/>
          <w:sz w:val="24"/>
          <w:szCs w:val="24"/>
          <w:highlight w:val="none"/>
        </w:rPr>
        <w:t>为准。</w:t>
      </w:r>
    </w:p>
    <w:p w14:paraId="39D594D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④终止招标的，福建优胜招标项目管理集团有限公司将在终止公告发布之日起5个工作日内退回已收取的投标保证金及其在银行产生的孳息。</w:t>
      </w:r>
    </w:p>
    <w:p w14:paraId="645FC47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⑤除招标文件另有规定外，质疑或投诉涉及的投标人，若投标保证金尚未退还，则待质疑或投诉处理完毕后不计利息原额退还。</w:t>
      </w:r>
    </w:p>
    <w:p w14:paraId="278D69D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※本章第10.9条第（</w:t>
      </w:r>
      <w:r>
        <w:rPr>
          <w:rFonts w:ascii="宋体" w:hAnsi="宋体" w:eastAsia="宋体" w:cs="宋体"/>
          <w:color w:val="auto"/>
          <w:sz w:val="24"/>
          <w:szCs w:val="24"/>
          <w:highlight w:val="none"/>
          <w:lang w:eastAsia="zh-CN"/>
        </w:rPr>
        <w:t>3</w:t>
      </w:r>
      <w:r>
        <w:rPr>
          <w:rFonts w:ascii="宋体" w:hAnsi="宋体" w:eastAsia="宋体" w:cs="宋体"/>
          <w:color w:val="auto"/>
          <w:sz w:val="24"/>
          <w:szCs w:val="24"/>
          <w:highlight w:val="none"/>
        </w:rPr>
        <w:t>）款第①、②、③点规定的投标保证金退还时限不包括因投标人自身原因导致无法及时退还而增加的时间。</w:t>
      </w:r>
    </w:p>
    <w:p w14:paraId="257D1DD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w:t>
      </w:r>
      <w:r>
        <w:rPr>
          <w:rFonts w:ascii="宋体" w:hAnsi="宋体" w:eastAsia="宋体" w:cs="宋体"/>
          <w:color w:val="auto"/>
          <w:sz w:val="24"/>
          <w:szCs w:val="24"/>
          <w:highlight w:val="none"/>
          <w:lang w:eastAsia="zh-CN"/>
        </w:rPr>
        <w:t>4</w:t>
      </w:r>
      <w:r>
        <w:rPr>
          <w:rFonts w:ascii="宋体" w:hAnsi="宋体" w:eastAsia="宋体" w:cs="宋体"/>
          <w:color w:val="auto"/>
          <w:sz w:val="24"/>
          <w:szCs w:val="24"/>
          <w:highlight w:val="none"/>
        </w:rPr>
        <w:t>）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14:paraId="7F615CF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w:t>
      </w:r>
      <w:r>
        <w:rPr>
          <w:rFonts w:ascii="宋体" w:hAnsi="宋体" w:eastAsia="宋体" w:cs="宋体"/>
          <w:color w:val="auto"/>
          <w:sz w:val="24"/>
          <w:szCs w:val="24"/>
          <w:highlight w:val="none"/>
          <w:lang w:eastAsia="zh-CN"/>
        </w:rPr>
        <w:t>5</w:t>
      </w:r>
      <w:r>
        <w:rPr>
          <w:rFonts w:ascii="宋体" w:hAnsi="宋体" w:eastAsia="宋体" w:cs="宋体"/>
          <w:color w:val="auto"/>
          <w:sz w:val="24"/>
          <w:szCs w:val="24"/>
          <w:highlight w:val="none"/>
        </w:rPr>
        <w:t>）有下列情形之一的，投标保证金将不予退还：</w:t>
      </w:r>
    </w:p>
    <w:p w14:paraId="37E2FDC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①投标人串通投标；</w:t>
      </w:r>
    </w:p>
    <w:p w14:paraId="7ADE84C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②投标人提供虚假材料；</w:t>
      </w:r>
    </w:p>
    <w:p w14:paraId="5C34669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③投标人采取不正当手段诋毁、排挤其他投标人；</w:t>
      </w:r>
    </w:p>
    <w:p w14:paraId="74E53D17">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④投标截止时间后，投标人在投标有效期内撤销</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w:t>
      </w:r>
    </w:p>
    <w:p w14:paraId="2BCC73C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⑤招标文件规定的其他不予退还情形；</w:t>
      </w:r>
    </w:p>
    <w:p w14:paraId="742B854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⑥中标人有下列情形之一的：</w:t>
      </w:r>
    </w:p>
    <w:p w14:paraId="724BE8B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a.除不可抗力外，因中标人自身原因未在中标通知书要求的期限内与采购人签订政府采购合同；</w:t>
      </w:r>
    </w:p>
    <w:p w14:paraId="42C2D75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b.未按照招标文件、投标文件的约定签订政府采购合同或提交履约保证金。</w:t>
      </w:r>
    </w:p>
    <w:p w14:paraId="4EDC89B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※若上述投标保证金不予退还情形给采购人（采购代理机构）造成损失，则投标人还要承担相应的赔偿责任。</w:t>
      </w:r>
    </w:p>
    <w:p w14:paraId="3803E3B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10.10</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的提交</w:t>
      </w:r>
    </w:p>
    <w:p w14:paraId="0A30EE2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（1）一个投标人只能提交一个投标文件，并按照招标文件第一章规定将其送达。</w:t>
      </w:r>
    </w:p>
    <w:p w14:paraId="6F8B5BC7">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（2）密封及其标记的具体形式：详见招标文件第二章。</w:t>
      </w:r>
    </w:p>
    <w:p w14:paraId="75745B7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10.11</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的补充、修改或撤回</w:t>
      </w:r>
    </w:p>
    <w:p w14:paraId="5BD254A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（1）投标截止时间前，投标人可对所提交的</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进行补充、修改或撤回，并书面通知福建优胜招标项目管理集团有限公司。</w:t>
      </w:r>
    </w:p>
    <w:p w14:paraId="4F88E35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（2）补充、修改的内容应按照本章第10.5条第（4）款规定进行签署、盖章，并按照本章第10.10条规定提交，否则将被拒收。</w:t>
      </w:r>
    </w:p>
    <w:p w14:paraId="4642F5E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※按照上述规定提交的补充、修改内容作为</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组成部分。</w:t>
      </w:r>
    </w:p>
    <w:p w14:paraId="211D4F7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10.12除招标文件另有规定外，有下列情形之一的，投标无效：</w:t>
      </w:r>
    </w:p>
    <w:p w14:paraId="0F5C5FF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未按照招标文件要求签署、盖章；</w:t>
      </w:r>
    </w:p>
    <w:p w14:paraId="112300A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（2）不符合招标文件中规定的资格要求；</w:t>
      </w:r>
    </w:p>
    <w:p w14:paraId="377092E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（3）投标报价超过招标文件中规定的预算金额或最高限价；</w:t>
      </w:r>
    </w:p>
    <w:p w14:paraId="1DB7C3A7">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含有采购人不能接受的附加条件；</w:t>
      </w:r>
    </w:p>
    <w:p w14:paraId="78400E6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（5）有关法律、法规和规章及招标文件规定的其他无效情形。</w:t>
      </w:r>
    </w:p>
    <w:p w14:paraId="5A1C57B4">
      <w:pPr>
        <w:pStyle w:val="36"/>
        <w:spacing w:line="360" w:lineRule="exact"/>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五、开标</w:t>
      </w:r>
    </w:p>
    <w:p w14:paraId="6CA748F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11、开标</w:t>
      </w:r>
    </w:p>
    <w:p w14:paraId="4D25F59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11.1福建优胜招标项目管理集团有限公司将在招标文件载明的开标时间及地点主持召开开标会，并邀请投标人参加。</w:t>
      </w:r>
    </w:p>
    <w:p w14:paraId="5475DDD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11.2开标会的主持人、唱标人、记录人及其他工作人员（若有）均由福建优胜招标项目管理集团有限公司派出，现场监督人员（若有）可由有关方面派出。</w:t>
      </w:r>
    </w:p>
    <w:p w14:paraId="74A0D37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11.3</w:t>
      </w:r>
      <w:r>
        <w:rPr>
          <w:rFonts w:ascii="宋体" w:hAnsi="宋体"/>
          <w:color w:val="auto"/>
          <w:sz w:val="24"/>
          <w:highlight w:val="none"/>
        </w:rPr>
        <w:t>参加开标会的投标人应签到，非投标人不参加开标会。</w:t>
      </w:r>
    </w:p>
    <w:p w14:paraId="5FB286D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11.4开标会应遵守下列规定：</w:t>
      </w:r>
    </w:p>
    <w:p w14:paraId="7F23D99F">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（1）首先由主持人宣布开标会须知，然后由投标人代表对</w:t>
      </w:r>
      <w:r>
        <w:rPr>
          <w:rFonts w:ascii="宋体" w:hAnsi="宋体" w:eastAsia="宋体" w:cs="宋体"/>
          <w:color w:val="auto"/>
          <w:sz w:val="24"/>
          <w:szCs w:val="24"/>
          <w:highlight w:val="none"/>
          <w:lang w:eastAsia="zh-CN"/>
        </w:rPr>
        <w:t>纸质投标文件</w:t>
      </w:r>
      <w:r>
        <w:rPr>
          <w:rFonts w:ascii="宋体" w:hAnsi="宋体" w:eastAsia="宋体" w:cs="宋体"/>
          <w:color w:val="auto"/>
          <w:sz w:val="24"/>
          <w:szCs w:val="24"/>
          <w:highlight w:val="none"/>
        </w:rPr>
        <w:t>的</w:t>
      </w:r>
      <w:r>
        <w:rPr>
          <w:rFonts w:ascii="宋体" w:hAnsi="宋体" w:eastAsia="宋体" w:cs="宋体"/>
          <w:color w:val="auto"/>
          <w:sz w:val="24"/>
          <w:szCs w:val="24"/>
          <w:highlight w:val="none"/>
          <w:lang w:eastAsia="zh-CN"/>
        </w:rPr>
        <w:t>密封性</w:t>
      </w:r>
      <w:r>
        <w:rPr>
          <w:rFonts w:ascii="宋体" w:hAnsi="宋体" w:eastAsia="宋体" w:cs="宋体"/>
          <w:color w:val="auto"/>
          <w:sz w:val="24"/>
          <w:szCs w:val="24"/>
          <w:highlight w:val="none"/>
        </w:rPr>
        <w:t>情况进行检查，经确认无误后，</w:t>
      </w:r>
      <w:r>
        <w:rPr>
          <w:rFonts w:ascii="宋体" w:hAnsi="宋体"/>
          <w:color w:val="auto"/>
          <w:sz w:val="24"/>
          <w:highlight w:val="none"/>
        </w:rPr>
        <w:t>由工作人员对密封的投标文件当众拆封。</w:t>
      </w:r>
    </w:p>
    <w:p w14:paraId="544D038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（2）唱标时，唱标人将依次宣布“投标人名称”、“各投标人关于</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补充、修改或撤回的书面通知（若有）”、“各投标人的投标报价”和招标文件规定的需要宣布的其他内容（包括但不限于：开标一览表中的内容、唱标人认为需要宣布的内容等）。</w:t>
      </w:r>
    </w:p>
    <w:p w14:paraId="13160F7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（3）记录人对唱标人宣布的内容作开标记录。</w:t>
      </w:r>
    </w:p>
    <w:p w14:paraId="2C13A5F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14:paraId="4A62596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（5）投标人代表对开标过程和开标记录有疑义，以及认为采购人（招标代理机构）相关工作人员有需要回避情形的，应当场提出询问或回避申请。否则，视为投标人对开标过程和开标记录予以认可。</w:t>
      </w:r>
    </w:p>
    <w:p w14:paraId="65FE465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（6）若投标人未参加开标会（包括但不限于投标人派出的人员不是投标人代表），视同其对开标过程和开标记录予以认可。</w:t>
      </w:r>
    </w:p>
    <w:p w14:paraId="62CA3F8B">
      <w:pPr>
        <w:pStyle w:val="36"/>
        <w:spacing w:line="360" w:lineRule="exact"/>
        <w:ind w:firstLine="480"/>
        <w:jc w:val="both"/>
        <w:rPr>
          <w:rFonts w:ascii="宋体" w:hAnsi="宋体" w:eastAsia="宋体" w:cs="宋体"/>
          <w:b/>
          <w:bCs/>
          <w:color w:val="auto"/>
          <w:sz w:val="24"/>
          <w:szCs w:val="24"/>
          <w:highlight w:val="none"/>
        </w:rPr>
      </w:pPr>
      <w:r>
        <w:rPr>
          <w:rFonts w:ascii="宋体" w:hAnsi="宋体" w:eastAsia="宋体" w:cs="宋体"/>
          <w:b/>
          <w:bCs/>
          <w:color w:val="auto"/>
          <w:sz w:val="24"/>
          <w:szCs w:val="24"/>
          <w:highlight w:val="none"/>
        </w:rPr>
        <w:t>※若出现本章第11.4条第（</w:t>
      </w:r>
      <w:r>
        <w:rPr>
          <w:rFonts w:ascii="宋体" w:hAnsi="宋体" w:eastAsia="宋体" w:cs="宋体"/>
          <w:b/>
          <w:bCs/>
          <w:color w:val="auto"/>
          <w:sz w:val="24"/>
          <w:szCs w:val="24"/>
          <w:highlight w:val="none"/>
          <w:lang w:eastAsia="zh-CN"/>
        </w:rPr>
        <w:t>4</w:t>
      </w:r>
      <w:r>
        <w:rPr>
          <w:rFonts w:ascii="宋体" w:hAnsi="宋体" w:eastAsia="宋体" w:cs="宋体"/>
          <w:b/>
          <w:bCs/>
          <w:color w:val="auto"/>
          <w:sz w:val="24"/>
          <w:szCs w:val="24"/>
          <w:highlight w:val="none"/>
        </w:rPr>
        <w:t>）、（</w:t>
      </w:r>
      <w:r>
        <w:rPr>
          <w:rFonts w:ascii="宋体" w:hAnsi="宋体" w:eastAsia="宋体" w:cs="宋体"/>
          <w:b/>
          <w:bCs/>
          <w:color w:val="auto"/>
          <w:sz w:val="24"/>
          <w:szCs w:val="24"/>
          <w:highlight w:val="none"/>
          <w:lang w:eastAsia="zh-CN"/>
        </w:rPr>
        <w:t>5</w:t>
      </w:r>
      <w:r>
        <w:rPr>
          <w:rFonts w:ascii="宋体" w:hAnsi="宋体" w:eastAsia="宋体" w:cs="宋体"/>
          <w:b/>
          <w:bCs/>
          <w:color w:val="auto"/>
          <w:sz w:val="24"/>
          <w:szCs w:val="24"/>
          <w:highlight w:val="none"/>
        </w:rPr>
        <w:t>）、（</w:t>
      </w:r>
      <w:r>
        <w:rPr>
          <w:rFonts w:ascii="宋体" w:hAnsi="宋体" w:eastAsia="宋体" w:cs="宋体"/>
          <w:b/>
          <w:bCs/>
          <w:color w:val="auto"/>
          <w:sz w:val="24"/>
          <w:szCs w:val="24"/>
          <w:highlight w:val="none"/>
          <w:lang w:eastAsia="zh-CN"/>
        </w:rPr>
        <w:t>6</w:t>
      </w:r>
      <w:r>
        <w:rPr>
          <w:rFonts w:ascii="宋体" w:hAnsi="宋体" w:eastAsia="宋体" w:cs="宋体"/>
          <w:b/>
          <w:bCs/>
          <w:color w:val="auto"/>
          <w:sz w:val="24"/>
          <w:szCs w:val="24"/>
          <w:highlight w:val="none"/>
        </w:rPr>
        <w:t>）款规定情形之一，则投标人不得在开标会后就开标过程和开标记录涉及或可能涉及的有关事由（包括但不限于：“投标报价”、“</w:t>
      </w:r>
      <w:r>
        <w:rPr>
          <w:rFonts w:ascii="宋体" w:hAnsi="宋体" w:eastAsia="宋体" w:cs="宋体"/>
          <w:b/>
          <w:bCs/>
          <w:color w:val="auto"/>
          <w:sz w:val="24"/>
          <w:szCs w:val="24"/>
          <w:highlight w:val="none"/>
          <w:lang w:eastAsia="zh-CN"/>
        </w:rPr>
        <w:t>投标文件</w:t>
      </w:r>
      <w:r>
        <w:rPr>
          <w:rFonts w:ascii="宋体" w:hAnsi="宋体" w:eastAsia="宋体" w:cs="宋体"/>
          <w:b/>
          <w:bCs/>
          <w:color w:val="auto"/>
          <w:sz w:val="24"/>
          <w:szCs w:val="24"/>
          <w:highlight w:val="none"/>
        </w:rPr>
        <w:t>的格式”、“</w:t>
      </w:r>
      <w:r>
        <w:rPr>
          <w:rFonts w:ascii="宋体" w:hAnsi="宋体" w:eastAsia="宋体" w:cs="宋体"/>
          <w:b/>
          <w:bCs/>
          <w:color w:val="auto"/>
          <w:sz w:val="24"/>
          <w:szCs w:val="24"/>
          <w:highlight w:val="none"/>
          <w:lang w:eastAsia="zh-CN"/>
        </w:rPr>
        <w:t>投标文件</w:t>
      </w:r>
      <w:r>
        <w:rPr>
          <w:rFonts w:ascii="宋体" w:hAnsi="宋体" w:eastAsia="宋体" w:cs="宋体"/>
          <w:b/>
          <w:bCs/>
          <w:color w:val="auto"/>
          <w:sz w:val="24"/>
          <w:szCs w:val="24"/>
          <w:highlight w:val="none"/>
        </w:rPr>
        <w:t>的提交”、“</w:t>
      </w:r>
      <w:r>
        <w:rPr>
          <w:rFonts w:ascii="宋体" w:hAnsi="宋体" w:eastAsia="宋体" w:cs="宋体"/>
          <w:b/>
          <w:bCs/>
          <w:color w:val="auto"/>
          <w:sz w:val="24"/>
          <w:szCs w:val="24"/>
          <w:highlight w:val="none"/>
          <w:lang w:eastAsia="zh-CN"/>
        </w:rPr>
        <w:t>投标文件</w:t>
      </w:r>
      <w:r>
        <w:rPr>
          <w:rFonts w:ascii="宋体" w:hAnsi="宋体" w:eastAsia="宋体" w:cs="宋体"/>
          <w:b/>
          <w:bCs/>
          <w:color w:val="auto"/>
          <w:sz w:val="24"/>
          <w:szCs w:val="24"/>
          <w:highlight w:val="none"/>
        </w:rPr>
        <w:t>的补充、修改或撤回”等）向福建优胜招标项目管理集团有限公司提出任何疑义或要求（包括质疑）。</w:t>
      </w:r>
    </w:p>
    <w:p w14:paraId="6EEBA02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11.5投标截止时间后，参加投标的投标人不足三家的，不进行开标。同时，本次采购活动结束，福建优胜招标项目管理集团有限公司将依法组织后续采购活动（包括但不限于：重新招标、采用其他方式采购等）。</w:t>
      </w:r>
    </w:p>
    <w:p w14:paraId="6FA46F0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11.6投标截止时间后撤销投标的处理</w:t>
      </w:r>
    </w:p>
    <w:p w14:paraId="043D405F">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投标截止时间后，投标人在投标有效期内撤销投标的，其撤销投标的行为无效。</w:t>
      </w:r>
    </w:p>
    <w:p w14:paraId="4E408A94">
      <w:pPr>
        <w:pStyle w:val="36"/>
        <w:spacing w:line="360" w:lineRule="exact"/>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六、中标与政府采购合同</w:t>
      </w:r>
    </w:p>
    <w:p w14:paraId="154B7CB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12、中标</w:t>
      </w:r>
    </w:p>
    <w:p w14:paraId="4E89E11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12.1本项目推荐的中标候选人家数：详见招标文件第二章。</w:t>
      </w:r>
    </w:p>
    <w:p w14:paraId="2698562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12.2本项目中标人的确定：详见招标文件第二章。</w:t>
      </w:r>
    </w:p>
    <w:p w14:paraId="4FFBE83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12.3中标公告</w:t>
      </w:r>
    </w:p>
    <w:p w14:paraId="448A9AC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（1）中标人确定之日起2个工作日内，福建优胜招标项目管理集团有限公司将在招标文件载明的指定媒体以中标公告的形式发布中标结果。</w:t>
      </w:r>
    </w:p>
    <w:p w14:paraId="5BB6676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（2）中标公告的公告期限为1个工作日。</w:t>
      </w:r>
    </w:p>
    <w:p w14:paraId="1D9C806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12.4中标通知书</w:t>
      </w:r>
    </w:p>
    <w:p w14:paraId="3773EDE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（1）中标公告发布的同时，福建优胜招标项目管理集团有限公司将向中标人发出中标通知书。</w:t>
      </w:r>
    </w:p>
    <w:p w14:paraId="4D1ED47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（2）中标通知书发出后，采购人不得违法改变中标结果，中标人无正当理由不得放弃中标。</w:t>
      </w:r>
    </w:p>
    <w:p w14:paraId="723C4EC7">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13、政府采购合同</w:t>
      </w:r>
    </w:p>
    <w:p w14:paraId="172B880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13.1签订政府采购合同应遵守政府采购法及实施条例的规定，不得对招标文件确定的事项和中标人的</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作实质性修改。采购人不得向中标人提出任何不合理的要求作为政府采购合同的签订条件。</w:t>
      </w:r>
    </w:p>
    <w:p w14:paraId="2086B6B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13.2签订时限：详见须知前附表1的13.2。</w:t>
      </w:r>
    </w:p>
    <w:p w14:paraId="7AB85F8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13.3政府采购合同的履行、违约责任和解决争议的方法等适用民法典。</w:t>
      </w:r>
    </w:p>
    <w:p w14:paraId="4238853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13.4采购人与中标人应根据政府采购合同的约定依法履行合同义务。</w:t>
      </w:r>
    </w:p>
    <w:p w14:paraId="1D1D465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13.5政府采购合同履行过程中，采购人若需追加与合同标的相同的货物或服务，则追加采购金额不得超过原合同采购金额的10%。</w:t>
      </w:r>
    </w:p>
    <w:p w14:paraId="1DCEF78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13.6中标人在政府采购合同履行过程中应遵守有关法律、法规和规章的强制性规定（即使前述强制性规定有可能在招标文件中未予列明）。</w:t>
      </w:r>
    </w:p>
    <w:p w14:paraId="2FA9CEC1">
      <w:pPr>
        <w:pStyle w:val="36"/>
        <w:spacing w:line="360" w:lineRule="exact"/>
        <w:ind w:firstLine="480" w:firstLineChars="200"/>
        <w:jc w:val="both"/>
        <w:outlineLvl w:val="2"/>
        <w:rPr>
          <w:rFonts w:ascii="宋体" w:hAnsi="宋体" w:eastAsia="宋体" w:cs="宋体"/>
          <w:color w:val="auto"/>
          <w:sz w:val="24"/>
          <w:szCs w:val="24"/>
          <w:highlight w:val="none"/>
        </w:rPr>
      </w:pPr>
      <w:r>
        <w:rPr>
          <w:rFonts w:ascii="宋体" w:hAnsi="宋体"/>
          <w:color w:val="auto"/>
          <w:sz w:val="24"/>
          <w:highlight w:val="none"/>
        </w:rPr>
        <w:t>13.7履约保证金：中标人应按照招标文件规定方式提交履约保证金。</w:t>
      </w:r>
    </w:p>
    <w:p w14:paraId="0AE847DF">
      <w:pPr>
        <w:pStyle w:val="36"/>
        <w:spacing w:line="360" w:lineRule="exact"/>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七、询问、质疑与投诉</w:t>
      </w:r>
    </w:p>
    <w:p w14:paraId="1676761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14、询问</w:t>
      </w:r>
    </w:p>
    <w:p w14:paraId="7F9AD75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14.1潜在投标人或投标人对本次采购活动的有关事项若有疑问，可向福建优胜招标项目管理集团有限公司提出询问，福建优胜招标项目管理集团有限公司将按照政府采购法及实施条例的有关规定进行答复。</w:t>
      </w:r>
    </w:p>
    <w:p w14:paraId="2FC3F36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15、质疑</w:t>
      </w:r>
    </w:p>
    <w:p w14:paraId="6D68EDB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15.1针对同一采购程序环节的质疑应在政府采购法及实施条例的时限内一次性提出，对一个项目的不同采购包提出质疑的，应当将各采购包质疑事项集中在一份质疑函中提出，并同时符合下列条件：</w:t>
      </w:r>
    </w:p>
    <w:p w14:paraId="0EEA742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（1）对招标文件提出质疑的，质疑人应为潜在投标人，且两者的身份、名称等均应保持一致。对采购过程、结果提出质疑的，质疑人应为投标人，且两者的身份、名称等均应保持一致。</w:t>
      </w:r>
    </w:p>
    <w:p w14:paraId="0E639F37">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（2）质疑人应按照招标文件第二章规定方式提交质疑函。</w:t>
      </w:r>
    </w:p>
    <w:p w14:paraId="169E914F">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（3）质疑函应包括下列主要内容：</w:t>
      </w:r>
    </w:p>
    <w:p w14:paraId="48B0A64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①质疑人的基本信息，至少包括：全称、地址、邮政编码等；</w:t>
      </w:r>
    </w:p>
    <w:p w14:paraId="7667B49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②所质疑项目的基本信息，至少包括：项目编号、项目名称等；</w:t>
      </w:r>
    </w:p>
    <w:p w14:paraId="700E080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③所质疑的具体事项（以下简称：“质疑事项”）；</w:t>
      </w:r>
    </w:p>
    <w:p w14:paraId="077DB82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④针对质疑事项提出的明确请求，前述明确请求指质疑人提出质疑的目的以及希望福建优胜招标项目管理集团有限公司对其质疑作出的处理结果，如：暂停招标投标活动、修改招标文件、停止或纠正违法违规行为、中标结果无效、废标、重新招标等；</w:t>
      </w:r>
    </w:p>
    <w:p w14:paraId="0866F69F">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⑤针对质疑事项导致质疑人自身权益受到损害的必要证明材料，至少包括：</w:t>
      </w:r>
    </w:p>
    <w:p w14:paraId="623D738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a.质疑人代表的身份证明材料：</w:t>
      </w:r>
    </w:p>
    <w:p w14:paraId="324845F7">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14:paraId="13D4212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a2若本项目接受自然人投标且质疑人为自然人的，提供本人的身份证复印件。</w:t>
      </w:r>
    </w:p>
    <w:p w14:paraId="7B819FF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b.其他证明材料（即事实依据和必要的法律依据）包括但不限于下列材料：</w:t>
      </w:r>
    </w:p>
    <w:p w14:paraId="75F402D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b1所质疑的具体事项是与自己有利害关系的证明材料；</w:t>
      </w:r>
    </w:p>
    <w:p w14:paraId="331453FF">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b2质疑函所述事实存在的证明材料，如：采购文件、采购过程或中标结果违法违规或不符合采购文件要求等证明材料；</w:t>
      </w:r>
    </w:p>
    <w:p w14:paraId="4C842CF7">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b3依法应终止采购程序的证明材料；</w:t>
      </w:r>
    </w:p>
    <w:p w14:paraId="53CB088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b4应重新采购的证明材料；</w:t>
      </w:r>
    </w:p>
    <w:p w14:paraId="7B4EB2F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b5采购文件、采购过程或中标、成交结果损害自己合法权益的证明材料等；</w:t>
      </w:r>
    </w:p>
    <w:p w14:paraId="22FEFE3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14:paraId="0C725E7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⑥质疑人代表及其联系方法的信息，至少包括：姓名、手机、电子信箱、邮寄地址等。</w:t>
      </w:r>
    </w:p>
    <w:p w14:paraId="69B04D0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⑦提出质疑的日期。</w:t>
      </w:r>
    </w:p>
    <w:p w14:paraId="45F2860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※质疑人为法人或其他组织的，质疑函应由单位负责人或委托代理人签字或盖章，并加盖投标人的单位公章。质疑人为自然人的，质疑函应由本人签字。</w:t>
      </w:r>
    </w:p>
    <w:p w14:paraId="1CEAA6D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15.2对不符合本章第15.1条规定的质疑，将按照下列规定进行处理：</w:t>
      </w:r>
    </w:p>
    <w:p w14:paraId="211F405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（1）不符合其中第（1）、（2）条规定的，书面告知质疑人不予受理及其理由。</w:t>
      </w:r>
    </w:p>
    <w:p w14:paraId="017902A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（2）不符合其中第（3）条规定的，书面告知质疑人修改、补充后在规定时限内重新提交质疑函。</w:t>
      </w:r>
    </w:p>
    <w:p w14:paraId="77332E1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15.3对符合本章第15.1条规定的质疑，将按照政府采购法及实施条例、政府采购质疑和投诉办法的有关规定进行答复。</w:t>
      </w:r>
    </w:p>
    <w:p w14:paraId="6FA124B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15.4招标文件的质疑：详见招标文件第二章。</w:t>
      </w:r>
    </w:p>
    <w:p w14:paraId="7620EDE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16、投诉</w:t>
      </w:r>
    </w:p>
    <w:p w14:paraId="724F447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16.1若对质疑答复不满意或质疑答复未在答复期限内作出，质疑人可在答复期限届满之日起15个工作日内按照政府采购质疑和投诉办法的有关规定向招标文件第二章载明的本项目监督管理部门提起投诉。</w:t>
      </w:r>
    </w:p>
    <w:p w14:paraId="5AD76767">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16.2投诉应有明确的请求和必要的证明材料，投诉的事项不得超出已质疑事项的范围。</w:t>
      </w:r>
    </w:p>
    <w:p w14:paraId="0B2C5DF5">
      <w:pPr>
        <w:pStyle w:val="36"/>
        <w:spacing w:line="360" w:lineRule="exact"/>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八、政府采购政策</w:t>
      </w:r>
    </w:p>
    <w:p w14:paraId="255FC67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17、政府采购政策由财政部根据国家的经济和社会发展政策并会同国家有关部委制定，包括但不限于下列具体政策要求：</w:t>
      </w:r>
    </w:p>
    <w:p w14:paraId="44186E7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17.1进口产品指通过中国海关报关验放进入中国境内且产自关境外的产品，其中：</w:t>
      </w:r>
    </w:p>
    <w:p w14:paraId="76346B1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44726E3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（2）凡在海关特殊监管区域内企业生产或加工（包括从境外进口料件）销往境内其他地区的产品，不作为政府采购项下进口产品。</w:t>
      </w:r>
    </w:p>
    <w:p w14:paraId="1F4E123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（3）对从境外进入海关特殊监管区域，再经办理报关手续后从海关特殊监管区进入境内其他地区的产品，认定为进口产品。</w:t>
      </w:r>
    </w:p>
    <w:p w14:paraId="1F3B473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（4）招标文件列明不允许或未列明允许进口产品参加投标的，均视为拒绝进口产品参加投标。</w:t>
      </w:r>
    </w:p>
    <w:p w14:paraId="64819C8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3B533AB7">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14:paraId="3F5F199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14:paraId="4C3DC06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（1）中小企业指符合下列条件的中型、小型、微型企业：</w:t>
      </w:r>
    </w:p>
    <w:p w14:paraId="5CA0A69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14:paraId="174E9D5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②符合中小企业划分标准的个体工商户，在政府采购活动中视同中小企业。</w:t>
      </w:r>
    </w:p>
    <w:p w14:paraId="77B6CB0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（2）在政府采购活动中，供应商提供的货物、工程或者服务符合下列情形的，享受本办法规定的中小企业扶持政策：</w:t>
      </w:r>
    </w:p>
    <w:p w14:paraId="62B022A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①在货物采购项目中，货物由中小企业制造，即货物由中小企业生产且使用该中小企业商号或者注册商标；</w:t>
      </w:r>
    </w:p>
    <w:p w14:paraId="562067E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②在工程采购项目中，工程由中小企业承建，即工程施工单位为中小企业；</w:t>
      </w:r>
    </w:p>
    <w:p w14:paraId="3ADE19D7">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③在服务采购项目中，服务由中小企业承接，即提供服务的人员为中小企业依照《中华人民共和国劳动合同法》订立劳动合同的从业人员。</w:t>
      </w:r>
    </w:p>
    <w:p w14:paraId="10F8658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在货物采购项目中，供应商提供的货物既有中小企业制造货物，也有大型企业制造货物的，不享受本办法规定的中小企业扶持政策。</w:t>
      </w:r>
    </w:p>
    <w:p w14:paraId="7D1BA8E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以联合体形式参加政府采购活动，联合体各方均为中小企业的，联合体视同中小企业。其中，联合体各方均为小微企业的，联合体视同小微企业。</w:t>
      </w:r>
    </w:p>
    <w:p w14:paraId="4D37081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（3）投标人应当按照招标文件明确的采购标的对应行业的划分标准出具中小企业声明函。</w:t>
      </w:r>
    </w:p>
    <w:p w14:paraId="0392C9F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14:paraId="1145515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w:t>
      </w:r>
      <w:r>
        <w:rPr>
          <w:rFonts w:hint="default" w:ascii="宋体" w:hAnsi="宋体" w:eastAsia="宋体" w:cs="宋体"/>
          <w:color w:val="auto"/>
          <w:sz w:val="24"/>
          <w:szCs w:val="24"/>
          <w:highlight w:val="none"/>
        </w:rPr>
        <w:t>监狱企业指由司法部认定的为罪犯、戒毒人员提供生产项目和劳动对象，且全部产权属于司法部监狱管理局、戒毒管理局、直属煤矿管理局，各省、自治区、直辖市监狱管理局、戒毒管理局，各地（设区的市）监狱、强制隔离</w:t>
      </w:r>
      <w:r>
        <w:rPr>
          <w:rFonts w:ascii="宋体" w:hAnsi="宋体" w:eastAsia="宋体" w:cs="宋体"/>
          <w:color w:val="auto"/>
          <w:sz w:val="24"/>
          <w:szCs w:val="24"/>
          <w:highlight w:val="none"/>
        </w:rPr>
        <w:t>戒毒所、戒毒康复所，以及新疆生产建设兵团监狱管理局、戒毒管理局的企业，其中：</w:t>
      </w:r>
    </w:p>
    <w:p w14:paraId="6C3C4BB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①监狱企业参加采购活动时，应提供由省级以上监狱管理局、戒毒管理局（含新疆生产建设兵团）出具的属于监狱企业的证明文件。</w:t>
      </w:r>
    </w:p>
    <w:p w14:paraId="54FA1C9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②监狱企业视同小型、微型企业。</w:t>
      </w:r>
    </w:p>
    <w:p w14:paraId="317617F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（5）残疾人福利性单位指同时符合下列条件的单位：</w:t>
      </w:r>
    </w:p>
    <w:p w14:paraId="25E3C14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①安置的残疾人占本单位在职职工人数的比例不低于25%（含25%），并且安置的残疾人人数不少于10人（含10人）；</w:t>
      </w:r>
    </w:p>
    <w:p w14:paraId="0A51F95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②依法与安置的每位残疾人签订了一年以上（含一年）的劳动合同或服务协议；</w:t>
      </w:r>
    </w:p>
    <w:p w14:paraId="40AC9B6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③为安置的每位残疾人按月足额缴纳了基本养老保险、基本医疗保险、失业保险、工伤保险和生育保险等社会保险费；</w:t>
      </w:r>
    </w:p>
    <w:p w14:paraId="1E0B23D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④通过银行等金融机构向安置的每位残疾人，按月支付了不低于单位所在区县适用的经省级人民政府批准的月最低工资标准的工资；</w:t>
      </w:r>
    </w:p>
    <w:p w14:paraId="47972A7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⑤提供本单位制造的货物、承担的工程或服务，或提供其他残疾人福利性单位制造的货物（不包括使用非残疾人福利性单位注册商标的货物）。</w:t>
      </w:r>
    </w:p>
    <w:p w14:paraId="69F7497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14:paraId="31E7635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3407C0D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17.5信用记录指由财政部确定的有关网站提供的相关主体信用信息。信用记录的查询及使用应符合财政部文件（财库[2016]125号）规定。</w:t>
      </w:r>
    </w:p>
    <w:p w14:paraId="2DBF63B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17.6为落实政府采购政策需满足的要求：详见招标文件第一章。</w:t>
      </w:r>
    </w:p>
    <w:p w14:paraId="690B1119">
      <w:pPr>
        <w:pStyle w:val="36"/>
        <w:spacing w:line="360" w:lineRule="exact"/>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九、本项目的有关信息</w:t>
      </w:r>
    </w:p>
    <w:p w14:paraId="034624A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18、本项目的有关信息，包括但不限于：招标公告、更正公告（若有）、招标文件、招标文件的澄清或修改（若有）、中标公告、终止公告（若有）、废标公告（若有）等都将在招标文件载明的指定媒体发布。</w:t>
      </w:r>
    </w:p>
    <w:p w14:paraId="0979FF5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18.1指定媒体：详见招标文件第二章。</w:t>
      </w:r>
    </w:p>
    <w:p w14:paraId="20B0E06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18.2本项目的潜在投标人或投标人应随时关注指定媒体，否则产生不利后果由其自行承担。</w:t>
      </w:r>
    </w:p>
    <w:p w14:paraId="522A8AA2">
      <w:pPr>
        <w:pStyle w:val="36"/>
        <w:spacing w:line="360" w:lineRule="exact"/>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十、其他事项</w:t>
      </w:r>
    </w:p>
    <w:p w14:paraId="74B53F2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19、其他事项：</w:t>
      </w:r>
    </w:p>
    <w:p w14:paraId="65D0203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19.1本项目中如涉及商品包装和快递包装的，其包装需求标准应不低于《关于印发〈商品包装政府采购需求标准(试行)〉、〈快递包装政府采购需求标准(试行)〉的通知》（财办库〔2020〕123号）规定的包装要求，其他包装需求详见招标文件具体规定。采购人、中标人双方签订合同及验收环节，应包含上述包装要求的条款。</w:t>
      </w:r>
    </w:p>
    <w:p w14:paraId="46243C4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19.2其他：详见招标文件第二章。</w:t>
      </w:r>
    </w:p>
    <w:p w14:paraId="6188C284">
      <w:pPr>
        <w:pStyle w:val="36"/>
        <w:spacing w:line="360" w:lineRule="exact"/>
        <w:jc w:val="center"/>
        <w:outlineLvl w:val="1"/>
        <w:rPr>
          <w:rFonts w:ascii="宋体" w:hAnsi="宋体" w:eastAsia="宋体" w:cs="宋体"/>
          <w:b/>
          <w:bCs/>
          <w:color w:val="auto"/>
          <w:sz w:val="30"/>
          <w:szCs w:val="30"/>
          <w:highlight w:val="none"/>
        </w:rPr>
      </w:pPr>
      <w:r>
        <w:rPr>
          <w:rFonts w:ascii="宋体" w:hAnsi="宋体" w:eastAsia="宋体" w:cs="宋体"/>
          <w:b/>
          <w:bCs/>
          <w:color w:val="auto"/>
          <w:sz w:val="30"/>
          <w:szCs w:val="30"/>
          <w:highlight w:val="none"/>
        </w:rPr>
        <w:t>第四章 资格审查与评标</w:t>
      </w:r>
    </w:p>
    <w:p w14:paraId="1F923DFC">
      <w:pPr>
        <w:pStyle w:val="36"/>
        <w:spacing w:line="360" w:lineRule="exact"/>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一、资格审查</w:t>
      </w:r>
    </w:p>
    <w:p w14:paraId="09B3BAD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1、开标结束后，由福建优胜招标项目管理集团有限公司负责资格审查小组的组建及资格审查工作的组织。</w:t>
      </w:r>
    </w:p>
    <w:p w14:paraId="11F7200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1.1资格审查小组</w:t>
      </w:r>
    </w:p>
    <w:p w14:paraId="14AEF03A">
      <w:pPr>
        <w:pStyle w:val="36"/>
        <w:spacing w:line="360" w:lineRule="exact"/>
        <w:ind w:firstLine="480"/>
        <w:jc w:val="both"/>
        <w:rPr>
          <w:rFonts w:ascii="宋体" w:hAnsi="宋体" w:eastAsia="宋体" w:cs="宋体"/>
          <w:color w:val="auto"/>
          <w:sz w:val="24"/>
          <w:szCs w:val="24"/>
          <w:highlight w:val="none"/>
        </w:rPr>
      </w:pPr>
    </w:p>
    <w:p w14:paraId="10019E9A">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资格审查小组由3人组成，并负责具体审查事务，其中由采购人派出的采购人代表至少1人，由福建优胜招标项目管理集团有限公司派出的工作人员至少1人，其余1人可为采购人代表或福建优胜招标项目管理集团有限公司的工作人员。</w:t>
      </w:r>
    </w:p>
    <w:p w14:paraId="16D6853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1.2资格审查的依据是招标文件和</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w:t>
      </w:r>
    </w:p>
    <w:p w14:paraId="097E957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1.3资格审查的范围及内容：</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（资格及资信证明部分），具体如下：</w:t>
      </w:r>
    </w:p>
    <w:p w14:paraId="30ED128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（1）“投标函”；</w:t>
      </w:r>
    </w:p>
    <w:p w14:paraId="0AF7A8D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（2）“投标人的资格及资信证明文件”</w:t>
      </w:r>
    </w:p>
    <w:p w14:paraId="65A6C61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①一般资格证明文件：</w:t>
      </w:r>
    </w:p>
    <w:p w14:paraId="31394EE1">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采购包1：</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2008"/>
        <w:gridCol w:w="5643"/>
      </w:tblGrid>
      <w:tr w14:paraId="06D7D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4A74CDAB">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序号</w:t>
            </w:r>
          </w:p>
        </w:tc>
        <w:tc>
          <w:tcPr>
            <w:tcW w:w="2008" w:type="dxa"/>
          </w:tcPr>
          <w:p w14:paraId="02ADE10A">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资格审查要求概况</w:t>
            </w:r>
          </w:p>
        </w:tc>
        <w:tc>
          <w:tcPr>
            <w:tcW w:w="5643" w:type="dxa"/>
          </w:tcPr>
          <w:p w14:paraId="6B1FF3E5">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评审点具体描述</w:t>
            </w:r>
          </w:p>
        </w:tc>
      </w:tr>
      <w:tr w14:paraId="14864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640AF990">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2008" w:type="dxa"/>
          </w:tcPr>
          <w:p w14:paraId="7DBE3C8A">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单位授权书</w:t>
            </w:r>
          </w:p>
        </w:tc>
        <w:tc>
          <w:tcPr>
            <w:tcW w:w="5643" w:type="dxa"/>
          </w:tcPr>
          <w:p w14:paraId="1BF26A85">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53C57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0ECC5E7D">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w:t>
            </w:r>
          </w:p>
        </w:tc>
        <w:tc>
          <w:tcPr>
            <w:tcW w:w="2008" w:type="dxa"/>
          </w:tcPr>
          <w:p w14:paraId="198EDDF4">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营业执照等证明文件</w:t>
            </w:r>
          </w:p>
        </w:tc>
        <w:tc>
          <w:tcPr>
            <w:tcW w:w="5643" w:type="dxa"/>
          </w:tcPr>
          <w:p w14:paraId="2C4645CF">
            <w:pPr>
              <w:pStyle w:val="36"/>
              <w:spacing w:line="360" w:lineRule="exact"/>
              <w:jc w:val="both"/>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166C2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15E966E1">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w:t>
            </w:r>
          </w:p>
        </w:tc>
        <w:tc>
          <w:tcPr>
            <w:tcW w:w="2008" w:type="dxa"/>
          </w:tcPr>
          <w:p w14:paraId="41BFFC72">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提供财务状况报告(财务报告、或资信证明）</w:t>
            </w:r>
          </w:p>
        </w:tc>
        <w:tc>
          <w:tcPr>
            <w:tcW w:w="5643" w:type="dxa"/>
          </w:tcPr>
          <w:p w14:paraId="740D1B5E">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①投标人提供的财务报告复印件（成立年限按照投标截止时间推算）应符合下列规定： a.成立年限满1年及以上的投标人，提供经审计的</w:t>
            </w:r>
            <w:r>
              <w:rPr>
                <w:rFonts w:hint="eastAsia" w:ascii="宋体" w:hAnsi="宋体" w:eastAsia="宋体" w:cs="宋体"/>
                <w:b/>
                <w:bCs/>
                <w:color w:val="auto"/>
                <w:sz w:val="24"/>
                <w:szCs w:val="24"/>
                <w:highlight w:val="none"/>
                <w:lang w:val="en-US" w:eastAsia="zh-CN"/>
              </w:rPr>
              <w:t>上一年度或</w:t>
            </w:r>
            <w:r>
              <w:rPr>
                <w:rFonts w:ascii="宋体" w:hAnsi="宋体" w:eastAsia="宋体" w:cs="宋体"/>
                <w:b/>
                <w:bCs/>
                <w:color w:val="auto"/>
                <w:sz w:val="24"/>
                <w:szCs w:val="24"/>
                <w:highlight w:val="none"/>
                <w:lang w:eastAsia="zh-CN"/>
              </w:rPr>
              <w:t>2024年度</w:t>
            </w:r>
            <w:r>
              <w:rPr>
                <w:rFonts w:ascii="宋体" w:hAnsi="宋体" w:eastAsia="宋体" w:cs="宋体"/>
                <w:color w:val="auto"/>
                <w:sz w:val="24"/>
                <w:szCs w:val="24"/>
                <w:highlight w:val="none"/>
              </w:rPr>
              <w:t>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r>
              <w:rPr>
                <w:rFonts w:ascii="宋体" w:hAnsi="宋体" w:eastAsia="宋体" w:cs="宋体"/>
                <w:b/>
                <w:bCs/>
                <w:color w:val="auto"/>
                <w:sz w:val="24"/>
                <w:szCs w:val="24"/>
                <w:highlight w:val="none"/>
              </w:rPr>
              <w:t>（资信证明注明“复印无效”等意思表达的，应</w:t>
            </w:r>
            <w:r>
              <w:rPr>
                <w:rFonts w:ascii="宋体" w:hAnsi="宋体" w:eastAsia="宋体" w:cs="宋体"/>
                <w:b/>
                <w:bCs/>
                <w:color w:val="auto"/>
                <w:sz w:val="24"/>
                <w:szCs w:val="24"/>
                <w:highlight w:val="none"/>
                <w:lang w:eastAsia="zh-CN"/>
              </w:rPr>
              <w:t>在纸质投标文件正本中</w:t>
            </w:r>
            <w:r>
              <w:rPr>
                <w:rFonts w:ascii="宋体" w:hAnsi="宋体" w:eastAsia="宋体" w:cs="宋体"/>
                <w:b/>
                <w:bCs/>
                <w:color w:val="auto"/>
                <w:sz w:val="24"/>
                <w:szCs w:val="24"/>
                <w:highlight w:val="none"/>
              </w:rPr>
              <w:t>提供原件，若开具的资信证明属于电子形式，提供彩色打印件视同响应本项要求）</w:t>
            </w:r>
            <w:r>
              <w:rPr>
                <w:rFonts w:ascii="宋体" w:hAnsi="宋体" w:eastAsia="宋体" w:cs="宋体"/>
                <w:color w:val="auto"/>
                <w:sz w:val="24"/>
                <w:szCs w:val="24"/>
                <w:highlight w:val="none"/>
              </w:rPr>
              <w:t>。</w:t>
            </w:r>
          </w:p>
        </w:tc>
      </w:tr>
      <w:tr w14:paraId="79061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3C505801">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w:t>
            </w:r>
          </w:p>
        </w:tc>
        <w:tc>
          <w:tcPr>
            <w:tcW w:w="2008" w:type="dxa"/>
          </w:tcPr>
          <w:p w14:paraId="046B3F5D">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依法缴纳税收证明材料</w:t>
            </w:r>
          </w:p>
        </w:tc>
        <w:tc>
          <w:tcPr>
            <w:tcW w:w="5643" w:type="dxa"/>
          </w:tcPr>
          <w:p w14:paraId="1A5674C7">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3E369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77452565">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w:t>
            </w:r>
          </w:p>
        </w:tc>
        <w:tc>
          <w:tcPr>
            <w:tcW w:w="2008" w:type="dxa"/>
          </w:tcPr>
          <w:p w14:paraId="3844D246">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依法缴纳社会保障资金证明材料</w:t>
            </w:r>
          </w:p>
        </w:tc>
        <w:tc>
          <w:tcPr>
            <w:tcW w:w="5643" w:type="dxa"/>
          </w:tcPr>
          <w:p w14:paraId="4783D059">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025A6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746F8C6B">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w:t>
            </w:r>
          </w:p>
        </w:tc>
        <w:tc>
          <w:tcPr>
            <w:tcW w:w="2008" w:type="dxa"/>
          </w:tcPr>
          <w:p w14:paraId="6F746BD1">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具备履行合同所必需设备和专业技术能力的声明函(若有)</w:t>
            </w:r>
          </w:p>
        </w:tc>
        <w:tc>
          <w:tcPr>
            <w:tcW w:w="5643" w:type="dxa"/>
          </w:tcPr>
          <w:p w14:paraId="0EBB6178">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7A2B2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77DBBC31">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7</w:t>
            </w:r>
          </w:p>
        </w:tc>
        <w:tc>
          <w:tcPr>
            <w:tcW w:w="2008" w:type="dxa"/>
          </w:tcPr>
          <w:p w14:paraId="0D1224BA">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参加采购活动前三年内在经营活动中没有重大违法记录的声明</w:t>
            </w:r>
          </w:p>
        </w:tc>
        <w:tc>
          <w:tcPr>
            <w:tcW w:w="5643" w:type="dxa"/>
          </w:tcPr>
          <w:p w14:paraId="26B1AE47">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41060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5570E9AB">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8</w:t>
            </w:r>
          </w:p>
        </w:tc>
        <w:tc>
          <w:tcPr>
            <w:tcW w:w="2008" w:type="dxa"/>
          </w:tcPr>
          <w:p w14:paraId="04E33E3C">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信用记录查询结果</w:t>
            </w:r>
          </w:p>
        </w:tc>
        <w:tc>
          <w:tcPr>
            <w:tcW w:w="5643" w:type="dxa"/>
          </w:tcPr>
          <w:p w14:paraId="7D6B4CDA">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7B32A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1193A1EC">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9</w:t>
            </w:r>
          </w:p>
        </w:tc>
        <w:tc>
          <w:tcPr>
            <w:tcW w:w="2008" w:type="dxa"/>
          </w:tcPr>
          <w:p w14:paraId="5DD931F0">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中小企业声明函（以资格条件落实中小企业扶持政策时适用 ）</w:t>
            </w:r>
          </w:p>
        </w:tc>
        <w:tc>
          <w:tcPr>
            <w:tcW w:w="5643" w:type="dxa"/>
          </w:tcPr>
          <w:p w14:paraId="5256FA79">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7C2EA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4B06D624">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w:t>
            </w:r>
          </w:p>
        </w:tc>
        <w:tc>
          <w:tcPr>
            <w:tcW w:w="2008" w:type="dxa"/>
          </w:tcPr>
          <w:p w14:paraId="694DF444">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联合体协议</w:t>
            </w:r>
          </w:p>
        </w:tc>
        <w:tc>
          <w:tcPr>
            <w:tcW w:w="5643" w:type="dxa"/>
          </w:tcPr>
          <w:p w14:paraId="0A9C410B">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①招标文件接受联合体投标且投标人为联合体的，投标人应提供本协议；否则无须提供。②本协议由委托代理人签字或盖章的，应按照招标文件第七章载明的格式提供“单位授权书”。</w:t>
            </w:r>
          </w:p>
        </w:tc>
      </w:tr>
    </w:tbl>
    <w:p w14:paraId="4894A8D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※备注说明</w:t>
      </w:r>
    </w:p>
    <w:p w14:paraId="38C043F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①投标人应根据自身实际情况提供上述资格要求的证明材料，格式可参考招标文件第七章提供。</w:t>
      </w:r>
    </w:p>
    <w:p w14:paraId="0EB64DD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②投标人提供的相应证明材料复印件均应符合：内容完整、清晰、整洁，并由投标人加盖其单位公章。</w:t>
      </w:r>
    </w:p>
    <w:p w14:paraId="4EAE2D4A">
      <w:pPr>
        <w:pStyle w:val="36"/>
        <w:spacing w:line="360" w:lineRule="exact"/>
        <w:ind w:firstLine="480"/>
        <w:jc w:val="both"/>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③</w:t>
      </w:r>
      <w:r>
        <w:rPr>
          <w:rFonts w:ascii="宋体" w:hAnsi="宋体" w:eastAsia="宋体" w:cs="宋体"/>
          <w:color w:val="auto"/>
          <w:sz w:val="24"/>
          <w:szCs w:val="24"/>
          <w:highlight w:val="none"/>
        </w:rPr>
        <w:t>其他资格证明文件：</w:t>
      </w:r>
    </w:p>
    <w:p w14:paraId="674CBCE2">
      <w:pPr>
        <w:pStyle w:val="36"/>
        <w:spacing w:line="440" w:lineRule="exact"/>
        <w:rPr>
          <w:rFonts w:ascii="宋体" w:hAnsi="宋体" w:eastAsia="宋体" w:cs="宋体"/>
          <w:b/>
          <w:bCs/>
          <w:color w:val="auto"/>
          <w:sz w:val="24"/>
          <w:szCs w:val="24"/>
          <w:highlight w:val="none"/>
        </w:rPr>
      </w:pPr>
      <w:r>
        <w:rPr>
          <w:rFonts w:ascii="宋体" w:hAnsi="宋体" w:eastAsia="宋体" w:cs="宋体"/>
          <w:b/>
          <w:bCs/>
          <w:color w:val="auto"/>
          <w:sz w:val="24"/>
          <w:szCs w:val="24"/>
          <w:highlight w:val="none"/>
        </w:rPr>
        <w:t>采购包1：</w:t>
      </w:r>
    </w:p>
    <w:tbl>
      <w:tblPr>
        <w:tblStyle w:val="27"/>
        <w:tblW w:w="8306"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692"/>
        <w:gridCol w:w="4614"/>
      </w:tblGrid>
      <w:tr w14:paraId="5B8128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692" w:type="dxa"/>
            <w:tcBorders>
              <w:top w:val="single" w:color="auto" w:sz="6" w:space="0"/>
              <w:left w:val="single" w:color="auto" w:sz="6" w:space="0"/>
              <w:bottom w:val="single" w:color="auto" w:sz="6" w:space="0"/>
              <w:right w:val="single" w:color="auto" w:sz="6" w:space="0"/>
              <w:tl2br w:val="nil"/>
              <w:tr2bl w:val="nil"/>
            </w:tcBorders>
            <w:noWrap w:val="0"/>
            <w:vAlign w:val="top"/>
          </w:tcPr>
          <w:p w14:paraId="4B6A4699">
            <w:pPr>
              <w:pStyle w:val="36"/>
              <w:spacing w:beforeLines="0" w:afterLines="0"/>
              <w:jc w:val="both"/>
              <w:rPr>
                <w:rFonts w:hint="eastAsia" w:ascii="宋体" w:hAnsi="宋体" w:cs="宋体"/>
                <w:color w:val="auto"/>
                <w:sz w:val="24"/>
                <w:szCs w:val="24"/>
              </w:rPr>
            </w:pPr>
            <w:r>
              <w:rPr>
                <w:rFonts w:hint="eastAsia" w:ascii="宋体" w:hAnsi="宋体" w:cs="宋体"/>
                <w:color w:val="auto"/>
                <w:sz w:val="24"/>
                <w:szCs w:val="24"/>
              </w:rPr>
              <w:t>资格审查要求概况</w:t>
            </w:r>
          </w:p>
        </w:tc>
        <w:tc>
          <w:tcPr>
            <w:tcW w:w="4614" w:type="dxa"/>
            <w:tcBorders>
              <w:top w:val="single" w:color="auto" w:sz="6" w:space="0"/>
              <w:left w:val="single" w:color="auto" w:sz="6" w:space="0"/>
              <w:bottom w:val="single" w:color="auto" w:sz="6" w:space="0"/>
              <w:right w:val="single" w:color="auto" w:sz="6" w:space="0"/>
              <w:tl2br w:val="nil"/>
              <w:tr2bl w:val="nil"/>
            </w:tcBorders>
            <w:noWrap w:val="0"/>
            <w:vAlign w:val="top"/>
          </w:tcPr>
          <w:p w14:paraId="7AA6672A">
            <w:pPr>
              <w:pStyle w:val="36"/>
              <w:spacing w:beforeLines="0" w:afterLines="0"/>
              <w:jc w:val="both"/>
              <w:rPr>
                <w:rFonts w:hint="eastAsia" w:ascii="宋体" w:hAnsi="宋体" w:cs="宋体"/>
                <w:color w:val="auto"/>
                <w:sz w:val="24"/>
                <w:szCs w:val="24"/>
              </w:rPr>
            </w:pPr>
            <w:r>
              <w:rPr>
                <w:rFonts w:hint="eastAsia" w:ascii="宋体" w:hAnsi="宋体" w:cs="宋体"/>
                <w:color w:val="auto"/>
                <w:sz w:val="24"/>
                <w:szCs w:val="24"/>
              </w:rPr>
              <w:t>评审点具体描述</w:t>
            </w:r>
          </w:p>
        </w:tc>
      </w:tr>
      <w:tr w14:paraId="26F640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692" w:type="dxa"/>
            <w:tcBorders>
              <w:top w:val="single" w:color="auto" w:sz="6" w:space="0"/>
              <w:left w:val="single" w:color="auto" w:sz="6" w:space="0"/>
              <w:bottom w:val="single" w:color="auto" w:sz="6" w:space="0"/>
              <w:right w:val="single" w:color="auto" w:sz="6" w:space="0"/>
              <w:tl2br w:val="nil"/>
              <w:tr2bl w:val="nil"/>
            </w:tcBorders>
            <w:noWrap w:val="0"/>
            <w:vAlign w:val="top"/>
          </w:tcPr>
          <w:p w14:paraId="25AA3948">
            <w:pPr>
              <w:pStyle w:val="36"/>
              <w:spacing w:beforeLines="0" w:afterLines="0"/>
              <w:jc w:val="both"/>
              <w:rPr>
                <w:rFonts w:hint="eastAsia" w:ascii="宋体" w:hAnsi="宋体" w:cs="宋体"/>
                <w:color w:val="auto"/>
                <w:sz w:val="24"/>
                <w:szCs w:val="24"/>
                <w:lang w:eastAsia="zh-CN"/>
              </w:rPr>
            </w:pPr>
            <w:r>
              <w:rPr>
                <w:rFonts w:hint="eastAsia" w:ascii="宋体" w:hAnsi="宋体" w:cs="宋体"/>
                <w:color w:val="auto"/>
                <w:sz w:val="24"/>
                <w:szCs w:val="24"/>
              </w:rPr>
              <w:t>本采购包属于专门面向中小企业采购。</w:t>
            </w:r>
          </w:p>
        </w:tc>
        <w:tc>
          <w:tcPr>
            <w:tcW w:w="4614" w:type="dxa"/>
            <w:tcBorders>
              <w:top w:val="single" w:color="auto" w:sz="6" w:space="0"/>
              <w:left w:val="single" w:color="auto" w:sz="6" w:space="0"/>
              <w:bottom w:val="single" w:color="auto" w:sz="6" w:space="0"/>
              <w:right w:val="single" w:color="auto" w:sz="6" w:space="0"/>
              <w:tl2br w:val="nil"/>
              <w:tr2bl w:val="nil"/>
            </w:tcBorders>
            <w:noWrap w:val="0"/>
            <w:vAlign w:val="top"/>
          </w:tcPr>
          <w:p w14:paraId="259224D6">
            <w:pPr>
              <w:pStyle w:val="36"/>
              <w:spacing w:beforeLines="0" w:afterLines="0"/>
              <w:jc w:val="both"/>
              <w:rPr>
                <w:rFonts w:hint="eastAsia" w:ascii="宋体" w:hAnsi="宋体" w:cs="宋体"/>
                <w:color w:val="auto"/>
                <w:sz w:val="24"/>
                <w:szCs w:val="24"/>
                <w:lang w:eastAsia="zh-CN"/>
              </w:rPr>
            </w:pPr>
            <w:r>
              <w:rPr>
                <w:rFonts w:hint="eastAsia" w:ascii="宋体" w:hAnsi="宋体" w:cs="宋体"/>
                <w:color w:val="auto"/>
                <w:sz w:val="24"/>
                <w:szCs w:val="24"/>
              </w:rPr>
              <w:t>本项目专门面向中小企业采购，非中小企业参与投标的将被视为无效投标，中小企业参与投标的应按以下要求提供相关证明材料： 1、投标人提供的服务应符合《政府采购促进中小企业发展管理办法》(财库〔2020〕46号)第四条规定的情形，且应当提供《政府采购促进中小企业发展管理办法》(财库〔2020〕46号)规定的《中小企业声明函》。本项目属于“服务类”，应按照招标文件第七章投标文件格式中的规定填写并提供《中小企业声明函》（工程、服务），声明函中的“标的名称”、“采购文件中明确的所属行业”应根据招标文件第一章《采购标的一览表》（如有多品目的“标的名称”须逐条填列）中规定准确填写，承建“（承接）企业为（企业名称）”应准确填写对应的企业全称，“中型企业、小型企业、微型企业“应明确填写属于中型企业、小型企业还是微型企业，未按照上述规定准确填写，将被判定为无效声明函。2、投标人为监狱企业的视同小型和微型企业，可不提供《中小企业声明函》，但应当提供由省级以上监狱管理局、戒毒管理局(含新疆生产建设兵团)出具的属于监狱企业的证明文件。3、投标人为残疾人福利性单位的视同小型、微型企业，可不提供《中小企业声明函》，但应当提供《残疾人福利性单位声明函》，格式见第七章《投标文件格式》。</w:t>
            </w:r>
            <w:r>
              <w:rPr>
                <w:rFonts w:hint="eastAsia" w:ascii="宋体" w:hAnsi="宋体" w:cs="宋体"/>
                <w:b/>
                <w:color w:val="auto"/>
                <w:sz w:val="24"/>
                <w:szCs w:val="24"/>
              </w:rPr>
              <w:t>（本项不在资格承诺制范围内，投标人须按本项要求提供证明材料。）</w:t>
            </w:r>
          </w:p>
        </w:tc>
      </w:tr>
      <w:tr w14:paraId="4D6DC9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692" w:type="dxa"/>
            <w:tcBorders>
              <w:top w:val="single" w:color="auto" w:sz="6" w:space="0"/>
              <w:left w:val="single" w:color="auto" w:sz="6" w:space="0"/>
              <w:bottom w:val="single" w:color="auto" w:sz="6" w:space="0"/>
              <w:right w:val="single" w:color="auto" w:sz="6" w:space="0"/>
              <w:tl2br w:val="nil"/>
              <w:tr2bl w:val="nil"/>
            </w:tcBorders>
            <w:noWrap w:val="0"/>
            <w:vAlign w:val="top"/>
          </w:tcPr>
          <w:p w14:paraId="2545CE40">
            <w:pPr>
              <w:pStyle w:val="36"/>
              <w:spacing w:beforeLines="0" w:afterLines="0"/>
              <w:rPr>
                <w:rFonts w:hint="eastAsia" w:ascii="宋体" w:hAnsi="宋体" w:cs="宋体"/>
                <w:color w:val="auto"/>
                <w:sz w:val="24"/>
                <w:szCs w:val="24"/>
              </w:rPr>
            </w:pPr>
            <w:r>
              <w:rPr>
                <w:rFonts w:hint="eastAsia" w:ascii="宋体" w:hAnsi="宋体" w:cs="宋体"/>
                <w:color w:val="auto"/>
                <w:sz w:val="24"/>
                <w:szCs w:val="24"/>
              </w:rPr>
              <w:t>承诺函</w:t>
            </w:r>
          </w:p>
        </w:tc>
        <w:tc>
          <w:tcPr>
            <w:tcW w:w="4614" w:type="dxa"/>
            <w:tcBorders>
              <w:top w:val="single" w:color="auto" w:sz="6" w:space="0"/>
              <w:left w:val="single" w:color="auto" w:sz="6" w:space="0"/>
              <w:bottom w:val="single" w:color="auto" w:sz="6" w:space="0"/>
              <w:right w:val="single" w:color="auto" w:sz="6" w:space="0"/>
              <w:tl2br w:val="nil"/>
              <w:tr2bl w:val="nil"/>
            </w:tcBorders>
            <w:noWrap w:val="0"/>
            <w:vAlign w:val="top"/>
          </w:tcPr>
          <w:p w14:paraId="5DF33CE0">
            <w:pPr>
              <w:pStyle w:val="36"/>
              <w:spacing w:beforeLines="0" w:afterLines="0"/>
              <w:rPr>
                <w:rFonts w:hint="eastAsia" w:ascii="宋体" w:hAnsi="宋体" w:cs="宋体"/>
                <w:color w:val="auto"/>
                <w:sz w:val="24"/>
                <w:szCs w:val="24"/>
              </w:rPr>
            </w:pPr>
            <w:r>
              <w:rPr>
                <w:rFonts w:hint="eastAsia" w:ascii="宋体" w:hAnsi="宋体" w:cs="宋体"/>
                <w:color w:val="auto"/>
                <w:sz w:val="24"/>
                <w:szCs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③若供应商提交了资格承诺函的同时也提供《政府采购法实施条例》第十七条第一款规定的一般资格条件证明材料的，两者均应符合招标文件要求，否则以无效标处理。</w:t>
            </w:r>
          </w:p>
        </w:tc>
      </w:tr>
    </w:tbl>
    <w:p w14:paraId="5F66DC30">
      <w:pPr>
        <w:pStyle w:val="36"/>
        <w:spacing w:line="360" w:lineRule="exact"/>
        <w:ind w:firstLine="480"/>
        <w:jc w:val="both"/>
        <w:rPr>
          <w:rFonts w:ascii="宋体" w:hAnsi="宋体" w:eastAsia="宋体" w:cs="宋体"/>
          <w:color w:val="auto"/>
          <w:sz w:val="24"/>
          <w:szCs w:val="24"/>
          <w:highlight w:val="none"/>
        </w:rPr>
      </w:pPr>
    </w:p>
    <w:p w14:paraId="2F70AF6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（3）投标保证金。</w:t>
      </w:r>
    </w:p>
    <w:p w14:paraId="7B6CBCA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1.4有下列情形之一的，资格审查不合格：</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6"/>
      </w:tblGrid>
      <w:tr w14:paraId="73D20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59152ADF">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明细</w:t>
            </w:r>
          </w:p>
        </w:tc>
      </w:tr>
      <w:tr w14:paraId="59DFF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25D2EFCD">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未按照招标文件规定提交投标函</w:t>
            </w:r>
          </w:p>
        </w:tc>
      </w:tr>
      <w:tr w14:paraId="2665B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19205F6B">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未按照招标文件规定提交投标人的资格及资信文件</w:t>
            </w:r>
          </w:p>
        </w:tc>
      </w:tr>
      <w:tr w14:paraId="6AAF4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1C71DA1D">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未按照招标文件规定提交投标保证金</w:t>
            </w:r>
          </w:p>
        </w:tc>
      </w:tr>
    </w:tbl>
    <w:p w14:paraId="6F15E167">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采购包1：</w:t>
      </w:r>
    </w:p>
    <w:p w14:paraId="51AE881F">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资格审查不合格项：</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2"/>
        <w:gridCol w:w="7074"/>
      </w:tblGrid>
      <w:tr w14:paraId="4AA5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tcPr>
          <w:p w14:paraId="7AD34E71">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情形</w:t>
            </w:r>
          </w:p>
        </w:tc>
        <w:tc>
          <w:tcPr>
            <w:tcW w:w="7074" w:type="dxa"/>
          </w:tcPr>
          <w:p w14:paraId="15DB11B6">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明细</w:t>
            </w:r>
          </w:p>
        </w:tc>
      </w:tr>
      <w:tr w14:paraId="17D4F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tcPr>
          <w:p w14:paraId="1CA7824E">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其他情形</w:t>
            </w:r>
          </w:p>
        </w:tc>
        <w:tc>
          <w:tcPr>
            <w:tcW w:w="7074" w:type="dxa"/>
          </w:tcPr>
          <w:p w14:paraId="6D35173F">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资格及资信证明部分中不得出现报价部分的全部或部分的投标报价信息（或组成资料），否则资格审查不合格。</w:t>
            </w:r>
          </w:p>
        </w:tc>
      </w:tr>
    </w:tbl>
    <w:p w14:paraId="7962398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1.5若本项目接受联合体投标且投标人为联合体，联合体中有同类资质的供应商按照联合体分工承担相同工作的，应先按照资质等级较低的供应商确定资质等级，再按照本章第1.2、1.3、1.4条规定进行资格审查。</w:t>
      </w:r>
    </w:p>
    <w:p w14:paraId="442FF37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2、资格审查情况不得私自外泄，有关信息由福建优胜招标项目管理集团有限公司统一对外发布。</w:t>
      </w:r>
    </w:p>
    <w:p w14:paraId="0305665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3、资格审查合格的投标人不足三家的，不进行评标。同时，本次采购活动结束，福建优胜招标项目管理集团有限公司将依法组织后续采购活动（包括但不限于：重新招标、采用其他方式采购等）。</w:t>
      </w:r>
    </w:p>
    <w:p w14:paraId="3F64B0CF">
      <w:pPr>
        <w:pStyle w:val="36"/>
        <w:spacing w:line="360" w:lineRule="exact"/>
        <w:jc w:val="both"/>
        <w:outlineLvl w:val="2"/>
        <w:rPr>
          <w:rFonts w:ascii="宋体" w:hAnsi="宋体" w:eastAsia="宋体" w:cs="宋体"/>
          <w:color w:val="auto"/>
          <w:sz w:val="24"/>
          <w:szCs w:val="24"/>
          <w:highlight w:val="none"/>
        </w:rPr>
      </w:pPr>
      <w:r>
        <w:rPr>
          <w:rFonts w:ascii="宋体" w:hAnsi="宋体" w:eastAsia="宋体" w:cs="宋体"/>
          <w:color w:val="auto"/>
          <w:sz w:val="24"/>
          <w:szCs w:val="24"/>
          <w:highlight w:val="none"/>
        </w:rPr>
        <w:t>二、评标</w:t>
      </w:r>
    </w:p>
    <w:p w14:paraId="042DB9A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4、资格审查结束后，由福建优胜招标项目管理集团有限公司负责评标委员会的组建及评标工作的组织。</w:t>
      </w:r>
    </w:p>
    <w:p w14:paraId="3DAC89D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5、评标委员会</w:t>
      </w:r>
    </w:p>
    <w:p w14:paraId="09862C4F">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由采购人代表和评审专家两部分共5人组成，其中由采购评审专家库产生的评审专家4人，由采购人派出的采购人代表1人。</w:t>
      </w:r>
    </w:p>
    <w:p w14:paraId="13C304A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5.2评标委员会负责具体评标事务，并按照下列原则依法独立履行有关职责：</w:t>
      </w:r>
    </w:p>
    <w:p w14:paraId="16F21DB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（1）评标应保护国家利益、社会公共利益和各方当事人合法权益，提高采购效益，保证项目质量。</w:t>
      </w:r>
    </w:p>
    <w:p w14:paraId="6E38076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（2）评标应遵循公平、公正、科学、严谨和择优原则。</w:t>
      </w:r>
    </w:p>
    <w:p w14:paraId="5623A8B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（3）评标的依据是招标文件和</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w:t>
      </w:r>
    </w:p>
    <w:p w14:paraId="1D44246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（4）应按照招标文件规定推荐中标候选人或确定中标人。</w:t>
      </w:r>
    </w:p>
    <w:p w14:paraId="46FFD46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（5）评标应遵守下列评标纪律：</w:t>
      </w:r>
    </w:p>
    <w:p w14:paraId="55F1F20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①评标情况不得私自外泄，有关信息由福建优胜招标项目管理集团有限公司统一对外发布。</w:t>
      </w:r>
    </w:p>
    <w:p w14:paraId="39F7174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②对福建优胜招标项目管理集团有限公司或投标人提供的要求保密的资料，不得摘记翻印和外传。</w:t>
      </w:r>
    </w:p>
    <w:p w14:paraId="314E1DD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③不得收受投标人或有关人员的任何礼物，不得串联鼓动其他人袒护某投标人。若与投标人存在利害关系，则应主动声明并回避。</w:t>
      </w:r>
    </w:p>
    <w:p w14:paraId="339E2FE7">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④全体评委应按照招标文件规定进行评标，一切认定事项应查有实据且不得弄虚作假。</w:t>
      </w:r>
    </w:p>
    <w:p w14:paraId="09E992C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⑤评标中应充分发扬民主，推荐中标候选人或确定中标人后要服从评标报告。</w:t>
      </w:r>
    </w:p>
    <w:p w14:paraId="70547B1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※对违反评标纪律的评委，将取消其评委资格，对评标工作造成严重损失者将予以通报批评乃至追究法律责任。</w:t>
      </w:r>
    </w:p>
    <w:p w14:paraId="489D58E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6、评标程序</w:t>
      </w:r>
    </w:p>
    <w:p w14:paraId="3D61B4A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6.1评标前的准备工作</w:t>
      </w:r>
    </w:p>
    <w:p w14:paraId="36B33F9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（1）全体评委应认真审阅招标文件，了解评委应履行或遵守的职责、义务和评标纪律。</w:t>
      </w:r>
    </w:p>
    <w:p w14:paraId="7B49A8D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（2）参加评标委员会的采购人代表可对本项目的背景和采购需求进行介绍，介绍材料应以书面形式提交（随采购文件一并存档），介绍内容不得含有歧视性、倾向性意见，不得超出招标文件所述范围。</w:t>
      </w:r>
    </w:p>
    <w:p w14:paraId="42A1289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6.2符合性审查</w:t>
      </w:r>
    </w:p>
    <w:p w14:paraId="6983DD1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（1）评标委员会依据招标文件的实质性要求，对通过资格审查的</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进行符合性审查，以确定其是否满足招标文件的实质性要求。</w:t>
      </w:r>
    </w:p>
    <w:p w14:paraId="75778D6F">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（2）满足招标文件的实质性要求指</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对招标文件实质性要求的响应不存在重大偏差或保留。</w:t>
      </w:r>
    </w:p>
    <w:p w14:paraId="049EA78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580867F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（4）评标委员会审查判断</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是否满足招标文件的实质性要求仅基于</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本身而不寻求其他的外部证据。未满足招标文件实质性要求的</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将被评标委员会否决（即符合性审查不合格），被否决的</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不能通过补充、修改（澄清、说明或补正）等方式重新成为满足招标文件实质性要求的</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w:t>
      </w:r>
    </w:p>
    <w:p w14:paraId="5D598C7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（5）评标委员会对所有投标人都执行相同的程序和标准。</w:t>
      </w:r>
    </w:p>
    <w:p w14:paraId="3CBA290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（6）有下列情形之一的，符合性审查不合格：</w:t>
      </w:r>
    </w:p>
    <w:p w14:paraId="0A48534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①项目一般情形：</w:t>
      </w:r>
    </w:p>
    <w:p w14:paraId="65591AC2">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采购包1：</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2411"/>
        <w:gridCol w:w="5009"/>
      </w:tblGrid>
      <w:tr w14:paraId="07A77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tcPr>
          <w:p w14:paraId="04A3671C">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序号</w:t>
            </w:r>
          </w:p>
        </w:tc>
        <w:tc>
          <w:tcPr>
            <w:tcW w:w="2411" w:type="dxa"/>
          </w:tcPr>
          <w:p w14:paraId="0CB871CC">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符合审查要求概况</w:t>
            </w:r>
          </w:p>
        </w:tc>
        <w:tc>
          <w:tcPr>
            <w:tcW w:w="5009" w:type="dxa"/>
          </w:tcPr>
          <w:p w14:paraId="03ACD920">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评审点具体描述</w:t>
            </w:r>
          </w:p>
        </w:tc>
      </w:tr>
      <w:tr w14:paraId="7BF43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tcPr>
          <w:p w14:paraId="6266F768">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2411" w:type="dxa"/>
          </w:tcPr>
          <w:p w14:paraId="3182C022">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情形1</w:t>
            </w:r>
          </w:p>
        </w:tc>
        <w:tc>
          <w:tcPr>
            <w:tcW w:w="5009" w:type="dxa"/>
          </w:tcPr>
          <w:p w14:paraId="048AAF6C">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违反招标文件中载明“投标无效”条款的规定；</w:t>
            </w:r>
          </w:p>
        </w:tc>
      </w:tr>
      <w:tr w14:paraId="75E27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tcPr>
          <w:p w14:paraId="521D901F">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2</w:t>
            </w:r>
          </w:p>
        </w:tc>
        <w:tc>
          <w:tcPr>
            <w:tcW w:w="2411" w:type="dxa"/>
          </w:tcPr>
          <w:p w14:paraId="4F7304DB">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情形2</w:t>
            </w:r>
          </w:p>
        </w:tc>
        <w:tc>
          <w:tcPr>
            <w:tcW w:w="5009" w:type="dxa"/>
          </w:tcPr>
          <w:p w14:paraId="17D702A8">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属于招标文件第三章第10.12条规定的投标无效情形；</w:t>
            </w:r>
          </w:p>
        </w:tc>
      </w:tr>
      <w:tr w14:paraId="5C5B8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tcPr>
          <w:p w14:paraId="045A6593">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3</w:t>
            </w:r>
          </w:p>
        </w:tc>
        <w:tc>
          <w:tcPr>
            <w:tcW w:w="2411" w:type="dxa"/>
          </w:tcPr>
          <w:p w14:paraId="19AA0C9A">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情形3</w:t>
            </w:r>
          </w:p>
        </w:tc>
        <w:tc>
          <w:tcPr>
            <w:tcW w:w="5009" w:type="dxa"/>
          </w:tcPr>
          <w:p w14:paraId="110C5755">
            <w:pPr>
              <w:pStyle w:val="36"/>
              <w:spacing w:line="360" w:lineRule="exact"/>
              <w:rPr>
                <w:rFonts w:ascii="宋体" w:hAnsi="宋体" w:eastAsia="宋体" w:cs="宋体"/>
                <w:color w:val="auto"/>
                <w:sz w:val="24"/>
                <w:szCs w:val="24"/>
                <w:highlight w:val="none"/>
              </w:rPr>
            </w:pPr>
            <w:r>
              <w:rPr>
                <w:rFonts w:ascii="宋体" w:hAnsi="宋体" w:eastAsia="宋体" w:cs="宋体"/>
                <w:color w:val="auto"/>
                <w:sz w:val="24"/>
                <w:szCs w:val="24"/>
                <w:highlight w:val="none"/>
              </w:rPr>
              <w:t>投标文件对招标文件实质性要求的响应存在重大偏离或保留。</w:t>
            </w:r>
          </w:p>
        </w:tc>
      </w:tr>
    </w:tbl>
    <w:p w14:paraId="24062790">
      <w:pPr>
        <w:pStyle w:val="36"/>
        <w:keepNext w:val="0"/>
        <w:keepLines w:val="0"/>
        <w:pageBreakBefore w:val="0"/>
        <w:widowControl/>
        <w:kinsoku/>
        <w:wordWrap/>
        <w:overflowPunct/>
        <w:topLinePunct w:val="0"/>
        <w:autoSpaceDE/>
        <w:autoSpaceDN/>
        <w:bidi w:val="0"/>
        <w:adjustRightInd/>
        <w:snapToGrid/>
        <w:spacing w:beforeAutospacing="0" w:afterAutospacing="0"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②本项目规定的其他情形：</w:t>
      </w:r>
    </w:p>
    <w:p w14:paraId="107051E1">
      <w:pPr>
        <w:pStyle w:val="36"/>
        <w:keepNext w:val="0"/>
        <w:keepLines w:val="0"/>
        <w:pageBreakBefore w:val="0"/>
        <w:widowControl/>
        <w:kinsoku/>
        <w:wordWrap/>
        <w:overflowPunct/>
        <w:topLinePunct w:val="0"/>
        <w:autoSpaceDE/>
        <w:autoSpaceDN/>
        <w:bidi w:val="0"/>
        <w:adjustRightInd/>
        <w:snapToGrid/>
        <w:spacing w:beforeAutospacing="0" w:afterAutospacing="0"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采购包1：</w:t>
      </w:r>
    </w:p>
    <w:p w14:paraId="36578B7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宋体" w:hAnsi="宋体" w:eastAsia="宋体" w:cs="宋体"/>
          <w:color w:val="auto"/>
        </w:rPr>
      </w:pPr>
      <w:r>
        <w:rPr>
          <w:rFonts w:hint="eastAsia" w:ascii="宋体" w:hAnsi="宋体" w:eastAsia="宋体" w:cs="宋体"/>
          <w:color w:val="auto"/>
        </w:rPr>
        <w:t>技术符合性</w:t>
      </w:r>
    </w:p>
    <w:tbl>
      <w:tblPr>
        <w:tblStyle w:val="2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699"/>
        <w:gridCol w:w="1281"/>
        <w:gridCol w:w="5346"/>
      </w:tblGrid>
      <w:tr w14:paraId="21C00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1020" w:type="pct"/>
            <w:shd w:val="clear" w:color="auto" w:fill="auto"/>
            <w:vAlign w:val="center"/>
          </w:tcPr>
          <w:p w14:paraId="312D6AB7">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
              </w:rPr>
              <w:t xml:space="preserve">情形 </w:t>
            </w:r>
          </w:p>
        </w:tc>
        <w:tc>
          <w:tcPr>
            <w:tcW w:w="769" w:type="pct"/>
            <w:shd w:val="clear" w:color="auto" w:fill="auto"/>
            <w:vAlign w:val="center"/>
          </w:tcPr>
          <w:p w14:paraId="6E051A2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
              </w:rPr>
              <w:t xml:space="preserve">是否客观项 </w:t>
            </w:r>
          </w:p>
        </w:tc>
        <w:tc>
          <w:tcPr>
            <w:tcW w:w="3209" w:type="pct"/>
            <w:shd w:val="clear" w:color="auto" w:fill="auto"/>
            <w:vAlign w:val="center"/>
          </w:tcPr>
          <w:p w14:paraId="6F7759C2">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
              </w:rPr>
              <w:t xml:space="preserve">明细 </w:t>
            </w:r>
          </w:p>
        </w:tc>
      </w:tr>
      <w:tr w14:paraId="53794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20" w:type="pct"/>
            <w:shd w:val="clear" w:color="auto" w:fill="auto"/>
            <w:vAlign w:val="center"/>
          </w:tcPr>
          <w:p w14:paraId="4CC8D52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其他情形</w:t>
            </w:r>
          </w:p>
        </w:tc>
        <w:tc>
          <w:tcPr>
            <w:tcW w:w="769" w:type="pct"/>
            <w:shd w:val="clear" w:color="auto" w:fill="auto"/>
            <w:vAlign w:val="center"/>
          </w:tcPr>
          <w:p w14:paraId="0F463D4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是</w:t>
            </w:r>
          </w:p>
        </w:tc>
        <w:tc>
          <w:tcPr>
            <w:tcW w:w="3209" w:type="pct"/>
            <w:shd w:val="clear" w:color="auto" w:fill="auto"/>
            <w:vAlign w:val="center"/>
          </w:tcPr>
          <w:p w14:paraId="7AAC8690">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技术部分中不得出现报价部分的全部或部分的投标报价信息（或组成资料），否则符合性审查不合格。</w:t>
            </w:r>
          </w:p>
        </w:tc>
      </w:tr>
      <w:tr w14:paraId="347E9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20" w:type="pct"/>
            <w:shd w:val="clear" w:color="auto" w:fill="auto"/>
            <w:vAlign w:val="center"/>
          </w:tcPr>
          <w:p w14:paraId="464B791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其他情形</w:t>
            </w:r>
          </w:p>
        </w:tc>
        <w:tc>
          <w:tcPr>
            <w:tcW w:w="769" w:type="pct"/>
            <w:shd w:val="clear" w:color="auto" w:fill="auto"/>
            <w:vAlign w:val="center"/>
          </w:tcPr>
          <w:p w14:paraId="538A4150">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是</w:t>
            </w:r>
          </w:p>
        </w:tc>
        <w:tc>
          <w:tcPr>
            <w:tcW w:w="3209" w:type="pct"/>
            <w:shd w:val="clear" w:color="auto" w:fill="auto"/>
            <w:vAlign w:val="center"/>
          </w:tcPr>
          <w:p w14:paraId="2F62D4A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不满足招标文件第五章中“二、技术和服务要求”条款的。</w:t>
            </w:r>
          </w:p>
        </w:tc>
      </w:tr>
      <w:tr w14:paraId="2A9C6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20" w:type="pct"/>
            <w:shd w:val="clear" w:color="auto" w:fill="auto"/>
            <w:vAlign w:val="center"/>
          </w:tcPr>
          <w:p w14:paraId="63947DF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其他情形</w:t>
            </w:r>
          </w:p>
        </w:tc>
        <w:tc>
          <w:tcPr>
            <w:tcW w:w="769" w:type="pct"/>
            <w:shd w:val="clear" w:color="auto" w:fill="auto"/>
            <w:vAlign w:val="center"/>
          </w:tcPr>
          <w:p w14:paraId="4EC483B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是</w:t>
            </w:r>
          </w:p>
        </w:tc>
        <w:tc>
          <w:tcPr>
            <w:tcW w:w="3209" w:type="pct"/>
            <w:shd w:val="clear" w:color="auto" w:fill="auto"/>
            <w:vAlign w:val="center"/>
          </w:tcPr>
          <w:p w14:paraId="21572622">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违反招标文件中载明“投标无效”条款的规定或不符合招标文件规定的其它实质性要求。</w:t>
            </w:r>
          </w:p>
        </w:tc>
      </w:tr>
    </w:tbl>
    <w:p w14:paraId="08C3525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宋体" w:hAnsi="宋体" w:eastAsia="宋体" w:cs="宋体"/>
          <w:color w:val="auto"/>
        </w:rPr>
      </w:pPr>
      <w:r>
        <w:rPr>
          <w:rFonts w:hint="eastAsia" w:ascii="宋体" w:hAnsi="宋体" w:eastAsia="宋体" w:cs="宋体"/>
          <w:color w:val="auto"/>
        </w:rPr>
        <w:t>商务符合性</w:t>
      </w:r>
    </w:p>
    <w:tbl>
      <w:tblPr>
        <w:tblStyle w:val="2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672"/>
        <w:gridCol w:w="1289"/>
        <w:gridCol w:w="5365"/>
      </w:tblGrid>
      <w:tr w14:paraId="25D14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1004" w:type="pct"/>
            <w:shd w:val="clear" w:color="auto" w:fill="auto"/>
            <w:vAlign w:val="center"/>
          </w:tcPr>
          <w:p w14:paraId="0145BAAF">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
              </w:rPr>
              <w:t xml:space="preserve">情形 </w:t>
            </w:r>
          </w:p>
        </w:tc>
        <w:tc>
          <w:tcPr>
            <w:tcW w:w="774" w:type="pct"/>
            <w:shd w:val="clear" w:color="auto" w:fill="auto"/>
            <w:vAlign w:val="center"/>
          </w:tcPr>
          <w:p w14:paraId="4542D91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
              </w:rPr>
              <w:t xml:space="preserve">是否客观项 </w:t>
            </w:r>
          </w:p>
        </w:tc>
        <w:tc>
          <w:tcPr>
            <w:tcW w:w="3220" w:type="pct"/>
            <w:shd w:val="clear" w:color="auto" w:fill="auto"/>
            <w:vAlign w:val="center"/>
          </w:tcPr>
          <w:p w14:paraId="2CBE032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
              </w:rPr>
              <w:t xml:space="preserve">明细 </w:t>
            </w:r>
          </w:p>
        </w:tc>
      </w:tr>
      <w:tr w14:paraId="60BD3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04" w:type="pct"/>
            <w:shd w:val="clear" w:color="auto" w:fill="auto"/>
            <w:vAlign w:val="center"/>
          </w:tcPr>
          <w:p w14:paraId="497E5F24">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其他情形</w:t>
            </w:r>
          </w:p>
        </w:tc>
        <w:tc>
          <w:tcPr>
            <w:tcW w:w="774" w:type="pct"/>
            <w:shd w:val="clear" w:color="auto" w:fill="auto"/>
            <w:vAlign w:val="center"/>
          </w:tcPr>
          <w:p w14:paraId="53C5CAF4">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是</w:t>
            </w:r>
          </w:p>
        </w:tc>
        <w:tc>
          <w:tcPr>
            <w:tcW w:w="3220" w:type="pct"/>
            <w:shd w:val="clear" w:color="auto" w:fill="auto"/>
            <w:vAlign w:val="center"/>
          </w:tcPr>
          <w:p w14:paraId="30DD1BE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投标人的投标文件不满足招标文件“三、商务要求”中“★”标示的任何一项内容，其投标无效。</w:t>
            </w:r>
          </w:p>
        </w:tc>
      </w:tr>
      <w:tr w14:paraId="43B92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04" w:type="pct"/>
            <w:shd w:val="clear" w:color="auto" w:fill="auto"/>
            <w:vAlign w:val="center"/>
          </w:tcPr>
          <w:p w14:paraId="2B52A9D0">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其他情形</w:t>
            </w:r>
          </w:p>
        </w:tc>
        <w:tc>
          <w:tcPr>
            <w:tcW w:w="774" w:type="pct"/>
            <w:shd w:val="clear" w:color="auto" w:fill="auto"/>
            <w:vAlign w:val="center"/>
          </w:tcPr>
          <w:p w14:paraId="16B23D87">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是</w:t>
            </w:r>
          </w:p>
        </w:tc>
        <w:tc>
          <w:tcPr>
            <w:tcW w:w="3220" w:type="pct"/>
            <w:shd w:val="clear" w:color="auto" w:fill="auto"/>
            <w:vAlign w:val="center"/>
          </w:tcPr>
          <w:p w14:paraId="3780551B">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商务部分中不得出现报价部分的全部或部分的投标报价信息（或组成资料），否则符合性审查不合格。</w:t>
            </w:r>
          </w:p>
        </w:tc>
      </w:tr>
      <w:tr w14:paraId="70264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04" w:type="pct"/>
            <w:shd w:val="clear" w:color="auto" w:fill="auto"/>
            <w:vAlign w:val="center"/>
          </w:tcPr>
          <w:p w14:paraId="188F14C2">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其他情形</w:t>
            </w:r>
          </w:p>
        </w:tc>
        <w:tc>
          <w:tcPr>
            <w:tcW w:w="774" w:type="pct"/>
            <w:shd w:val="clear" w:color="auto" w:fill="auto"/>
            <w:vAlign w:val="center"/>
          </w:tcPr>
          <w:p w14:paraId="4254373E">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是</w:t>
            </w:r>
          </w:p>
        </w:tc>
        <w:tc>
          <w:tcPr>
            <w:tcW w:w="3220" w:type="pct"/>
            <w:shd w:val="clear" w:color="auto" w:fill="auto"/>
            <w:vAlign w:val="center"/>
          </w:tcPr>
          <w:p w14:paraId="2DAA143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违反招标文件中载明“投标无效”条款的规定或不符合招标文件规定的其它实质性要求。</w:t>
            </w:r>
          </w:p>
        </w:tc>
      </w:tr>
    </w:tbl>
    <w:p w14:paraId="14E1348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宋体" w:hAnsi="宋体" w:eastAsia="宋体" w:cs="宋体"/>
          <w:color w:val="auto"/>
          <w:lang w:eastAsia="zh-CN"/>
        </w:rPr>
      </w:pPr>
      <w:r>
        <w:rPr>
          <w:rFonts w:hint="eastAsia" w:ascii="宋体" w:hAnsi="宋体" w:eastAsia="宋体" w:cs="宋体"/>
          <w:color w:val="auto"/>
        </w:rPr>
        <w:t>价格符合性</w:t>
      </w:r>
      <w:r>
        <w:rPr>
          <w:rFonts w:hint="eastAsia" w:ascii="宋体" w:hAnsi="宋体" w:eastAsia="宋体" w:cs="宋体"/>
          <w:color w:val="auto"/>
          <w:lang w:eastAsia="zh-CN"/>
        </w:rPr>
        <w:t>：</w:t>
      </w:r>
    </w:p>
    <w:tbl>
      <w:tblPr>
        <w:tblStyle w:val="2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672"/>
        <w:gridCol w:w="1289"/>
        <w:gridCol w:w="5365"/>
      </w:tblGrid>
      <w:tr w14:paraId="75E0B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1004" w:type="pct"/>
            <w:shd w:val="clear" w:color="auto" w:fill="auto"/>
            <w:vAlign w:val="center"/>
          </w:tcPr>
          <w:p w14:paraId="772EDF76">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
              </w:rPr>
              <w:t xml:space="preserve">情形 </w:t>
            </w:r>
          </w:p>
        </w:tc>
        <w:tc>
          <w:tcPr>
            <w:tcW w:w="774" w:type="pct"/>
            <w:shd w:val="clear" w:color="auto" w:fill="auto"/>
            <w:vAlign w:val="center"/>
          </w:tcPr>
          <w:p w14:paraId="60D6ED30">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
              </w:rPr>
              <w:t xml:space="preserve">是否客观项 </w:t>
            </w:r>
          </w:p>
        </w:tc>
        <w:tc>
          <w:tcPr>
            <w:tcW w:w="3221" w:type="pct"/>
            <w:shd w:val="clear" w:color="auto" w:fill="auto"/>
            <w:vAlign w:val="center"/>
          </w:tcPr>
          <w:p w14:paraId="7C7691AB">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
              </w:rPr>
              <w:t xml:space="preserve">明细 </w:t>
            </w:r>
          </w:p>
        </w:tc>
      </w:tr>
      <w:tr w14:paraId="1BF8B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1004" w:type="pct"/>
            <w:shd w:val="clear" w:color="auto" w:fill="auto"/>
            <w:vAlign w:val="center"/>
          </w:tcPr>
          <w:p w14:paraId="192AFB52">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其他情形</w:t>
            </w:r>
          </w:p>
        </w:tc>
        <w:tc>
          <w:tcPr>
            <w:tcW w:w="774" w:type="pct"/>
            <w:shd w:val="clear" w:color="auto" w:fill="auto"/>
            <w:vAlign w:val="center"/>
          </w:tcPr>
          <w:p w14:paraId="2F49A5C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是</w:t>
            </w:r>
          </w:p>
        </w:tc>
        <w:tc>
          <w:tcPr>
            <w:tcW w:w="3221" w:type="pct"/>
            <w:shd w:val="clear" w:color="auto" w:fill="auto"/>
            <w:vAlign w:val="center"/>
          </w:tcPr>
          <w:p w14:paraId="031EAF97">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（一）评审中出现下列情形之一的，评审委员会应当启动异常低价投标（响应）审查程序：</w:t>
            </w:r>
          </w:p>
          <w:p w14:paraId="26AD7DB8">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default"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1.投标（响应）报价低于全部通过符合性审查供应商投标（响应）报价平均值50%的，即投标（响应）报价&lt;全部通过符合性审查供应商投标（响应）报价平均值×50%；</w:t>
            </w:r>
          </w:p>
          <w:p w14:paraId="3ADE1E5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default"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2.投标（响应）报价低于通过符合性审查的次低报价供应商投标（响应）报价50%的，即投标（响应）报价&lt;通过符合性审查的次低报价供应商投标（响应）报价×50%；</w:t>
            </w:r>
          </w:p>
          <w:p w14:paraId="2993EB17">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default"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3.投标（响应）报价低于采购项目最高限价45%的，即投标（响应）报价&lt;采购项目最高限价×45%；</w:t>
            </w:r>
          </w:p>
          <w:p w14:paraId="0480092D">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default"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4.评审委员会基于专业判断，认为供应商报价过低，有可能影响产品质量或者不能诚信履约的其他情形。</w:t>
            </w:r>
          </w:p>
          <w:p w14:paraId="0844E5C0">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default"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二）评审委员会启动异常低价投标（响应）审查后，属于前述第1项至第4项情形的，应当要求相关供应商在评审现场合理的时间内对投标（响应）价格作出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现场可不再重复提交。</w:t>
            </w:r>
          </w:p>
          <w:p w14:paraId="742AF5E2">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评审委员会依据专业经验，参考同类项目中标（成交）价格、类似产品市场价格水平、行业人工费用标准、国家有关部门指导行业协会发布的行业平均成本等情况，对报价合理性进行判断。投标（响应）供应商不能提供书面说明、证明材料，或者提供的书面说明、证明材料不能证明其报价合理性的，评审委员会应当将其作为无效投标（响应）处理。</w:t>
            </w:r>
          </w:p>
        </w:tc>
      </w:tr>
    </w:tbl>
    <w:p w14:paraId="6CC0367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宋体" w:hAnsi="宋体" w:eastAsia="宋体" w:cs="宋体"/>
          <w:color w:val="auto"/>
          <w:sz w:val="24"/>
          <w:szCs w:val="24"/>
          <w:highlight w:val="none"/>
        </w:rPr>
      </w:pPr>
    </w:p>
    <w:p w14:paraId="08EA837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6.3澄清有关问题</w:t>
      </w:r>
    </w:p>
    <w:p w14:paraId="1095213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（1）对通过符合性审查的</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中含义不明确、同类问题表述不一致或有明显文字和计算错误的内容，评标委员会将以书面形式要求投标人作出必要的澄清、说明或补正。</w:t>
      </w:r>
    </w:p>
    <w:p w14:paraId="32B53EF1">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的范围或改变</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的实质性内容。若投标人未按照前述规定向评标委员会提交书面澄清、说明或补正，则评标委员会将按照不利于投标人的内容进行认定。</w:t>
      </w:r>
    </w:p>
    <w:p w14:paraId="2E0D4A4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报价出现前后不一致的，除招标文件另有规定外，按照下列规定修正：</w:t>
      </w:r>
    </w:p>
    <w:p w14:paraId="6925349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①开标一览表内容与</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中相应内容不一致的，以开标一览表为准；</w:t>
      </w:r>
    </w:p>
    <w:p w14:paraId="2D5B992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②大写金额和小写金额不一致的，以大写金额为准；</w:t>
      </w:r>
    </w:p>
    <w:p w14:paraId="0721BEAF">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③单价金额小数点或百分比有明显错位的，以开标一览表的总价为准，并修改单价；</w:t>
      </w:r>
    </w:p>
    <w:p w14:paraId="1DFA930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④总价金额与按照单价汇总金额不一致的，以单价金额计算结果为准。</w:t>
      </w:r>
    </w:p>
    <w:p w14:paraId="60D9C73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※同时出现两种以上不一致的，按照前款规定的顺序修正。修正后的报价应按照本章第6.3条第（1）、（2）款规定经投标人确认后产生约束力，投标人不确认的，其投标无效。</w:t>
      </w:r>
    </w:p>
    <w:p w14:paraId="0529CCB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（4）关于细微偏差</w:t>
      </w:r>
    </w:p>
    <w:p w14:paraId="0DE4F14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①细微偏差指</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实质性响应招标文件要求，但在个别地方存在漏项或提供了不完整的技术信息和数据等情况，并且补正这些遗漏或不完整不会对其他投标人造成不公平的结果。细微偏差不影响</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的有效性。</w:t>
      </w:r>
    </w:p>
    <w:p w14:paraId="495E22F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②评标委员会将以书面形式要求存在细微偏差的投标人在评标委员会规定的时间内予以补正。若无法补正，则评标委员会将按照不利于投标人的内容进行认定。</w:t>
      </w:r>
    </w:p>
    <w:p w14:paraId="15C8A3D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（5）关于投标描述（即</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中描述的内容）</w:t>
      </w:r>
    </w:p>
    <w:p w14:paraId="3D8152E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①投标描述前后不一致且不涉及证明材料的：按照本章第6.3条第（1）、（2）款规定执行。</w:t>
      </w:r>
    </w:p>
    <w:p w14:paraId="6DFBC36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②投标描述与证明材料不一致或多份证明材料之间不一致的：</w:t>
      </w:r>
    </w:p>
    <w:p w14:paraId="63FCA1B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a.评标委员会将要求投标人进行书面澄清，并按照不利于投标人的内容进行评标。</w:t>
      </w:r>
    </w:p>
    <w:p w14:paraId="62C8B49F">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5D11A74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0CA4DD1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6.4比较与评价</w:t>
      </w:r>
    </w:p>
    <w:p w14:paraId="0315C14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（1）按照本章第7条载明的评标方法和标准，对符合性审查合格的</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进行比较与评价。</w:t>
      </w:r>
    </w:p>
    <w:p w14:paraId="170EF88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（2）关于相同品牌产品（政府采购服务类项目不适用本条款规定）</w:t>
      </w:r>
    </w:p>
    <w:p w14:paraId="69A95F23">
      <w:pPr>
        <w:pStyle w:val="36"/>
        <w:spacing w:line="360" w:lineRule="exact"/>
        <w:ind w:firstLine="480"/>
        <w:jc w:val="both"/>
        <w:rPr>
          <w:rFonts w:ascii="宋体" w:hAnsi="宋体" w:eastAsia="宋体" w:cs="宋体"/>
          <w:color w:val="auto"/>
          <w:sz w:val="24"/>
          <w:szCs w:val="24"/>
          <w:highlight w:val="none"/>
        </w:rPr>
      </w:pPr>
      <w:r>
        <w:rPr>
          <w:rFonts w:hint="default" w:ascii="宋体" w:hAnsi="宋体" w:eastAsia="宋体" w:cs="宋体"/>
          <w:color w:val="auto"/>
          <w:sz w:val="24"/>
          <w:szCs w:val="24"/>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557D8170">
      <w:pPr>
        <w:pStyle w:val="36"/>
        <w:spacing w:line="360" w:lineRule="exact"/>
        <w:ind w:firstLine="480"/>
        <w:jc w:val="both"/>
        <w:rPr>
          <w:rFonts w:ascii="宋体" w:hAnsi="宋体" w:eastAsia="宋体" w:cs="宋体"/>
          <w:color w:val="auto"/>
          <w:sz w:val="24"/>
          <w:szCs w:val="24"/>
          <w:highlight w:val="none"/>
        </w:rPr>
      </w:pPr>
      <w:r>
        <w:rPr>
          <w:rFonts w:hint="default" w:ascii="宋体" w:hAnsi="宋体" w:eastAsia="宋体" w:cs="宋体"/>
          <w:color w:val="auto"/>
          <w:sz w:val="24"/>
          <w:szCs w:val="24"/>
          <w:highlight w:val="none"/>
        </w:rPr>
        <w:t>a.招标文件规定的方式：</w:t>
      </w:r>
    </w:p>
    <w:p w14:paraId="0647BE92">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无</w:t>
      </w:r>
    </w:p>
    <w:p w14:paraId="0ED6112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b.招标文件未规定的，采取随机抽取方式确定，其他投标无效。</w:t>
      </w:r>
    </w:p>
    <w:p w14:paraId="10BB7E0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5EFBAA6A">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a.招标文件规定的方式：</w:t>
      </w:r>
    </w:p>
    <w:p w14:paraId="6040B963">
      <w:pPr>
        <w:pStyle w:val="36"/>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无</w:t>
      </w:r>
    </w:p>
    <w:p w14:paraId="564D92D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b.招标文件未规定的，采取随机抽取方式确定，其他同品牌投标人不作为中标候选人。</w:t>
      </w:r>
    </w:p>
    <w:p w14:paraId="6286A47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③非单一产品采购项目，多家投标人提供的核心产品品牌相同的，按照本章第6.4条第（2）款第①、②规定处理。</w:t>
      </w:r>
    </w:p>
    <w:p w14:paraId="1F66958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（3）漏（缺）项</w:t>
      </w:r>
    </w:p>
    <w:p w14:paraId="115B171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①招标文件中要求列入报价的费用（含配置、功能），漏（缺）项的报价视为已经包括在投标总价中。</w:t>
      </w:r>
    </w:p>
    <w:p w14:paraId="2B648E6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②对多报项及赠送项的价格评标时不予核减，全部进入评标价评议。</w:t>
      </w:r>
    </w:p>
    <w:p w14:paraId="3D46E5C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6.5推荐中标候选人：详见本章第7.2条规定。</w:t>
      </w:r>
    </w:p>
    <w:p w14:paraId="64F41FC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6.6编写评标报告</w:t>
      </w:r>
    </w:p>
    <w:p w14:paraId="25820820">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（1）评标报告由评标委员会负责编写。</w:t>
      </w:r>
    </w:p>
    <w:p w14:paraId="76B1E83E">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（2）评标报告应包括下列内容：</w:t>
      </w:r>
    </w:p>
    <w:p w14:paraId="33DE2C68">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①招标公告刊登的媒体名称、开标日期和地点；</w:t>
      </w:r>
    </w:p>
    <w:p w14:paraId="194174E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②投标人名单和评标委员会成员名单；</w:t>
      </w:r>
    </w:p>
    <w:p w14:paraId="014FBB54">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③评标方法和标准；</w:t>
      </w:r>
    </w:p>
    <w:p w14:paraId="4E501512">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④开标记录和评标情况及说明，包括无效投标人名单及原因；</w:t>
      </w:r>
    </w:p>
    <w:p w14:paraId="5EDBF85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⑤评标结果，包括中标候选人名单或确定的中标人；</w:t>
      </w:r>
    </w:p>
    <w:p w14:paraId="68BF98B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⑥其他需要说明的情况，包括但不限于：评标过程中投标人的澄清、说明或补正，评委更换等。</w:t>
      </w:r>
    </w:p>
    <w:p w14:paraId="162AA2E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14:paraId="16FEEEC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6.8评委对需要共同认定的事项存在争议的，应按照少数服从多数的原则进行认定。持不同意见的评委应在评标报告上签署不同意见及理由，否则视为同意评标报告。</w:t>
      </w:r>
    </w:p>
    <w:p w14:paraId="37E9AF2B">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6.9在评标过程中发现投标人有下列情形之一的，评标委员会应认定其投标无效，并书面报告本项目监督管理部门：</w:t>
      </w:r>
    </w:p>
    <w:p w14:paraId="4D548DA6">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（1）恶意串通（包括但不限于招标文件第三章第9.7条规定情形）；</w:t>
      </w:r>
    </w:p>
    <w:p w14:paraId="0AEB83D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（2）妨碍其他投标人的竞争行为；</w:t>
      </w:r>
    </w:p>
    <w:p w14:paraId="61D23169">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（3）损害采购人或其他投标人的合法权益。</w:t>
      </w:r>
    </w:p>
    <w:p w14:paraId="0DE1F47D">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6.10评标过程中，有下列情形之一的，应予废标：</w:t>
      </w:r>
    </w:p>
    <w:p w14:paraId="703C0F13">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（1）符合性审查合格的投标人不足三家的；</w:t>
      </w:r>
    </w:p>
    <w:p w14:paraId="192986AC">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（2）有关法律、法规和规章规定废标的情形。</w:t>
      </w:r>
    </w:p>
    <w:p w14:paraId="7DAEF9C5">
      <w:pPr>
        <w:pStyle w:val="36"/>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※若废标，则本次采购活动结束，福建优胜招标项目管理集团有限公司将依法组织后续采购活动（包括但不限于：重新招标、采用其他方式采购等）。</w:t>
      </w:r>
    </w:p>
    <w:p w14:paraId="61EA25BD">
      <w:pPr>
        <w:pStyle w:val="36"/>
        <w:keepNext w:val="0"/>
        <w:keepLines w:val="0"/>
        <w:pageBreakBefore w:val="0"/>
        <w:widowControl/>
        <w:kinsoku/>
        <w:wordWrap/>
        <w:overflowPunct/>
        <w:topLinePunct w:val="0"/>
        <w:autoSpaceDE/>
        <w:autoSpaceDN/>
        <w:bidi w:val="0"/>
        <w:adjustRightInd/>
        <w:snapToGrid/>
        <w:spacing w:beforeAutospacing="0" w:afterAutospacing="0" w:line="360" w:lineRule="exact"/>
        <w:ind w:firstLine="480"/>
        <w:jc w:val="both"/>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7、评标方法和标准</w:t>
      </w:r>
    </w:p>
    <w:p w14:paraId="5784796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420"/>
        <w:jc w:val="both"/>
        <w:rPr>
          <w:rFonts w:hint="eastAsia" w:ascii="宋体" w:hAnsi="宋体" w:eastAsia="宋体" w:cs="宋体"/>
          <w:color w:val="auto"/>
          <w:sz w:val="24"/>
          <w:szCs w:val="24"/>
        </w:rPr>
      </w:pPr>
      <w:r>
        <w:rPr>
          <w:rFonts w:hint="eastAsia" w:ascii="宋体" w:hAnsi="宋体" w:eastAsia="宋体" w:cs="宋体"/>
          <w:color w:val="auto"/>
          <w:sz w:val="24"/>
          <w:szCs w:val="24"/>
        </w:rPr>
        <w:t>7.1评标方法：</w:t>
      </w:r>
    </w:p>
    <w:p w14:paraId="525645F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outlineLvl w:val="2"/>
        <w:rPr>
          <w:rFonts w:hint="eastAsia" w:ascii="宋体" w:hAnsi="宋体" w:eastAsia="宋体" w:cs="宋体"/>
          <w:color w:val="auto"/>
          <w:sz w:val="24"/>
          <w:szCs w:val="24"/>
        </w:rPr>
      </w:pPr>
      <w:r>
        <w:rPr>
          <w:rFonts w:hint="eastAsia" w:ascii="宋体" w:hAnsi="宋体" w:eastAsia="宋体" w:cs="宋体"/>
          <w:color w:val="auto"/>
          <w:sz w:val="24"/>
          <w:szCs w:val="24"/>
        </w:rPr>
        <w:t>采购包1：最低评标价法</w:t>
      </w:r>
    </w:p>
    <w:p w14:paraId="18ED021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420"/>
        <w:jc w:val="both"/>
        <w:rPr>
          <w:rFonts w:hint="eastAsia" w:ascii="宋体" w:hAnsi="宋体" w:eastAsia="宋体" w:cs="宋体"/>
          <w:color w:val="auto"/>
          <w:sz w:val="24"/>
          <w:szCs w:val="24"/>
        </w:rPr>
      </w:pPr>
      <w:r>
        <w:rPr>
          <w:rFonts w:hint="eastAsia" w:ascii="宋体" w:hAnsi="宋体" w:eastAsia="宋体" w:cs="宋体"/>
          <w:color w:val="auto"/>
          <w:sz w:val="24"/>
          <w:szCs w:val="24"/>
        </w:rPr>
        <w:t>7.2评标标准</w:t>
      </w:r>
    </w:p>
    <w:p w14:paraId="08A58BE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采购包1：最低评标价法</w:t>
      </w:r>
    </w:p>
    <w:p w14:paraId="08F61D1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投标文件满足招标文件全部实质性要求，且投标报价</w:t>
      </w:r>
      <w:r>
        <w:rPr>
          <w:rFonts w:hint="eastAsia" w:ascii="宋体" w:hAnsi="宋体" w:cs="宋体"/>
          <w:color w:val="auto"/>
          <w:sz w:val="24"/>
          <w:szCs w:val="24"/>
          <w:lang w:eastAsia="zh-CN"/>
        </w:rPr>
        <w:t>（折扣）</w:t>
      </w:r>
      <w:r>
        <w:rPr>
          <w:rFonts w:hint="eastAsia" w:ascii="宋体" w:hAnsi="宋体" w:eastAsia="宋体" w:cs="宋体"/>
          <w:color w:val="auto"/>
          <w:sz w:val="24"/>
          <w:szCs w:val="24"/>
        </w:rPr>
        <w:t>最低的投标人为中标候选人。</w:t>
      </w:r>
    </w:p>
    <w:p w14:paraId="761D9EE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价格扣除的规则如下：</w:t>
      </w:r>
      <w:r>
        <w:rPr>
          <w:rFonts w:hint="eastAsia" w:ascii="宋体" w:hAnsi="宋体" w:eastAsia="宋体" w:cs="宋体"/>
          <w:color w:val="auto"/>
          <w:sz w:val="24"/>
          <w:szCs w:val="24"/>
          <w:lang w:val="en-US" w:eastAsia="zh-CN"/>
        </w:rPr>
        <w:t>无</w:t>
      </w:r>
    </w:p>
    <w:p w14:paraId="2E9A07A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其他：无</w:t>
      </w:r>
    </w:p>
    <w:p w14:paraId="6D9C586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※除本章第6.3条第（3）款规定情形和落实政府采购政策需进行的价格扣除情形外，不能对投标人的投标报价进行任何调整。</w:t>
      </w:r>
    </w:p>
    <w:p w14:paraId="315CA3C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（3）中标候选人排列规则顺序如下：</w:t>
      </w:r>
    </w:p>
    <w:p w14:paraId="4E0EAD2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a.按照评标价（即价格扣除后的投标报价）由低到高顺序排列。</w:t>
      </w:r>
    </w:p>
    <w:p w14:paraId="0970FB6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b.评标价相同的并列。</w:t>
      </w:r>
    </w:p>
    <w:p w14:paraId="39B0606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420"/>
        <w:jc w:val="both"/>
        <w:rPr>
          <w:rFonts w:hint="eastAsia" w:ascii="宋体" w:hAnsi="宋体" w:eastAsia="宋体" w:cs="宋体"/>
          <w:color w:val="auto"/>
          <w:sz w:val="24"/>
          <w:szCs w:val="24"/>
        </w:rPr>
      </w:pPr>
      <w:r>
        <w:rPr>
          <w:rFonts w:hint="eastAsia" w:ascii="宋体" w:hAnsi="宋体" w:eastAsia="宋体" w:cs="宋体"/>
          <w:color w:val="auto"/>
          <w:sz w:val="24"/>
          <w:szCs w:val="24"/>
        </w:rPr>
        <w:t>8、其他规定</w:t>
      </w:r>
    </w:p>
    <w:p w14:paraId="2EE2BF0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420"/>
        <w:jc w:val="both"/>
        <w:rPr>
          <w:rFonts w:hint="eastAsia" w:ascii="宋体" w:hAnsi="宋体" w:eastAsia="宋体" w:cs="宋体"/>
          <w:color w:val="auto"/>
          <w:sz w:val="24"/>
          <w:szCs w:val="24"/>
        </w:rPr>
      </w:pPr>
      <w:r>
        <w:rPr>
          <w:rFonts w:hint="eastAsia" w:ascii="宋体" w:hAnsi="宋体" w:eastAsia="宋体" w:cs="宋体"/>
          <w:color w:val="auto"/>
          <w:sz w:val="24"/>
          <w:szCs w:val="24"/>
        </w:rPr>
        <w:t>8.1评标应全程保密且不得透露给任一投标人或与评标工作无关的人员。</w:t>
      </w:r>
    </w:p>
    <w:p w14:paraId="30D0794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420"/>
        <w:jc w:val="both"/>
        <w:rPr>
          <w:rFonts w:hint="eastAsia" w:ascii="宋体" w:hAnsi="宋体" w:eastAsia="宋体" w:cs="宋体"/>
          <w:color w:val="auto"/>
          <w:sz w:val="24"/>
          <w:szCs w:val="24"/>
        </w:rPr>
      </w:pPr>
      <w:r>
        <w:rPr>
          <w:rFonts w:hint="eastAsia" w:ascii="宋体" w:hAnsi="宋体" w:eastAsia="宋体" w:cs="宋体"/>
          <w:color w:val="auto"/>
          <w:sz w:val="24"/>
          <w:szCs w:val="24"/>
        </w:rPr>
        <w:t>8.2评标将进行全程实时录音录像，录音录像资料随采购文件一并存档。</w:t>
      </w:r>
    </w:p>
    <w:p w14:paraId="6AAAAAE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420"/>
        <w:jc w:val="both"/>
        <w:rPr>
          <w:rFonts w:hint="eastAsia" w:ascii="宋体" w:hAnsi="宋体" w:eastAsia="宋体" w:cs="宋体"/>
          <w:color w:val="auto"/>
          <w:sz w:val="24"/>
          <w:szCs w:val="24"/>
        </w:rPr>
      </w:pPr>
      <w:r>
        <w:rPr>
          <w:rFonts w:hint="eastAsia" w:ascii="宋体" w:hAnsi="宋体" w:eastAsia="宋体" w:cs="宋体"/>
          <w:color w:val="auto"/>
          <w:sz w:val="24"/>
          <w:szCs w:val="24"/>
        </w:rPr>
        <w:t>8.3若投标人有任何试图干扰具体评标事务，影响评标委员会独立履行职责的行为，其投标无效且不予退还投标保证金或通过投标保函进行索赔。情节严重的，由财政部门列入不良行为记录。</w:t>
      </w:r>
    </w:p>
    <w:p w14:paraId="76534FD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420"/>
        <w:jc w:val="both"/>
        <w:rPr>
          <w:rFonts w:hint="eastAsia" w:ascii="宋体" w:hAnsi="宋体" w:eastAsia="宋体" w:cs="宋体"/>
          <w:color w:val="auto"/>
          <w:sz w:val="24"/>
          <w:szCs w:val="24"/>
        </w:rPr>
      </w:pPr>
      <w:r>
        <w:rPr>
          <w:rFonts w:hint="eastAsia" w:ascii="宋体" w:hAnsi="宋体" w:eastAsia="宋体" w:cs="宋体"/>
          <w:color w:val="auto"/>
          <w:sz w:val="24"/>
          <w:szCs w:val="24"/>
        </w:rPr>
        <w:t>8.4其他：</w:t>
      </w:r>
    </w:p>
    <w:p w14:paraId="0E8E0F1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rPr>
          <w:rFonts w:hint="eastAsia" w:ascii="宋体" w:hAnsi="宋体" w:eastAsia="宋体" w:cs="宋体"/>
          <w:color w:val="auto"/>
          <w:sz w:val="24"/>
          <w:szCs w:val="24"/>
        </w:rPr>
      </w:pPr>
      <w:r>
        <w:rPr>
          <w:rFonts w:hint="eastAsia" w:ascii="宋体" w:hAnsi="宋体" w:eastAsia="宋体" w:cs="宋体"/>
          <w:color w:val="auto"/>
          <w:sz w:val="24"/>
          <w:szCs w:val="24"/>
        </w:rPr>
        <w:t>无</w:t>
      </w:r>
    </w:p>
    <w:p w14:paraId="5E3B9429">
      <w:pPr>
        <w:pStyle w:val="36"/>
        <w:spacing w:line="360" w:lineRule="exact"/>
        <w:jc w:val="center"/>
        <w:outlineLvl w:val="1"/>
        <w:rPr>
          <w:rFonts w:ascii="宋体" w:hAnsi="宋体" w:eastAsia="宋体" w:cs="宋体"/>
          <w:b/>
          <w:bCs/>
          <w:color w:val="auto"/>
          <w:sz w:val="30"/>
          <w:szCs w:val="30"/>
          <w:highlight w:val="none"/>
        </w:rPr>
      </w:pPr>
    </w:p>
    <w:p w14:paraId="1E50A67B">
      <w:pPr>
        <w:pStyle w:val="36"/>
        <w:spacing w:line="360" w:lineRule="exact"/>
        <w:jc w:val="center"/>
        <w:outlineLvl w:val="1"/>
        <w:rPr>
          <w:rFonts w:ascii="宋体" w:hAnsi="宋体" w:eastAsia="宋体" w:cs="宋体"/>
          <w:b/>
          <w:bCs/>
          <w:color w:val="auto"/>
          <w:sz w:val="30"/>
          <w:szCs w:val="30"/>
          <w:highlight w:val="none"/>
        </w:rPr>
      </w:pPr>
    </w:p>
    <w:p w14:paraId="2C669B83">
      <w:pPr>
        <w:pStyle w:val="36"/>
        <w:spacing w:line="360" w:lineRule="exact"/>
        <w:jc w:val="center"/>
        <w:outlineLvl w:val="1"/>
        <w:rPr>
          <w:rFonts w:ascii="宋体" w:hAnsi="宋体" w:eastAsia="宋体" w:cs="宋体"/>
          <w:b/>
          <w:bCs/>
          <w:color w:val="auto"/>
          <w:sz w:val="30"/>
          <w:szCs w:val="30"/>
          <w:highlight w:val="none"/>
        </w:rPr>
      </w:pPr>
    </w:p>
    <w:p w14:paraId="01243052">
      <w:pPr>
        <w:pStyle w:val="36"/>
        <w:spacing w:line="360" w:lineRule="exact"/>
        <w:jc w:val="center"/>
        <w:outlineLvl w:val="1"/>
        <w:rPr>
          <w:rFonts w:ascii="宋体" w:hAnsi="宋体" w:eastAsia="宋体" w:cs="宋体"/>
          <w:b/>
          <w:bCs/>
          <w:color w:val="auto"/>
          <w:sz w:val="30"/>
          <w:szCs w:val="30"/>
          <w:highlight w:val="none"/>
        </w:rPr>
      </w:pPr>
    </w:p>
    <w:p w14:paraId="513A0ED9">
      <w:pPr>
        <w:pStyle w:val="36"/>
        <w:spacing w:line="360" w:lineRule="exact"/>
        <w:jc w:val="center"/>
        <w:outlineLvl w:val="1"/>
        <w:rPr>
          <w:rFonts w:ascii="宋体" w:hAnsi="宋体" w:eastAsia="宋体" w:cs="宋体"/>
          <w:b/>
          <w:bCs/>
          <w:color w:val="auto"/>
          <w:sz w:val="30"/>
          <w:szCs w:val="30"/>
          <w:highlight w:val="none"/>
        </w:rPr>
      </w:pPr>
    </w:p>
    <w:p w14:paraId="19952BA6">
      <w:pPr>
        <w:pStyle w:val="36"/>
        <w:spacing w:line="360" w:lineRule="exact"/>
        <w:jc w:val="center"/>
        <w:outlineLvl w:val="1"/>
        <w:rPr>
          <w:rFonts w:ascii="宋体" w:hAnsi="宋体" w:eastAsia="宋体" w:cs="宋体"/>
          <w:b/>
          <w:bCs/>
          <w:color w:val="auto"/>
          <w:sz w:val="30"/>
          <w:szCs w:val="30"/>
          <w:highlight w:val="none"/>
        </w:rPr>
      </w:pPr>
    </w:p>
    <w:p w14:paraId="20545C61">
      <w:pPr>
        <w:pStyle w:val="36"/>
        <w:spacing w:line="360" w:lineRule="exact"/>
        <w:jc w:val="center"/>
        <w:outlineLvl w:val="1"/>
        <w:rPr>
          <w:rFonts w:ascii="宋体" w:hAnsi="宋体" w:eastAsia="宋体" w:cs="宋体"/>
          <w:b/>
          <w:bCs/>
          <w:color w:val="auto"/>
          <w:sz w:val="30"/>
          <w:szCs w:val="30"/>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681FD4E3">
      <w:pPr>
        <w:pStyle w:val="36"/>
        <w:spacing w:line="360" w:lineRule="exact"/>
        <w:jc w:val="center"/>
        <w:outlineLvl w:val="1"/>
        <w:rPr>
          <w:rFonts w:ascii="宋体" w:hAnsi="宋体" w:eastAsia="宋体" w:cs="宋体"/>
          <w:b/>
          <w:bCs/>
          <w:color w:val="auto"/>
          <w:sz w:val="30"/>
          <w:szCs w:val="30"/>
          <w:highlight w:val="none"/>
        </w:rPr>
      </w:pPr>
      <w:r>
        <w:rPr>
          <w:rFonts w:ascii="宋体" w:hAnsi="宋体" w:eastAsia="宋体" w:cs="宋体"/>
          <w:b/>
          <w:bCs/>
          <w:color w:val="auto"/>
          <w:sz w:val="30"/>
          <w:szCs w:val="30"/>
          <w:highlight w:val="none"/>
        </w:rPr>
        <w:t>第五章 招标内容及要求</w:t>
      </w:r>
    </w:p>
    <w:p w14:paraId="7E22F304">
      <w:pPr>
        <w:pStyle w:val="36"/>
        <w:keepNext w:val="0"/>
        <w:keepLines w:val="0"/>
        <w:pageBreakBefore w:val="0"/>
        <w:widowControl/>
        <w:kinsoku/>
        <w:wordWrap/>
        <w:overflowPunct/>
        <w:topLinePunct w:val="0"/>
        <w:autoSpaceDE/>
        <w:autoSpaceDN/>
        <w:bidi w:val="0"/>
        <w:snapToGrid/>
        <w:spacing w:line="440" w:lineRule="exact"/>
        <w:ind w:firstLine="482" w:firstLineChars="200"/>
        <w:jc w:val="both"/>
        <w:outlineLvl w:val="2"/>
        <w:rPr>
          <w:rFonts w:ascii="宋体" w:hAnsi="宋体" w:eastAsia="宋体" w:cs="宋体"/>
          <w:b/>
          <w:bCs/>
          <w:color w:val="auto"/>
          <w:sz w:val="24"/>
          <w:szCs w:val="24"/>
          <w:highlight w:val="none"/>
        </w:rPr>
      </w:pPr>
      <w:r>
        <w:rPr>
          <w:rFonts w:ascii="宋体" w:hAnsi="宋体" w:eastAsia="宋体" w:cs="宋体"/>
          <w:b/>
          <w:bCs/>
          <w:color w:val="auto"/>
          <w:sz w:val="24"/>
          <w:szCs w:val="24"/>
          <w:highlight w:val="none"/>
        </w:rPr>
        <w:t>一、项目概况（采购标的）</w:t>
      </w:r>
    </w:p>
    <w:p w14:paraId="0821DC41">
      <w:pPr>
        <w:tabs>
          <w:tab w:val="left" w:pos="525"/>
        </w:tabs>
        <w:spacing w:beforeLines="0" w:afterLines="0" w:line="38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（一）本次招标为</w:t>
      </w:r>
      <w:r>
        <w:rPr>
          <w:rFonts w:hint="eastAsia" w:ascii="宋体" w:hAnsi="宋体" w:eastAsia="宋体" w:cs="宋体"/>
          <w:color w:val="auto"/>
          <w:sz w:val="24"/>
          <w:szCs w:val="24"/>
          <w:lang w:eastAsia="zh-CN"/>
        </w:rPr>
        <w:t>翔安监狱2026-2027年度五金用品水电材料配送服务项目</w:t>
      </w:r>
      <w:r>
        <w:rPr>
          <w:rFonts w:hint="eastAsia" w:ascii="宋体" w:hAnsi="宋体" w:eastAsia="宋体" w:cs="宋体"/>
          <w:color w:val="auto"/>
          <w:sz w:val="24"/>
          <w:szCs w:val="24"/>
        </w:rPr>
        <w:t>。</w:t>
      </w:r>
    </w:p>
    <w:p w14:paraId="45580628">
      <w:pPr>
        <w:tabs>
          <w:tab w:val="left" w:pos="525"/>
        </w:tabs>
        <w:spacing w:beforeLines="0" w:afterLines="0" w:line="38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（二）报价要求</w:t>
      </w:r>
    </w:p>
    <w:p w14:paraId="1D9116EF">
      <w:pPr>
        <w:tabs>
          <w:tab w:val="left" w:pos="525"/>
        </w:tabs>
        <w:spacing w:beforeLines="0" w:afterLines="0" w:line="38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1.本项目投标人报价形式：在不超过最高单价限价的前提下进行整体</w:t>
      </w:r>
      <w:r>
        <w:rPr>
          <w:rFonts w:hint="eastAsia" w:ascii="宋体" w:hAnsi="宋体" w:eastAsia="宋体" w:cs="宋体"/>
          <w:b/>
          <w:color w:val="auto"/>
          <w:sz w:val="24"/>
          <w:szCs w:val="24"/>
          <w:lang w:val="en-US" w:eastAsia="zh-CN"/>
        </w:rPr>
        <w:t>统一</w:t>
      </w:r>
      <w:r>
        <w:rPr>
          <w:rFonts w:hint="eastAsia" w:ascii="宋体" w:hAnsi="宋体" w:eastAsia="宋体" w:cs="宋体"/>
          <w:b/>
          <w:color w:val="auto"/>
          <w:sz w:val="24"/>
          <w:szCs w:val="24"/>
        </w:rPr>
        <w:t>折扣报价（折扣</w:t>
      </w:r>
      <w:r>
        <w:rPr>
          <w:rFonts w:hint="eastAsia" w:ascii="宋体" w:hAnsi="宋体" w:eastAsia="宋体" w:cs="宋体"/>
          <w:b/>
          <w:color w:val="auto"/>
          <w:sz w:val="24"/>
          <w:szCs w:val="24"/>
          <w:lang w:val="en-US" w:eastAsia="zh-CN"/>
        </w:rPr>
        <w:t>最多</w:t>
      </w:r>
      <w:r>
        <w:rPr>
          <w:rFonts w:hint="eastAsia" w:ascii="宋体" w:hAnsi="宋体" w:eastAsia="宋体" w:cs="宋体"/>
          <w:b/>
          <w:color w:val="auto"/>
          <w:sz w:val="24"/>
          <w:szCs w:val="24"/>
        </w:rPr>
        <w:t>保留小数点后两位数），即中标单价=单价最高限价×中标折扣。（若折扣报80%，即为打8折）</w:t>
      </w:r>
    </w:p>
    <w:p w14:paraId="7857133A">
      <w:pPr>
        <w:tabs>
          <w:tab w:val="left" w:pos="525"/>
        </w:tabs>
        <w:spacing w:beforeLines="0" w:afterLines="0" w:line="38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中标人将获得采购单位为期两年的配送供货资格，配送供货数量将根据采购单位在配送供货有效期内的实际需求数量而定，实际结算以实际需求使用量和中标单价为结算因素。配送供货价格按本次招标的中标单价。配送供货有效期起始时间：2026年3月27日至2028年3月26日。在服务期限内，实际采购金额达到预算金额时或供货期限届满，合同自动终止（即视为供货期限届满)。</w:t>
      </w:r>
      <w:r>
        <w:rPr>
          <w:rFonts w:hint="eastAsia" w:ascii="宋体" w:hAnsi="宋体" w:eastAsia="宋体" w:cs="宋体"/>
          <w:color w:val="auto"/>
          <w:sz w:val="24"/>
          <w:szCs w:val="24"/>
          <w:lang w:val="en-US" w:eastAsia="zh-CN"/>
        </w:rPr>
        <w:t>采购人</w:t>
      </w:r>
      <w:r>
        <w:rPr>
          <w:rFonts w:hint="eastAsia" w:ascii="宋体" w:hAnsi="宋体" w:eastAsia="宋体" w:cs="宋体"/>
          <w:color w:val="auto"/>
          <w:sz w:val="24"/>
          <w:szCs w:val="24"/>
        </w:rPr>
        <w:t>不承诺合同履行期间实际供货的数量和金额，各投标人须考虑合同履行可能存在的风险。</w:t>
      </w:r>
    </w:p>
    <w:p w14:paraId="292C43D9">
      <w:pPr>
        <w:tabs>
          <w:tab w:val="left" w:pos="525"/>
        </w:tabs>
        <w:spacing w:beforeLines="0" w:afterLines="0" w:line="38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3.投标人可按采购包投标，对同一采购包内所有品目号内容投标时必须完整。评标与授标以采购包为单位。</w:t>
      </w:r>
    </w:p>
    <w:p w14:paraId="60F062A6">
      <w:pPr>
        <w:tabs>
          <w:tab w:val="left" w:pos="525"/>
        </w:tabs>
        <w:spacing w:beforeLines="0" w:afterLines="0" w:line="380" w:lineRule="exact"/>
        <w:ind w:firstLine="480" w:firstLineChars="200"/>
        <w:rPr>
          <w:rFonts w:hint="eastAsia" w:ascii="宋体" w:hAnsi="宋体" w:eastAsia="宋体" w:cs="宋体"/>
          <w:b w:val="0"/>
          <w:bCs/>
          <w:color w:val="auto"/>
          <w:highlight w:val="none"/>
          <w:lang w:eastAsia="zh-CN"/>
        </w:rPr>
      </w:pPr>
      <w:r>
        <w:rPr>
          <w:rFonts w:hint="eastAsia" w:ascii="宋体" w:hAnsi="宋体" w:eastAsia="宋体" w:cs="宋体"/>
          <w:color w:val="auto"/>
          <w:sz w:val="24"/>
          <w:szCs w:val="24"/>
        </w:rPr>
        <w:t>4.投标人报价应包含货物的制造、包装、运输（送至</w:t>
      </w:r>
      <w:r>
        <w:rPr>
          <w:rFonts w:hint="eastAsia" w:ascii="宋体" w:hAnsi="宋体" w:eastAsia="宋体" w:cs="宋体"/>
          <w:color w:val="auto"/>
          <w:sz w:val="24"/>
          <w:szCs w:val="24"/>
          <w:lang w:val="en-US" w:eastAsia="zh-CN"/>
        </w:rPr>
        <w:t>采购人</w:t>
      </w:r>
      <w:r>
        <w:rPr>
          <w:rFonts w:hint="eastAsia" w:ascii="宋体" w:hAnsi="宋体" w:eastAsia="宋体" w:cs="宋体"/>
          <w:color w:val="auto"/>
          <w:sz w:val="24"/>
          <w:szCs w:val="24"/>
        </w:rPr>
        <w:t>指定地点）、装卸、保险、验收、检验检测、税金等一切不可预见之费用。</w:t>
      </w:r>
    </w:p>
    <w:p w14:paraId="277014B3">
      <w:pPr>
        <w:pStyle w:val="22"/>
        <w:keepNext w:val="0"/>
        <w:keepLines w:val="0"/>
        <w:pageBreakBefore w:val="0"/>
        <w:widowControl/>
        <w:kinsoku/>
        <w:wordWrap/>
        <w:overflowPunct/>
        <w:topLinePunct w:val="0"/>
        <w:autoSpaceDE/>
        <w:autoSpaceDN/>
        <w:bidi w:val="0"/>
        <w:snapToGrid/>
        <w:spacing w:before="0" w:beforeAutospacing="0" w:after="0" w:afterAutospacing="0" w:line="440" w:lineRule="exact"/>
        <w:ind w:firstLine="482" w:firstLineChars="200"/>
        <w:outlineLvl w:val="1"/>
        <w:rPr>
          <w:rFonts w:hint="eastAsia" w:ascii="宋体" w:hAnsi="宋体" w:cs="宋体"/>
          <w:color w:val="auto"/>
          <w:highlight w:val="none"/>
          <w:shd w:val="clear" w:color="auto" w:fill="FFFFFF"/>
        </w:rPr>
      </w:pPr>
      <w:r>
        <w:rPr>
          <w:rFonts w:hint="eastAsia" w:ascii="宋体" w:hAnsi="宋体" w:cs="宋体"/>
          <w:b/>
          <w:color w:val="auto"/>
          <w:highlight w:val="none"/>
        </w:rPr>
        <w:t>二、技术和服务要求（以下内容为不允许负偏离的实质性要求，负偏离按无效标处理）</w:t>
      </w:r>
    </w:p>
    <w:tbl>
      <w:tblPr>
        <w:tblStyle w:val="27"/>
        <w:tblW w:w="92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59"/>
        <w:gridCol w:w="735"/>
        <w:gridCol w:w="1279"/>
        <w:gridCol w:w="4951"/>
        <w:gridCol w:w="589"/>
        <w:gridCol w:w="1047"/>
      </w:tblGrid>
      <w:tr w14:paraId="4787D5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9260" w:type="dxa"/>
            <w:gridSpan w:val="6"/>
            <w:tcBorders>
              <w:top w:val="single" w:color="000000" w:sz="4" w:space="0"/>
              <w:left w:val="single" w:color="000000" w:sz="4" w:space="0"/>
              <w:bottom w:val="single" w:color="000000" w:sz="4" w:space="0"/>
              <w:right w:val="single" w:color="000000" w:sz="4" w:space="0"/>
              <w:tl2br w:val="nil"/>
              <w:tr2bl w:val="nil"/>
            </w:tcBorders>
            <w:noWrap/>
            <w:vAlign w:val="center"/>
          </w:tcPr>
          <w:p w14:paraId="58A2650C">
            <w:pPr>
              <w:spacing w:beforeLines="0" w:afterLines="0"/>
              <w:jc w:val="center"/>
              <w:rPr>
                <w:rFonts w:hint="eastAsia" w:ascii="宋体" w:hAnsi="宋体" w:eastAsia="宋体" w:cs="宋体"/>
                <w:color w:val="auto"/>
                <w:sz w:val="21"/>
                <w:szCs w:val="21"/>
                <w:lang w:val="en-US" w:eastAsia="zh-CN"/>
              </w:rPr>
            </w:pPr>
            <w:r>
              <w:rPr>
                <w:rFonts w:hint="eastAsia" w:ascii="宋体" w:hAnsi="宋体" w:cs="宋体"/>
                <w:color w:val="auto"/>
                <w:sz w:val="21"/>
                <w:szCs w:val="21"/>
              </w:rPr>
              <w:t>翔安监狱五金用品水电材料目录</w:t>
            </w:r>
            <w:r>
              <w:rPr>
                <w:rFonts w:hint="eastAsia" w:ascii="宋体" w:hAnsi="宋体" w:cs="宋体"/>
                <w:color w:val="auto"/>
                <w:sz w:val="21"/>
                <w:szCs w:val="21"/>
                <w:lang w:val="en-US" w:eastAsia="zh-CN"/>
              </w:rPr>
              <w:t>清单</w:t>
            </w:r>
          </w:p>
        </w:tc>
      </w:tr>
      <w:tr w14:paraId="414E0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CF7269C">
            <w:pPr>
              <w:spacing w:beforeLines="0" w:afterLines="0"/>
              <w:rPr>
                <w:rFonts w:hint="eastAsia" w:ascii="宋体" w:hAnsi="宋体" w:cs="宋体"/>
                <w:color w:val="auto"/>
                <w:sz w:val="21"/>
                <w:szCs w:val="21"/>
              </w:rPr>
            </w:pPr>
            <w:r>
              <w:rPr>
                <w:rFonts w:hint="eastAsia" w:ascii="宋体" w:hAnsi="宋体" w:cs="宋体"/>
                <w:color w:val="auto"/>
                <w:sz w:val="21"/>
                <w:szCs w:val="21"/>
              </w:rPr>
              <w:t>序号</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8E03516">
            <w:pPr>
              <w:spacing w:beforeLines="0" w:afterLines="0"/>
              <w:rPr>
                <w:rFonts w:hint="eastAsia" w:ascii="宋体" w:hAnsi="宋体" w:cs="宋体"/>
                <w:color w:val="auto"/>
                <w:sz w:val="21"/>
                <w:szCs w:val="21"/>
              </w:rPr>
            </w:pPr>
            <w:r>
              <w:rPr>
                <w:rFonts w:hint="eastAsia" w:ascii="宋体" w:hAnsi="宋体" w:cs="宋体"/>
                <w:color w:val="auto"/>
                <w:sz w:val="21"/>
                <w:szCs w:val="21"/>
              </w:rPr>
              <w:t>商品类别</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290C425">
            <w:pPr>
              <w:spacing w:beforeLines="0" w:afterLines="0"/>
              <w:rPr>
                <w:rFonts w:hint="eastAsia" w:ascii="宋体" w:hAnsi="宋体" w:cs="宋体"/>
                <w:color w:val="auto"/>
                <w:sz w:val="21"/>
                <w:szCs w:val="21"/>
              </w:rPr>
            </w:pPr>
            <w:r>
              <w:rPr>
                <w:rFonts w:hint="eastAsia" w:ascii="宋体" w:hAnsi="宋体" w:cs="宋体"/>
                <w:color w:val="auto"/>
                <w:sz w:val="21"/>
                <w:szCs w:val="21"/>
              </w:rPr>
              <w:t>商品名称</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41B555B">
            <w:pPr>
              <w:spacing w:beforeLines="0" w:afterLines="0"/>
              <w:rPr>
                <w:rFonts w:hint="eastAsia" w:ascii="宋体" w:hAnsi="宋体" w:cs="宋体"/>
                <w:color w:val="auto"/>
                <w:sz w:val="21"/>
                <w:szCs w:val="21"/>
              </w:rPr>
            </w:pPr>
            <w:r>
              <w:rPr>
                <w:rFonts w:hint="eastAsia" w:ascii="宋体" w:hAnsi="宋体" w:cs="宋体"/>
                <w:color w:val="auto"/>
                <w:sz w:val="21"/>
                <w:szCs w:val="21"/>
              </w:rPr>
              <w:t>规格参数（以下固定尺寸允许2%偏离值）</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58F2821">
            <w:pPr>
              <w:spacing w:beforeLines="0" w:afterLines="0"/>
              <w:rPr>
                <w:rFonts w:hint="eastAsia" w:ascii="宋体" w:hAnsi="宋体" w:cs="宋体"/>
                <w:color w:val="auto"/>
                <w:sz w:val="21"/>
                <w:szCs w:val="21"/>
              </w:rPr>
            </w:pPr>
            <w:r>
              <w:rPr>
                <w:rFonts w:hint="eastAsia" w:ascii="宋体" w:hAnsi="宋体" w:cs="宋体"/>
                <w:color w:val="auto"/>
                <w:sz w:val="21"/>
                <w:szCs w:val="21"/>
              </w:rPr>
              <w:t>基本单位</w:t>
            </w:r>
          </w:p>
        </w:tc>
        <w:tc>
          <w:tcPr>
            <w:tcW w:w="104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7D281FB">
            <w:pPr>
              <w:spacing w:beforeLines="0" w:afterLines="0"/>
              <w:rPr>
                <w:rFonts w:hint="eastAsia" w:ascii="宋体" w:hAnsi="宋体" w:cs="宋体"/>
                <w:color w:val="auto"/>
                <w:sz w:val="21"/>
                <w:szCs w:val="21"/>
              </w:rPr>
            </w:pPr>
            <w:r>
              <w:rPr>
                <w:rFonts w:hint="eastAsia" w:ascii="宋体" w:hAnsi="宋体" w:cs="宋体"/>
                <w:color w:val="auto"/>
                <w:sz w:val="21"/>
                <w:szCs w:val="21"/>
                <w:lang w:val="en-US" w:eastAsia="zh-CN"/>
              </w:rPr>
              <w:t>单价最高限价（含税，元）</w:t>
            </w:r>
          </w:p>
        </w:tc>
      </w:tr>
      <w:tr w14:paraId="3C78F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637B16">
            <w:pPr>
              <w:spacing w:beforeLines="0" w:afterLines="0"/>
              <w:rPr>
                <w:rFonts w:hint="eastAsia" w:ascii="宋体" w:hAnsi="宋体" w:cs="宋体"/>
                <w:color w:val="auto"/>
                <w:sz w:val="21"/>
                <w:szCs w:val="21"/>
              </w:rPr>
            </w:pPr>
            <w:r>
              <w:rPr>
                <w:rFonts w:hint="eastAsia" w:ascii="宋体" w:hAnsi="宋体" w:cs="宋体"/>
                <w:color w:val="auto"/>
                <w:sz w:val="21"/>
                <w:szCs w:val="21"/>
              </w:rPr>
              <w:t>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26F523">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03677D">
            <w:pPr>
              <w:spacing w:beforeLines="0" w:afterLines="0"/>
              <w:rPr>
                <w:rFonts w:hint="eastAsia" w:ascii="宋体" w:hAnsi="宋体" w:cs="宋体"/>
                <w:color w:val="auto"/>
                <w:sz w:val="21"/>
                <w:szCs w:val="21"/>
              </w:rPr>
            </w:pPr>
            <w:r>
              <w:rPr>
                <w:rFonts w:hint="eastAsia" w:ascii="宋体" w:hAnsi="宋体" w:cs="宋体"/>
                <w:color w:val="auto"/>
                <w:sz w:val="21"/>
                <w:szCs w:val="21"/>
              </w:rPr>
              <w:t>节能灯（白光）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918019">
            <w:pPr>
              <w:spacing w:beforeLines="0" w:afterLines="0"/>
              <w:rPr>
                <w:rFonts w:hint="eastAsia" w:ascii="宋体" w:hAnsi="宋体" w:cs="宋体"/>
                <w:color w:val="auto"/>
                <w:sz w:val="21"/>
                <w:szCs w:val="21"/>
              </w:rPr>
            </w:pPr>
            <w:r>
              <w:rPr>
                <w:rFonts w:hint="eastAsia" w:ascii="宋体" w:hAnsi="宋体" w:cs="宋体"/>
                <w:color w:val="auto"/>
                <w:sz w:val="21"/>
                <w:szCs w:val="21"/>
              </w:rPr>
              <w:t>E27 功率≥9w  长度≥1.2米</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E794C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0"/>
            <w:vAlign w:val="center"/>
          </w:tcPr>
          <w:p w14:paraId="5641352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17.20 </w:t>
            </w:r>
          </w:p>
        </w:tc>
      </w:tr>
      <w:tr w14:paraId="1A507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42097C">
            <w:pPr>
              <w:spacing w:beforeLines="0" w:afterLines="0"/>
              <w:rPr>
                <w:rFonts w:hint="eastAsia" w:ascii="宋体" w:hAnsi="宋体" w:cs="宋体"/>
                <w:color w:val="auto"/>
                <w:sz w:val="21"/>
                <w:szCs w:val="21"/>
              </w:rPr>
            </w:pPr>
            <w:r>
              <w:rPr>
                <w:rFonts w:hint="eastAsia" w:ascii="宋体" w:hAnsi="宋体" w:cs="宋体"/>
                <w:color w:val="auto"/>
                <w:sz w:val="21"/>
                <w:szCs w:val="21"/>
              </w:rPr>
              <w:t>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651542">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5DDDC9">
            <w:pPr>
              <w:spacing w:beforeLines="0" w:afterLines="0"/>
              <w:rPr>
                <w:rFonts w:hint="eastAsia" w:ascii="宋体" w:hAnsi="宋体" w:cs="宋体"/>
                <w:color w:val="auto"/>
                <w:sz w:val="21"/>
                <w:szCs w:val="21"/>
              </w:rPr>
            </w:pPr>
            <w:r>
              <w:rPr>
                <w:rFonts w:hint="eastAsia" w:ascii="宋体" w:hAnsi="宋体" w:cs="宋体"/>
                <w:color w:val="auto"/>
                <w:sz w:val="21"/>
                <w:szCs w:val="21"/>
              </w:rPr>
              <w:t>节能灯（白光）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47C1D4">
            <w:pPr>
              <w:spacing w:beforeLines="0" w:afterLines="0"/>
              <w:rPr>
                <w:rFonts w:hint="eastAsia" w:ascii="宋体" w:hAnsi="宋体" w:cs="宋体"/>
                <w:color w:val="auto"/>
                <w:sz w:val="21"/>
                <w:szCs w:val="21"/>
              </w:rPr>
            </w:pPr>
            <w:r>
              <w:rPr>
                <w:rFonts w:hint="eastAsia" w:ascii="宋体" w:hAnsi="宋体" w:cs="宋体"/>
                <w:color w:val="auto"/>
                <w:sz w:val="21"/>
                <w:szCs w:val="21"/>
              </w:rPr>
              <w:t>E27 功率≥15w  长度≥1.2米</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7DF51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0"/>
            <w:vAlign w:val="center"/>
          </w:tcPr>
          <w:p w14:paraId="012769C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23.03 </w:t>
            </w:r>
          </w:p>
        </w:tc>
      </w:tr>
      <w:tr w14:paraId="5F088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42F681">
            <w:pPr>
              <w:spacing w:beforeLines="0" w:afterLines="0"/>
              <w:rPr>
                <w:rFonts w:hint="eastAsia" w:ascii="宋体" w:hAnsi="宋体" w:cs="宋体"/>
                <w:color w:val="auto"/>
                <w:sz w:val="21"/>
                <w:szCs w:val="21"/>
              </w:rPr>
            </w:pPr>
            <w:r>
              <w:rPr>
                <w:rFonts w:hint="eastAsia" w:ascii="宋体" w:hAnsi="宋体" w:cs="宋体"/>
                <w:color w:val="auto"/>
                <w:sz w:val="21"/>
                <w:szCs w:val="21"/>
              </w:rPr>
              <w:t>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D0E67A">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F02865">
            <w:pPr>
              <w:spacing w:beforeLines="0" w:afterLines="0"/>
              <w:rPr>
                <w:rFonts w:hint="eastAsia" w:ascii="宋体" w:hAnsi="宋体" w:cs="宋体"/>
                <w:color w:val="auto"/>
                <w:sz w:val="21"/>
                <w:szCs w:val="21"/>
              </w:rPr>
            </w:pPr>
            <w:r>
              <w:rPr>
                <w:rFonts w:hint="eastAsia" w:ascii="宋体" w:hAnsi="宋体" w:cs="宋体"/>
                <w:color w:val="auto"/>
                <w:sz w:val="21"/>
                <w:szCs w:val="21"/>
              </w:rPr>
              <w:t>节能灯（白光）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66C4DB">
            <w:pPr>
              <w:spacing w:beforeLines="0" w:afterLines="0"/>
              <w:rPr>
                <w:rFonts w:hint="eastAsia" w:ascii="宋体" w:hAnsi="宋体" w:cs="宋体"/>
                <w:color w:val="auto"/>
                <w:sz w:val="21"/>
                <w:szCs w:val="21"/>
              </w:rPr>
            </w:pPr>
            <w:r>
              <w:rPr>
                <w:rFonts w:hint="eastAsia" w:ascii="宋体" w:hAnsi="宋体" w:cs="宋体"/>
                <w:color w:val="auto"/>
                <w:sz w:val="21"/>
                <w:szCs w:val="21"/>
              </w:rPr>
              <w:t>E27 功率≥38w  长度≥1.2米</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6DBE8C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0"/>
            <w:vAlign w:val="center"/>
          </w:tcPr>
          <w:p w14:paraId="326FBF0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49.63 </w:t>
            </w:r>
          </w:p>
        </w:tc>
      </w:tr>
      <w:tr w14:paraId="74C30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DD5833">
            <w:pPr>
              <w:spacing w:beforeLines="0" w:afterLines="0"/>
              <w:rPr>
                <w:rFonts w:hint="eastAsia" w:ascii="宋体" w:hAnsi="宋体" w:cs="宋体"/>
                <w:color w:val="auto"/>
                <w:sz w:val="21"/>
                <w:szCs w:val="21"/>
              </w:rPr>
            </w:pPr>
            <w:r>
              <w:rPr>
                <w:rFonts w:hint="eastAsia" w:ascii="宋体" w:hAnsi="宋体" w:cs="宋体"/>
                <w:color w:val="auto"/>
                <w:sz w:val="21"/>
                <w:szCs w:val="21"/>
              </w:rPr>
              <w:t>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C9BE1F">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C9E2FD">
            <w:pPr>
              <w:spacing w:beforeLines="0" w:afterLines="0"/>
              <w:rPr>
                <w:rFonts w:hint="eastAsia" w:ascii="宋体" w:hAnsi="宋体" w:cs="宋体"/>
                <w:color w:val="auto"/>
                <w:sz w:val="21"/>
                <w:szCs w:val="21"/>
              </w:rPr>
            </w:pPr>
            <w:r>
              <w:rPr>
                <w:rFonts w:hint="eastAsia" w:ascii="宋体" w:hAnsi="宋体" w:cs="宋体"/>
                <w:color w:val="auto"/>
                <w:sz w:val="21"/>
                <w:szCs w:val="21"/>
              </w:rPr>
              <w:t>节能灯（白光）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76080F">
            <w:pPr>
              <w:spacing w:beforeLines="0" w:afterLines="0"/>
              <w:rPr>
                <w:rFonts w:hint="eastAsia" w:ascii="宋体" w:hAnsi="宋体" w:cs="宋体"/>
                <w:color w:val="auto"/>
                <w:sz w:val="21"/>
                <w:szCs w:val="21"/>
              </w:rPr>
            </w:pPr>
            <w:r>
              <w:rPr>
                <w:rFonts w:hint="eastAsia" w:ascii="宋体" w:hAnsi="宋体" w:cs="宋体"/>
                <w:color w:val="auto"/>
                <w:sz w:val="21"/>
                <w:szCs w:val="21"/>
              </w:rPr>
              <w:t>功率≥100w 长度≥1.2米</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4787F0">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0"/>
            <w:vAlign w:val="center"/>
          </w:tcPr>
          <w:p w14:paraId="7D182A7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86.00 </w:t>
            </w:r>
          </w:p>
        </w:tc>
      </w:tr>
      <w:tr w14:paraId="36053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9CCE0E">
            <w:pPr>
              <w:spacing w:beforeLines="0" w:afterLines="0"/>
              <w:rPr>
                <w:rFonts w:hint="eastAsia" w:ascii="宋体" w:hAnsi="宋体" w:cs="宋体"/>
                <w:color w:val="auto"/>
                <w:sz w:val="21"/>
                <w:szCs w:val="21"/>
              </w:rPr>
            </w:pPr>
            <w:r>
              <w:rPr>
                <w:rFonts w:hint="eastAsia" w:ascii="宋体" w:hAnsi="宋体" w:cs="宋体"/>
                <w:color w:val="auto"/>
                <w:sz w:val="21"/>
                <w:szCs w:val="21"/>
              </w:rPr>
              <w:t>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48BA36">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0786FD">
            <w:pPr>
              <w:spacing w:beforeLines="0" w:afterLines="0"/>
              <w:rPr>
                <w:rFonts w:hint="eastAsia" w:ascii="宋体" w:hAnsi="宋体" w:cs="宋体"/>
                <w:color w:val="auto"/>
                <w:sz w:val="21"/>
                <w:szCs w:val="21"/>
              </w:rPr>
            </w:pPr>
            <w:r>
              <w:rPr>
                <w:rFonts w:hint="eastAsia" w:ascii="宋体" w:hAnsi="宋体" w:cs="宋体"/>
                <w:color w:val="auto"/>
                <w:sz w:val="21"/>
                <w:szCs w:val="21"/>
              </w:rPr>
              <w:t>日光灯管（白光）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456CCE">
            <w:pPr>
              <w:widowControl/>
              <w:spacing w:beforeLines="0" w:afterLines="0"/>
              <w:jc w:val="center"/>
              <w:textAlignment w:val="center"/>
              <w:rPr>
                <w:rFonts w:hint="eastAsia" w:ascii="宋体" w:hAnsi="宋体" w:cs="宋体"/>
                <w:color w:val="auto"/>
                <w:sz w:val="21"/>
                <w:szCs w:val="21"/>
              </w:rPr>
            </w:pPr>
            <w:r>
              <w:rPr>
                <w:rFonts w:hint="eastAsia" w:ascii="宋体" w:hAnsi="宋体" w:cs="宋体"/>
                <w:color w:val="auto"/>
                <w:kern w:val="0"/>
                <w:sz w:val="21"/>
                <w:szCs w:val="21"/>
                <w:lang w:bidi="ar"/>
              </w:rPr>
              <w:t>T8 双端  功率≥18w  长度≥1.2米</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36067D">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0"/>
            <w:vAlign w:val="center"/>
          </w:tcPr>
          <w:p w14:paraId="7A70382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11.10 </w:t>
            </w:r>
          </w:p>
        </w:tc>
      </w:tr>
      <w:tr w14:paraId="6A4CF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DB8A1F">
            <w:pPr>
              <w:spacing w:beforeLines="0" w:afterLines="0"/>
              <w:rPr>
                <w:rFonts w:hint="eastAsia" w:ascii="宋体" w:hAnsi="宋体" w:cs="宋体"/>
                <w:color w:val="auto"/>
                <w:sz w:val="21"/>
                <w:szCs w:val="21"/>
              </w:rPr>
            </w:pPr>
            <w:r>
              <w:rPr>
                <w:rFonts w:hint="eastAsia" w:ascii="宋体" w:hAnsi="宋体" w:cs="宋体"/>
                <w:color w:val="auto"/>
                <w:sz w:val="21"/>
                <w:szCs w:val="21"/>
              </w:rPr>
              <w:t>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DC47D4">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1BE836">
            <w:pPr>
              <w:spacing w:beforeLines="0" w:afterLines="0"/>
              <w:rPr>
                <w:rFonts w:hint="eastAsia" w:ascii="宋体" w:hAnsi="宋体" w:cs="宋体"/>
                <w:color w:val="auto"/>
                <w:sz w:val="21"/>
                <w:szCs w:val="21"/>
              </w:rPr>
            </w:pPr>
            <w:r>
              <w:rPr>
                <w:rFonts w:hint="eastAsia" w:ascii="宋体" w:hAnsi="宋体" w:cs="宋体"/>
                <w:color w:val="auto"/>
                <w:sz w:val="21"/>
                <w:szCs w:val="21"/>
              </w:rPr>
              <w:t>日光灯管（白光）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6303475">
            <w:pPr>
              <w:widowControl/>
              <w:spacing w:beforeLines="0" w:afterLines="0"/>
              <w:jc w:val="center"/>
              <w:textAlignment w:val="center"/>
              <w:rPr>
                <w:rFonts w:hint="eastAsia" w:ascii="宋体" w:hAnsi="宋体" w:cs="宋体"/>
                <w:color w:val="auto"/>
                <w:sz w:val="21"/>
                <w:szCs w:val="21"/>
              </w:rPr>
            </w:pPr>
            <w:r>
              <w:rPr>
                <w:rFonts w:hint="eastAsia" w:ascii="宋体" w:hAnsi="宋体" w:cs="宋体"/>
                <w:color w:val="auto"/>
                <w:kern w:val="0"/>
                <w:sz w:val="21"/>
                <w:szCs w:val="21"/>
                <w:lang w:bidi="ar"/>
              </w:rPr>
              <w:t>T8 双端  功率≥40w 长度≥1.2米</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F2EDE9">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0"/>
            <w:vAlign w:val="center"/>
          </w:tcPr>
          <w:p w14:paraId="26B43D55">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15.</w:t>
            </w:r>
            <w:r>
              <w:rPr>
                <w:rFonts w:hint="eastAsia" w:ascii="宋体" w:hAnsi="宋体" w:cs="宋体"/>
                <w:i w:val="0"/>
                <w:iCs w:val="0"/>
                <w:color w:val="auto"/>
                <w:kern w:val="0"/>
                <w:sz w:val="22"/>
                <w:szCs w:val="22"/>
                <w:u w:val="none"/>
                <w:lang w:val="en-US" w:eastAsia="zh-CN" w:bidi="ar"/>
              </w:rPr>
              <w:t>93</w:t>
            </w:r>
          </w:p>
        </w:tc>
      </w:tr>
      <w:tr w14:paraId="2B68E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271DA9">
            <w:pPr>
              <w:spacing w:beforeLines="0" w:afterLines="0"/>
              <w:rPr>
                <w:rFonts w:hint="eastAsia" w:ascii="宋体" w:hAnsi="宋体" w:cs="宋体"/>
                <w:color w:val="auto"/>
                <w:sz w:val="21"/>
                <w:szCs w:val="21"/>
              </w:rPr>
            </w:pPr>
            <w:r>
              <w:rPr>
                <w:rFonts w:hint="eastAsia" w:ascii="宋体" w:hAnsi="宋体" w:cs="宋体"/>
                <w:color w:val="auto"/>
                <w:sz w:val="21"/>
                <w:szCs w:val="21"/>
              </w:rPr>
              <w:t>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4428ED">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5181A5">
            <w:pPr>
              <w:spacing w:beforeLines="0" w:afterLines="0"/>
              <w:rPr>
                <w:rFonts w:hint="eastAsia" w:ascii="宋体" w:hAnsi="宋体" w:cs="宋体"/>
                <w:color w:val="auto"/>
                <w:sz w:val="21"/>
                <w:szCs w:val="21"/>
              </w:rPr>
            </w:pPr>
            <w:r>
              <w:rPr>
                <w:rFonts w:hint="eastAsia" w:ascii="宋体" w:hAnsi="宋体" w:cs="宋体"/>
                <w:color w:val="auto"/>
                <w:sz w:val="21"/>
                <w:szCs w:val="21"/>
              </w:rPr>
              <w:t>日光灯管（白光）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BD6789">
            <w:pPr>
              <w:widowControl/>
              <w:spacing w:beforeLines="0" w:afterLines="0"/>
              <w:jc w:val="center"/>
              <w:textAlignment w:val="center"/>
              <w:rPr>
                <w:rFonts w:hint="eastAsia" w:ascii="宋体" w:hAnsi="宋体" w:cs="宋体"/>
                <w:color w:val="auto"/>
                <w:sz w:val="21"/>
                <w:szCs w:val="21"/>
              </w:rPr>
            </w:pPr>
            <w:r>
              <w:rPr>
                <w:rFonts w:hint="eastAsia" w:ascii="宋体" w:hAnsi="宋体" w:cs="宋体"/>
                <w:color w:val="auto"/>
                <w:kern w:val="0"/>
                <w:sz w:val="21"/>
                <w:szCs w:val="21"/>
                <w:lang w:bidi="ar"/>
              </w:rPr>
              <w:t>T5   功率≥6.5w 长度≥0.6米</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9F9839">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0"/>
            <w:vAlign w:val="center"/>
          </w:tcPr>
          <w:p w14:paraId="3A314BA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12.68 </w:t>
            </w:r>
          </w:p>
        </w:tc>
      </w:tr>
      <w:tr w14:paraId="48839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26E2C6">
            <w:pPr>
              <w:spacing w:beforeLines="0" w:afterLines="0"/>
              <w:rPr>
                <w:rFonts w:hint="eastAsia" w:ascii="宋体" w:hAnsi="宋体" w:cs="宋体"/>
                <w:color w:val="auto"/>
                <w:sz w:val="21"/>
                <w:szCs w:val="21"/>
              </w:rPr>
            </w:pPr>
            <w:r>
              <w:rPr>
                <w:rFonts w:hint="eastAsia" w:ascii="宋体" w:hAnsi="宋体" w:cs="宋体"/>
                <w:color w:val="auto"/>
                <w:sz w:val="21"/>
                <w:szCs w:val="21"/>
              </w:rPr>
              <w:t>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170089">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882CF9">
            <w:pPr>
              <w:spacing w:beforeLines="0" w:afterLines="0"/>
              <w:rPr>
                <w:rFonts w:hint="eastAsia" w:ascii="宋体" w:hAnsi="宋体" w:cs="宋体"/>
                <w:color w:val="auto"/>
                <w:sz w:val="21"/>
                <w:szCs w:val="21"/>
              </w:rPr>
            </w:pPr>
            <w:r>
              <w:rPr>
                <w:rFonts w:hint="eastAsia" w:ascii="宋体" w:hAnsi="宋体" w:cs="宋体"/>
                <w:color w:val="auto"/>
                <w:sz w:val="21"/>
                <w:szCs w:val="21"/>
              </w:rPr>
              <w:t>日光灯管（白光）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0B7664">
            <w:pPr>
              <w:widowControl/>
              <w:spacing w:beforeLines="0" w:afterLines="0"/>
              <w:jc w:val="center"/>
              <w:textAlignment w:val="center"/>
              <w:rPr>
                <w:rFonts w:hint="eastAsia" w:ascii="宋体" w:hAnsi="宋体" w:cs="宋体"/>
                <w:color w:val="auto"/>
                <w:sz w:val="21"/>
                <w:szCs w:val="21"/>
              </w:rPr>
            </w:pPr>
            <w:r>
              <w:rPr>
                <w:rFonts w:hint="eastAsia" w:ascii="宋体" w:hAnsi="宋体" w:cs="宋体"/>
                <w:color w:val="auto"/>
                <w:kern w:val="0"/>
                <w:sz w:val="21"/>
                <w:szCs w:val="21"/>
                <w:lang w:bidi="ar"/>
              </w:rPr>
              <w:t>T5  功率≥13w 长度≥0.9米</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9B1905">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0"/>
            <w:vAlign w:val="center"/>
          </w:tcPr>
          <w:p w14:paraId="14EE810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24.97 </w:t>
            </w:r>
          </w:p>
        </w:tc>
      </w:tr>
      <w:tr w14:paraId="0D531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E0EDA1">
            <w:pPr>
              <w:spacing w:beforeLines="0" w:afterLines="0"/>
              <w:rPr>
                <w:rFonts w:hint="eastAsia" w:ascii="宋体" w:hAnsi="宋体" w:cs="宋体"/>
                <w:color w:val="auto"/>
                <w:sz w:val="21"/>
                <w:szCs w:val="21"/>
              </w:rPr>
            </w:pPr>
            <w:r>
              <w:rPr>
                <w:rFonts w:hint="eastAsia" w:ascii="宋体" w:hAnsi="宋体" w:cs="宋体"/>
                <w:color w:val="auto"/>
                <w:sz w:val="21"/>
                <w:szCs w:val="21"/>
              </w:rPr>
              <w:t>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2980EC">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93F35C">
            <w:pPr>
              <w:spacing w:beforeLines="0" w:afterLines="0"/>
              <w:rPr>
                <w:rFonts w:hint="eastAsia" w:ascii="宋体" w:hAnsi="宋体" w:cs="宋体"/>
                <w:color w:val="auto"/>
                <w:sz w:val="21"/>
                <w:szCs w:val="21"/>
              </w:rPr>
            </w:pPr>
            <w:r>
              <w:rPr>
                <w:rFonts w:hint="eastAsia" w:ascii="宋体" w:hAnsi="宋体" w:cs="宋体"/>
                <w:color w:val="auto"/>
                <w:sz w:val="21"/>
                <w:szCs w:val="21"/>
              </w:rPr>
              <w:t>日光灯管（白光）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14C8C4">
            <w:pPr>
              <w:widowControl/>
              <w:spacing w:beforeLines="0" w:afterLines="0"/>
              <w:jc w:val="center"/>
              <w:textAlignment w:val="center"/>
              <w:rPr>
                <w:rFonts w:hint="eastAsia" w:ascii="宋体" w:hAnsi="宋体" w:cs="宋体"/>
                <w:color w:val="auto"/>
                <w:sz w:val="21"/>
                <w:szCs w:val="21"/>
              </w:rPr>
            </w:pPr>
            <w:r>
              <w:rPr>
                <w:rFonts w:hint="eastAsia" w:ascii="宋体" w:hAnsi="宋体" w:cs="宋体"/>
                <w:color w:val="auto"/>
                <w:kern w:val="0"/>
                <w:sz w:val="21"/>
                <w:szCs w:val="21"/>
                <w:lang w:bidi="ar"/>
              </w:rPr>
              <w:t>T5  功率≥16w  长度≥1.2米</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5CA7F3">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0"/>
            <w:vAlign w:val="center"/>
          </w:tcPr>
          <w:p w14:paraId="378F0E75">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26.</w:t>
            </w:r>
            <w:r>
              <w:rPr>
                <w:rFonts w:hint="eastAsia" w:ascii="宋体" w:hAnsi="宋体" w:cs="宋体"/>
                <w:i w:val="0"/>
                <w:iCs w:val="0"/>
                <w:color w:val="auto"/>
                <w:kern w:val="0"/>
                <w:sz w:val="22"/>
                <w:szCs w:val="22"/>
                <w:u w:val="none"/>
                <w:lang w:val="en-US" w:eastAsia="zh-CN" w:bidi="ar"/>
              </w:rPr>
              <w:t>67</w:t>
            </w:r>
          </w:p>
        </w:tc>
      </w:tr>
      <w:tr w14:paraId="0F6B3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CA862F">
            <w:pPr>
              <w:spacing w:beforeLines="0" w:afterLines="0"/>
              <w:rPr>
                <w:rFonts w:hint="eastAsia" w:ascii="宋体" w:hAnsi="宋体" w:cs="宋体"/>
                <w:color w:val="auto"/>
                <w:sz w:val="21"/>
                <w:szCs w:val="21"/>
              </w:rPr>
            </w:pPr>
            <w:r>
              <w:rPr>
                <w:rFonts w:hint="eastAsia" w:ascii="宋体" w:hAnsi="宋体" w:cs="宋体"/>
                <w:color w:val="auto"/>
                <w:sz w:val="21"/>
                <w:szCs w:val="21"/>
              </w:rPr>
              <w:t>10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38DAE30">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D657AD">
            <w:pPr>
              <w:spacing w:beforeLines="0" w:afterLines="0"/>
              <w:rPr>
                <w:rFonts w:hint="eastAsia" w:ascii="宋体" w:hAnsi="宋体" w:cs="宋体"/>
                <w:color w:val="auto"/>
                <w:sz w:val="21"/>
                <w:szCs w:val="21"/>
              </w:rPr>
            </w:pPr>
            <w:r>
              <w:rPr>
                <w:rFonts w:hint="eastAsia" w:ascii="宋体" w:hAnsi="宋体" w:cs="宋体"/>
                <w:color w:val="auto"/>
                <w:sz w:val="21"/>
                <w:szCs w:val="21"/>
              </w:rPr>
              <w:t>日光灯管（白光）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0612A9">
            <w:pPr>
              <w:spacing w:beforeLines="0" w:afterLines="0"/>
              <w:rPr>
                <w:rFonts w:hint="eastAsia" w:ascii="宋体" w:hAnsi="宋体" w:cs="宋体"/>
                <w:color w:val="auto"/>
                <w:sz w:val="21"/>
                <w:szCs w:val="21"/>
              </w:rPr>
            </w:pPr>
            <w:r>
              <w:rPr>
                <w:rFonts w:hint="eastAsia" w:ascii="宋体" w:hAnsi="宋体" w:cs="宋体"/>
                <w:color w:val="auto"/>
                <w:sz w:val="21"/>
                <w:szCs w:val="21"/>
              </w:rPr>
              <w:t>电源线插头（二插头）</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3F1BB0">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0"/>
            <w:vAlign w:val="center"/>
          </w:tcPr>
          <w:p w14:paraId="697ABC4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15.34 </w:t>
            </w:r>
          </w:p>
        </w:tc>
      </w:tr>
      <w:tr w14:paraId="2277B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FF2805">
            <w:pPr>
              <w:spacing w:beforeLines="0" w:afterLines="0"/>
              <w:rPr>
                <w:rFonts w:hint="eastAsia" w:ascii="宋体" w:hAnsi="宋体" w:cs="宋体"/>
                <w:color w:val="auto"/>
                <w:sz w:val="21"/>
                <w:szCs w:val="21"/>
              </w:rPr>
            </w:pPr>
            <w:r>
              <w:rPr>
                <w:rFonts w:hint="eastAsia" w:ascii="宋体" w:hAnsi="宋体" w:cs="宋体"/>
                <w:color w:val="auto"/>
                <w:sz w:val="21"/>
                <w:szCs w:val="21"/>
              </w:rPr>
              <w:t>11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12A820">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608DAD">
            <w:pPr>
              <w:spacing w:beforeLines="0" w:afterLines="0"/>
              <w:rPr>
                <w:rFonts w:hint="eastAsia" w:ascii="宋体" w:hAnsi="宋体" w:cs="宋体"/>
                <w:color w:val="auto"/>
                <w:sz w:val="21"/>
                <w:szCs w:val="21"/>
              </w:rPr>
            </w:pPr>
            <w:r>
              <w:rPr>
                <w:rFonts w:hint="eastAsia" w:ascii="宋体" w:hAnsi="宋体" w:cs="宋体"/>
                <w:color w:val="auto"/>
                <w:sz w:val="21"/>
                <w:szCs w:val="21"/>
              </w:rPr>
              <w:t>日光灯管（白光）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CB7DD6">
            <w:pPr>
              <w:spacing w:beforeLines="0" w:afterLines="0"/>
              <w:rPr>
                <w:rFonts w:hint="eastAsia" w:ascii="宋体" w:hAnsi="宋体" w:cs="宋体"/>
                <w:color w:val="auto"/>
                <w:sz w:val="21"/>
                <w:szCs w:val="21"/>
              </w:rPr>
            </w:pPr>
            <w:r>
              <w:rPr>
                <w:rFonts w:hint="eastAsia" w:ascii="宋体" w:hAnsi="宋体" w:cs="宋体"/>
                <w:color w:val="auto"/>
                <w:sz w:val="21"/>
                <w:szCs w:val="21"/>
              </w:rPr>
              <w:t>22W环形灯管（直径18.1cm）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29E8FF">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0"/>
            <w:vAlign w:val="center"/>
          </w:tcPr>
          <w:p w14:paraId="529F0D75">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20.13</w:t>
            </w:r>
          </w:p>
        </w:tc>
      </w:tr>
      <w:tr w14:paraId="6954C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1105A9">
            <w:pPr>
              <w:spacing w:beforeLines="0" w:afterLines="0"/>
              <w:rPr>
                <w:rFonts w:hint="eastAsia" w:ascii="宋体" w:hAnsi="宋体" w:cs="宋体"/>
                <w:color w:val="auto"/>
                <w:sz w:val="21"/>
                <w:szCs w:val="21"/>
              </w:rPr>
            </w:pPr>
            <w:r>
              <w:rPr>
                <w:rFonts w:hint="eastAsia" w:ascii="宋体" w:hAnsi="宋体" w:cs="宋体"/>
                <w:color w:val="auto"/>
                <w:sz w:val="21"/>
                <w:szCs w:val="21"/>
              </w:rPr>
              <w:t>12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E7CE7B">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040121">
            <w:pPr>
              <w:spacing w:beforeLines="0" w:afterLines="0"/>
              <w:rPr>
                <w:rFonts w:hint="eastAsia" w:ascii="宋体" w:hAnsi="宋体" w:cs="宋体"/>
                <w:color w:val="auto"/>
                <w:sz w:val="21"/>
                <w:szCs w:val="21"/>
              </w:rPr>
            </w:pPr>
            <w:r>
              <w:rPr>
                <w:rFonts w:hint="eastAsia" w:ascii="宋体" w:hAnsi="宋体" w:cs="宋体"/>
                <w:color w:val="auto"/>
                <w:sz w:val="21"/>
                <w:szCs w:val="21"/>
              </w:rPr>
              <w:t>日光灯管（白光）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DA578A">
            <w:pPr>
              <w:spacing w:beforeLines="0" w:afterLines="0"/>
              <w:rPr>
                <w:rFonts w:hint="eastAsia" w:ascii="宋体" w:hAnsi="宋体" w:cs="宋体"/>
                <w:color w:val="auto"/>
                <w:sz w:val="21"/>
                <w:szCs w:val="21"/>
              </w:rPr>
            </w:pPr>
            <w:r>
              <w:rPr>
                <w:rFonts w:hint="eastAsia" w:ascii="宋体" w:hAnsi="宋体" w:cs="宋体"/>
                <w:color w:val="auto"/>
                <w:sz w:val="21"/>
                <w:szCs w:val="21"/>
              </w:rPr>
              <w:t>32W环形灯管（直径27.2cm）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A190CDC">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0"/>
            <w:vAlign w:val="center"/>
          </w:tcPr>
          <w:p w14:paraId="6A15F1C3">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28.89</w:t>
            </w:r>
          </w:p>
        </w:tc>
      </w:tr>
      <w:tr w14:paraId="2A02B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455488">
            <w:pPr>
              <w:spacing w:beforeLines="0" w:afterLines="0"/>
              <w:rPr>
                <w:rFonts w:hint="eastAsia" w:ascii="宋体" w:hAnsi="宋体" w:cs="宋体"/>
                <w:color w:val="auto"/>
                <w:sz w:val="21"/>
                <w:szCs w:val="21"/>
              </w:rPr>
            </w:pPr>
            <w:r>
              <w:rPr>
                <w:rFonts w:hint="eastAsia" w:ascii="宋体" w:hAnsi="宋体" w:cs="宋体"/>
                <w:color w:val="auto"/>
                <w:sz w:val="21"/>
                <w:szCs w:val="21"/>
              </w:rPr>
              <w:t>13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45B53F">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BAB2C2">
            <w:pPr>
              <w:spacing w:beforeLines="0" w:afterLines="0"/>
              <w:rPr>
                <w:rFonts w:hint="eastAsia" w:ascii="宋体" w:hAnsi="宋体" w:cs="宋体"/>
                <w:color w:val="auto"/>
                <w:sz w:val="21"/>
                <w:szCs w:val="21"/>
              </w:rPr>
            </w:pPr>
            <w:r>
              <w:rPr>
                <w:rFonts w:hint="eastAsia" w:ascii="宋体" w:hAnsi="宋体" w:cs="宋体"/>
                <w:color w:val="auto"/>
                <w:sz w:val="21"/>
                <w:szCs w:val="21"/>
              </w:rPr>
              <w:t>日光灯管（白光）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DAE74B">
            <w:pPr>
              <w:spacing w:beforeLines="0" w:afterLines="0"/>
              <w:rPr>
                <w:rFonts w:hint="eastAsia" w:ascii="宋体" w:hAnsi="宋体" w:cs="宋体"/>
                <w:color w:val="auto"/>
                <w:sz w:val="21"/>
                <w:szCs w:val="21"/>
              </w:rPr>
            </w:pPr>
            <w:r>
              <w:rPr>
                <w:rFonts w:hint="eastAsia" w:ascii="宋体" w:hAnsi="宋体" w:cs="宋体"/>
                <w:color w:val="auto"/>
                <w:sz w:val="21"/>
                <w:szCs w:val="21"/>
              </w:rPr>
              <w:t>40W环形灯管（直径29.2cm）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E19D2A">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0"/>
            <w:vAlign w:val="center"/>
          </w:tcPr>
          <w:p w14:paraId="359F1E52">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31.87</w:t>
            </w:r>
          </w:p>
        </w:tc>
      </w:tr>
      <w:tr w14:paraId="6E536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5C6DFA">
            <w:pPr>
              <w:spacing w:beforeLines="0" w:afterLines="0"/>
              <w:rPr>
                <w:rFonts w:hint="eastAsia" w:ascii="宋体" w:hAnsi="宋体" w:cs="宋体"/>
                <w:color w:val="auto"/>
                <w:sz w:val="21"/>
                <w:szCs w:val="21"/>
              </w:rPr>
            </w:pPr>
            <w:r>
              <w:rPr>
                <w:rFonts w:hint="eastAsia" w:ascii="宋体" w:hAnsi="宋体" w:cs="宋体"/>
                <w:color w:val="auto"/>
                <w:sz w:val="21"/>
                <w:szCs w:val="21"/>
              </w:rPr>
              <w:t>14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00370B">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592110">
            <w:pPr>
              <w:spacing w:beforeLines="0" w:afterLines="0"/>
              <w:rPr>
                <w:rFonts w:hint="eastAsia" w:ascii="宋体" w:hAnsi="宋体" w:cs="宋体"/>
                <w:color w:val="auto"/>
                <w:sz w:val="21"/>
                <w:szCs w:val="21"/>
              </w:rPr>
            </w:pPr>
            <w:r>
              <w:rPr>
                <w:rFonts w:hint="eastAsia" w:ascii="宋体" w:hAnsi="宋体" w:cs="宋体"/>
                <w:color w:val="auto"/>
                <w:sz w:val="21"/>
                <w:szCs w:val="21"/>
              </w:rPr>
              <w:t>LED灯泡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49B214">
            <w:pPr>
              <w:spacing w:beforeLines="0" w:afterLines="0"/>
              <w:rPr>
                <w:rFonts w:hint="eastAsia" w:ascii="宋体" w:hAnsi="宋体" w:cs="宋体"/>
                <w:color w:val="auto"/>
                <w:sz w:val="21"/>
                <w:szCs w:val="21"/>
              </w:rPr>
            </w:pPr>
            <w:r>
              <w:rPr>
                <w:rFonts w:hint="eastAsia" w:ascii="宋体" w:hAnsi="宋体" w:cs="宋体"/>
                <w:color w:val="auto"/>
                <w:sz w:val="21"/>
                <w:szCs w:val="21"/>
              </w:rPr>
              <w:t>暖光3000K 13W</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11AB7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169DC5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15.95 </w:t>
            </w:r>
          </w:p>
        </w:tc>
      </w:tr>
      <w:tr w14:paraId="710BB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FBABD0">
            <w:pPr>
              <w:spacing w:beforeLines="0" w:afterLines="0"/>
              <w:rPr>
                <w:rFonts w:hint="eastAsia" w:ascii="宋体" w:hAnsi="宋体" w:cs="宋体"/>
                <w:color w:val="auto"/>
                <w:sz w:val="21"/>
                <w:szCs w:val="21"/>
              </w:rPr>
            </w:pPr>
            <w:r>
              <w:rPr>
                <w:rFonts w:hint="eastAsia" w:ascii="宋体" w:hAnsi="宋体" w:cs="宋体"/>
                <w:color w:val="auto"/>
                <w:sz w:val="21"/>
                <w:szCs w:val="21"/>
              </w:rPr>
              <w:t>15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11752B">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4F6F20">
            <w:pPr>
              <w:spacing w:beforeLines="0" w:afterLines="0"/>
              <w:rPr>
                <w:rFonts w:hint="eastAsia" w:ascii="宋体" w:hAnsi="宋体" w:cs="宋体"/>
                <w:color w:val="auto"/>
                <w:sz w:val="21"/>
                <w:szCs w:val="21"/>
              </w:rPr>
            </w:pPr>
            <w:r>
              <w:rPr>
                <w:rFonts w:hint="eastAsia" w:ascii="宋体" w:hAnsi="宋体" w:cs="宋体"/>
                <w:color w:val="auto"/>
                <w:sz w:val="21"/>
                <w:szCs w:val="21"/>
              </w:rPr>
              <w:t>启辉器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CBEA65">
            <w:pPr>
              <w:spacing w:beforeLines="0" w:afterLines="0"/>
              <w:rPr>
                <w:rFonts w:hint="eastAsia" w:ascii="宋体" w:hAnsi="宋体" w:cs="宋体"/>
                <w:color w:val="auto"/>
                <w:sz w:val="21"/>
                <w:szCs w:val="21"/>
              </w:rPr>
            </w:pPr>
            <w:r>
              <w:rPr>
                <w:rFonts w:hint="eastAsia" w:ascii="宋体" w:hAnsi="宋体" w:cs="宋体"/>
                <w:color w:val="auto"/>
                <w:sz w:val="21"/>
                <w:szCs w:val="21"/>
              </w:rPr>
              <w:t>20W-40W</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6CCAEF">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8253C6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5.17 </w:t>
            </w:r>
          </w:p>
        </w:tc>
      </w:tr>
      <w:tr w14:paraId="46933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03E0D5">
            <w:pPr>
              <w:spacing w:beforeLines="0" w:afterLines="0"/>
              <w:rPr>
                <w:rFonts w:hint="eastAsia" w:ascii="宋体" w:hAnsi="宋体" w:cs="宋体"/>
                <w:color w:val="auto"/>
                <w:sz w:val="21"/>
                <w:szCs w:val="21"/>
              </w:rPr>
            </w:pPr>
            <w:r>
              <w:rPr>
                <w:rFonts w:hint="eastAsia" w:ascii="宋体" w:hAnsi="宋体" w:cs="宋体"/>
                <w:color w:val="auto"/>
                <w:sz w:val="21"/>
                <w:szCs w:val="21"/>
              </w:rPr>
              <w:t>16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396455">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F88F7A">
            <w:pPr>
              <w:spacing w:beforeLines="0" w:afterLines="0"/>
              <w:rPr>
                <w:rFonts w:hint="eastAsia" w:ascii="宋体" w:hAnsi="宋体" w:cs="宋体"/>
                <w:color w:val="auto"/>
                <w:sz w:val="21"/>
                <w:szCs w:val="21"/>
              </w:rPr>
            </w:pPr>
            <w:r>
              <w:rPr>
                <w:rFonts w:hint="eastAsia" w:ascii="宋体" w:hAnsi="宋体" w:cs="宋体"/>
                <w:color w:val="auto"/>
                <w:sz w:val="21"/>
                <w:szCs w:val="21"/>
              </w:rPr>
              <w:t>日光灯灯座</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DF799DC">
            <w:pPr>
              <w:spacing w:beforeLines="0" w:afterLines="0"/>
              <w:rPr>
                <w:rFonts w:hint="eastAsia" w:ascii="宋体" w:hAnsi="宋体" w:cs="宋体"/>
                <w:color w:val="auto"/>
                <w:sz w:val="21"/>
                <w:szCs w:val="21"/>
              </w:rPr>
            </w:pPr>
            <w:r>
              <w:rPr>
                <w:rFonts w:hint="eastAsia" w:ascii="宋体" w:hAnsi="宋体" w:cs="宋体"/>
                <w:color w:val="auto"/>
                <w:sz w:val="21"/>
                <w:szCs w:val="21"/>
              </w:rPr>
              <w:t>20W</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65CA92">
            <w:pPr>
              <w:spacing w:beforeLines="0" w:afterLines="0"/>
              <w:rPr>
                <w:rFonts w:hint="eastAsia" w:ascii="宋体" w:hAnsi="宋体" w:cs="宋体"/>
                <w:color w:val="auto"/>
                <w:sz w:val="21"/>
                <w:szCs w:val="21"/>
              </w:rPr>
            </w:pPr>
            <w:r>
              <w:rPr>
                <w:rFonts w:hint="eastAsia" w:ascii="宋体" w:hAnsi="宋体" w:cs="宋体"/>
                <w:color w:val="auto"/>
                <w:sz w:val="21"/>
                <w:szCs w:val="21"/>
              </w:rPr>
              <w:t>付</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6DBEC2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29.50 </w:t>
            </w:r>
          </w:p>
        </w:tc>
      </w:tr>
      <w:tr w14:paraId="5D937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CF90F0">
            <w:pPr>
              <w:spacing w:beforeLines="0" w:afterLines="0"/>
              <w:rPr>
                <w:rFonts w:hint="eastAsia" w:ascii="宋体" w:hAnsi="宋体" w:cs="宋体"/>
                <w:color w:val="auto"/>
                <w:sz w:val="21"/>
                <w:szCs w:val="21"/>
              </w:rPr>
            </w:pPr>
            <w:r>
              <w:rPr>
                <w:rFonts w:hint="eastAsia" w:ascii="宋体" w:hAnsi="宋体" w:cs="宋体"/>
                <w:color w:val="auto"/>
                <w:sz w:val="21"/>
                <w:szCs w:val="21"/>
              </w:rPr>
              <w:t>17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B69E0A">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E9EBBE">
            <w:pPr>
              <w:spacing w:beforeLines="0" w:afterLines="0"/>
              <w:rPr>
                <w:rFonts w:hint="eastAsia" w:ascii="宋体" w:hAnsi="宋体" w:cs="宋体"/>
                <w:color w:val="auto"/>
                <w:sz w:val="21"/>
                <w:szCs w:val="21"/>
              </w:rPr>
            </w:pPr>
            <w:r>
              <w:rPr>
                <w:rFonts w:hint="eastAsia" w:ascii="宋体" w:hAnsi="宋体" w:cs="宋体"/>
                <w:color w:val="auto"/>
                <w:sz w:val="21"/>
                <w:szCs w:val="21"/>
              </w:rPr>
              <w:t>日光灯灯座</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405657">
            <w:pPr>
              <w:spacing w:beforeLines="0" w:afterLines="0"/>
              <w:rPr>
                <w:rFonts w:hint="eastAsia" w:ascii="宋体" w:hAnsi="宋体" w:cs="宋体"/>
                <w:color w:val="auto"/>
                <w:sz w:val="21"/>
                <w:szCs w:val="21"/>
              </w:rPr>
            </w:pPr>
            <w:r>
              <w:rPr>
                <w:rFonts w:hint="eastAsia" w:ascii="宋体" w:hAnsi="宋体" w:cs="宋体"/>
                <w:color w:val="auto"/>
                <w:sz w:val="21"/>
                <w:szCs w:val="21"/>
              </w:rPr>
              <w:t>40W</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8CC894">
            <w:pPr>
              <w:spacing w:beforeLines="0" w:afterLines="0"/>
              <w:rPr>
                <w:rFonts w:hint="eastAsia" w:ascii="宋体" w:hAnsi="宋体" w:cs="宋体"/>
                <w:color w:val="auto"/>
                <w:sz w:val="21"/>
                <w:szCs w:val="21"/>
              </w:rPr>
            </w:pPr>
            <w:r>
              <w:rPr>
                <w:rFonts w:hint="eastAsia" w:ascii="宋体" w:hAnsi="宋体" w:cs="宋体"/>
                <w:color w:val="auto"/>
                <w:sz w:val="21"/>
                <w:szCs w:val="21"/>
              </w:rPr>
              <w:t>付</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39CDFA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22.81 </w:t>
            </w:r>
          </w:p>
        </w:tc>
      </w:tr>
      <w:tr w14:paraId="783CA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FAD80E">
            <w:pPr>
              <w:spacing w:beforeLines="0" w:afterLines="0"/>
              <w:rPr>
                <w:rFonts w:hint="eastAsia" w:ascii="宋体" w:hAnsi="宋体" w:cs="宋体"/>
                <w:color w:val="auto"/>
                <w:sz w:val="21"/>
                <w:szCs w:val="21"/>
              </w:rPr>
            </w:pPr>
            <w:r>
              <w:rPr>
                <w:rFonts w:hint="eastAsia" w:ascii="宋体" w:hAnsi="宋体" w:cs="宋体"/>
                <w:color w:val="auto"/>
                <w:sz w:val="21"/>
                <w:szCs w:val="21"/>
              </w:rPr>
              <w:t>18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07A24D">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DFB055">
            <w:pPr>
              <w:spacing w:beforeLines="0" w:afterLines="0"/>
              <w:rPr>
                <w:rFonts w:hint="eastAsia" w:ascii="宋体" w:hAnsi="宋体" w:cs="宋体"/>
                <w:color w:val="auto"/>
                <w:sz w:val="21"/>
                <w:szCs w:val="21"/>
              </w:rPr>
            </w:pPr>
            <w:r>
              <w:rPr>
                <w:rFonts w:hint="eastAsia" w:ascii="宋体" w:hAnsi="宋体" w:cs="宋体"/>
                <w:color w:val="auto"/>
                <w:sz w:val="21"/>
                <w:szCs w:val="21"/>
              </w:rPr>
              <w:t>格栅灯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D2964D">
            <w:pPr>
              <w:spacing w:beforeLines="0" w:afterLines="0"/>
              <w:rPr>
                <w:rFonts w:hint="eastAsia" w:ascii="宋体" w:hAnsi="宋体" w:cs="宋体"/>
                <w:color w:val="auto"/>
                <w:sz w:val="21"/>
                <w:szCs w:val="21"/>
              </w:rPr>
            </w:pPr>
            <w:r>
              <w:rPr>
                <w:rFonts w:hint="eastAsia" w:ascii="宋体" w:hAnsi="宋体" w:cs="宋体"/>
                <w:color w:val="auto"/>
                <w:sz w:val="21"/>
                <w:szCs w:val="21"/>
              </w:rPr>
              <w:t>60*60cm LED3014</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A57CE0">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9BF5BF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70.00 </w:t>
            </w:r>
          </w:p>
        </w:tc>
      </w:tr>
      <w:tr w14:paraId="7499C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E4E8FA">
            <w:pPr>
              <w:spacing w:beforeLines="0" w:afterLines="0"/>
              <w:rPr>
                <w:rFonts w:hint="eastAsia" w:ascii="宋体" w:hAnsi="宋体" w:cs="宋体"/>
                <w:color w:val="auto"/>
                <w:sz w:val="21"/>
                <w:szCs w:val="21"/>
              </w:rPr>
            </w:pPr>
            <w:r>
              <w:rPr>
                <w:rFonts w:hint="eastAsia" w:ascii="宋体" w:hAnsi="宋体" w:cs="宋体"/>
                <w:color w:val="auto"/>
                <w:sz w:val="21"/>
                <w:szCs w:val="21"/>
              </w:rPr>
              <w:t>19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CB64F6">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13525F">
            <w:pPr>
              <w:spacing w:beforeLines="0" w:afterLines="0"/>
              <w:rPr>
                <w:rFonts w:hint="eastAsia" w:ascii="宋体" w:hAnsi="宋体" w:cs="宋体"/>
                <w:color w:val="auto"/>
                <w:sz w:val="21"/>
                <w:szCs w:val="21"/>
              </w:rPr>
            </w:pPr>
            <w:r>
              <w:rPr>
                <w:rFonts w:hint="eastAsia" w:ascii="宋体" w:hAnsi="宋体" w:cs="宋体"/>
                <w:color w:val="auto"/>
                <w:sz w:val="21"/>
                <w:szCs w:val="21"/>
              </w:rPr>
              <w:t>投影灯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0A7646">
            <w:pPr>
              <w:spacing w:beforeLines="0" w:afterLines="0"/>
              <w:rPr>
                <w:rFonts w:hint="eastAsia" w:ascii="宋体" w:hAnsi="宋体" w:cs="宋体"/>
                <w:color w:val="auto"/>
                <w:sz w:val="21"/>
                <w:szCs w:val="21"/>
              </w:rPr>
            </w:pPr>
            <w:r>
              <w:rPr>
                <w:rFonts w:hint="eastAsia" w:ascii="宋体" w:hAnsi="宋体" w:cs="宋体"/>
                <w:color w:val="auto"/>
                <w:sz w:val="21"/>
                <w:szCs w:val="21"/>
              </w:rPr>
              <w:t>135W，防护等级：IP65及以上，显色指数：≥80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EF468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DA8460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266.23 </w:t>
            </w:r>
          </w:p>
        </w:tc>
      </w:tr>
      <w:tr w14:paraId="004F6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AE356B">
            <w:pPr>
              <w:spacing w:beforeLines="0" w:afterLines="0"/>
              <w:rPr>
                <w:rFonts w:hint="eastAsia" w:ascii="宋体" w:hAnsi="宋体" w:cs="宋体"/>
                <w:color w:val="auto"/>
                <w:sz w:val="21"/>
                <w:szCs w:val="21"/>
              </w:rPr>
            </w:pPr>
            <w:r>
              <w:rPr>
                <w:rFonts w:hint="eastAsia" w:ascii="宋体" w:hAnsi="宋体" w:cs="宋体"/>
                <w:color w:val="auto"/>
                <w:sz w:val="21"/>
                <w:szCs w:val="21"/>
              </w:rPr>
              <w:t>20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484AE5">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3D01A6">
            <w:pPr>
              <w:spacing w:beforeLines="0" w:afterLines="0"/>
              <w:rPr>
                <w:rFonts w:hint="eastAsia" w:ascii="宋体" w:hAnsi="宋体" w:cs="宋体"/>
                <w:color w:val="auto"/>
                <w:sz w:val="21"/>
                <w:szCs w:val="21"/>
              </w:rPr>
            </w:pPr>
            <w:r>
              <w:rPr>
                <w:rFonts w:hint="eastAsia" w:ascii="宋体" w:hAnsi="宋体" w:cs="宋体"/>
                <w:color w:val="auto"/>
                <w:sz w:val="21"/>
                <w:szCs w:val="21"/>
              </w:rPr>
              <w:t>太阳能投光灯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736B6D">
            <w:pPr>
              <w:spacing w:beforeLines="0" w:afterLines="0"/>
              <w:rPr>
                <w:rFonts w:hint="eastAsia" w:ascii="宋体" w:hAnsi="宋体" w:cs="宋体"/>
                <w:color w:val="auto"/>
                <w:sz w:val="21"/>
                <w:szCs w:val="21"/>
              </w:rPr>
            </w:pPr>
            <w:r>
              <w:rPr>
                <w:rFonts w:hint="eastAsia" w:ascii="宋体" w:hAnsi="宋体" w:cs="宋体"/>
                <w:color w:val="auto"/>
                <w:sz w:val="21"/>
                <w:szCs w:val="21"/>
              </w:rPr>
              <w:t>100w，防护等级：IP65及以上，续航时间：≥8h（满电状态）</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8496BC">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D26407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192.63 </w:t>
            </w:r>
          </w:p>
        </w:tc>
      </w:tr>
      <w:tr w14:paraId="03E01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2DCF18">
            <w:pPr>
              <w:spacing w:beforeLines="0" w:afterLines="0"/>
              <w:rPr>
                <w:rFonts w:hint="eastAsia" w:ascii="宋体" w:hAnsi="宋体" w:cs="宋体"/>
                <w:color w:val="auto"/>
                <w:sz w:val="21"/>
                <w:szCs w:val="21"/>
              </w:rPr>
            </w:pPr>
            <w:r>
              <w:rPr>
                <w:rFonts w:hint="eastAsia" w:ascii="宋体" w:hAnsi="宋体" w:cs="宋体"/>
                <w:color w:val="auto"/>
                <w:sz w:val="21"/>
                <w:szCs w:val="21"/>
              </w:rPr>
              <w:t>21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D5B3D6">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95B577">
            <w:pPr>
              <w:spacing w:beforeLines="0" w:afterLines="0"/>
              <w:rPr>
                <w:rFonts w:hint="eastAsia" w:ascii="宋体" w:hAnsi="宋体" w:cs="宋体"/>
                <w:color w:val="auto"/>
                <w:sz w:val="21"/>
                <w:szCs w:val="21"/>
              </w:rPr>
            </w:pPr>
            <w:r>
              <w:rPr>
                <w:rFonts w:hint="eastAsia" w:ascii="宋体" w:hAnsi="宋体" w:cs="宋体"/>
                <w:color w:val="auto"/>
                <w:sz w:val="21"/>
                <w:szCs w:val="21"/>
              </w:rPr>
              <w:t>太阳能路灯头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17CFC5">
            <w:pPr>
              <w:spacing w:beforeLines="0" w:afterLines="0"/>
              <w:rPr>
                <w:rFonts w:hint="eastAsia" w:ascii="宋体" w:hAnsi="宋体" w:cs="宋体"/>
                <w:color w:val="auto"/>
                <w:sz w:val="21"/>
                <w:szCs w:val="21"/>
              </w:rPr>
            </w:pPr>
            <w:r>
              <w:rPr>
                <w:rFonts w:hint="eastAsia" w:ascii="宋体" w:hAnsi="宋体" w:cs="宋体"/>
                <w:color w:val="auto"/>
                <w:sz w:val="21"/>
                <w:szCs w:val="21"/>
              </w:rPr>
              <w:t>300w，防护等级：IP65及以上，光照角度：≥120°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1B83F3">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9D4EE8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300.67 </w:t>
            </w:r>
          </w:p>
        </w:tc>
      </w:tr>
      <w:tr w14:paraId="7F14A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A211175">
            <w:pPr>
              <w:spacing w:beforeLines="0" w:afterLines="0"/>
              <w:rPr>
                <w:rFonts w:hint="eastAsia" w:ascii="宋体" w:hAnsi="宋体" w:cs="宋体"/>
                <w:color w:val="auto"/>
                <w:sz w:val="21"/>
                <w:szCs w:val="21"/>
              </w:rPr>
            </w:pPr>
            <w:r>
              <w:rPr>
                <w:rFonts w:hint="eastAsia" w:ascii="宋体" w:hAnsi="宋体" w:cs="宋体"/>
                <w:color w:val="auto"/>
                <w:sz w:val="21"/>
                <w:szCs w:val="21"/>
              </w:rPr>
              <w:t>22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06EBF3">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044CA2">
            <w:pPr>
              <w:spacing w:beforeLines="0" w:afterLines="0"/>
              <w:rPr>
                <w:rFonts w:hint="eastAsia" w:ascii="宋体" w:hAnsi="宋体" w:cs="宋体"/>
                <w:color w:val="auto"/>
                <w:sz w:val="21"/>
                <w:szCs w:val="21"/>
              </w:rPr>
            </w:pPr>
            <w:r>
              <w:rPr>
                <w:rFonts w:hint="eastAsia" w:ascii="宋体" w:hAnsi="宋体" w:cs="宋体"/>
                <w:color w:val="auto"/>
                <w:sz w:val="21"/>
                <w:szCs w:val="21"/>
              </w:rPr>
              <w:t>吸贴灯芯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D572E52">
            <w:pPr>
              <w:spacing w:beforeLines="0" w:afterLines="0"/>
              <w:rPr>
                <w:rFonts w:hint="eastAsia" w:ascii="宋体" w:hAnsi="宋体" w:cs="宋体"/>
                <w:color w:val="auto"/>
                <w:sz w:val="21"/>
                <w:szCs w:val="21"/>
              </w:rPr>
            </w:pPr>
            <w:r>
              <w:rPr>
                <w:rFonts w:hint="eastAsia" w:ascii="宋体" w:hAnsi="宋体" w:cs="宋体"/>
                <w:color w:val="auto"/>
                <w:sz w:val="21"/>
                <w:szCs w:val="21"/>
              </w:rPr>
              <w:t>18W，色温：3000K-6500K可调</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660995">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E7905D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28.13 </w:t>
            </w:r>
          </w:p>
        </w:tc>
      </w:tr>
      <w:tr w14:paraId="2246A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CA24BF">
            <w:pPr>
              <w:spacing w:beforeLines="0" w:afterLines="0"/>
              <w:rPr>
                <w:rFonts w:hint="eastAsia" w:ascii="宋体" w:hAnsi="宋体" w:cs="宋体"/>
                <w:color w:val="auto"/>
                <w:sz w:val="21"/>
                <w:szCs w:val="21"/>
              </w:rPr>
            </w:pPr>
            <w:r>
              <w:rPr>
                <w:rFonts w:hint="eastAsia" w:ascii="宋体" w:hAnsi="宋体" w:cs="宋体"/>
                <w:color w:val="auto"/>
                <w:sz w:val="21"/>
                <w:szCs w:val="21"/>
              </w:rPr>
              <w:t>23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562F28">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BCC360">
            <w:pPr>
              <w:spacing w:beforeLines="0" w:afterLines="0"/>
              <w:rPr>
                <w:rFonts w:hint="eastAsia" w:ascii="宋体" w:hAnsi="宋体" w:cs="宋体"/>
                <w:color w:val="auto"/>
                <w:sz w:val="21"/>
                <w:szCs w:val="21"/>
              </w:rPr>
            </w:pPr>
            <w:r>
              <w:rPr>
                <w:rFonts w:hint="eastAsia" w:ascii="宋体" w:hAnsi="宋体" w:cs="宋体"/>
                <w:color w:val="auto"/>
                <w:sz w:val="21"/>
                <w:szCs w:val="21"/>
              </w:rPr>
              <w:t>吸贴灯芯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C73677">
            <w:pPr>
              <w:spacing w:beforeLines="0" w:afterLines="0"/>
              <w:rPr>
                <w:rFonts w:hint="eastAsia" w:ascii="宋体" w:hAnsi="宋体" w:cs="宋体"/>
                <w:color w:val="auto"/>
                <w:sz w:val="21"/>
                <w:szCs w:val="21"/>
              </w:rPr>
            </w:pPr>
            <w:r>
              <w:rPr>
                <w:rFonts w:hint="eastAsia" w:ascii="宋体" w:hAnsi="宋体" w:cs="宋体"/>
                <w:color w:val="auto"/>
                <w:sz w:val="21"/>
                <w:szCs w:val="21"/>
              </w:rPr>
              <w:t>24W，色温：3000K-6500K可调</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47E712">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2D1C9C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39.64 </w:t>
            </w:r>
          </w:p>
        </w:tc>
      </w:tr>
      <w:tr w14:paraId="4560C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5D36E3">
            <w:pPr>
              <w:spacing w:beforeLines="0" w:afterLines="0"/>
              <w:rPr>
                <w:rFonts w:hint="eastAsia" w:ascii="宋体" w:hAnsi="宋体" w:cs="宋体"/>
                <w:color w:val="auto"/>
                <w:sz w:val="21"/>
                <w:szCs w:val="21"/>
              </w:rPr>
            </w:pPr>
            <w:r>
              <w:rPr>
                <w:rFonts w:hint="eastAsia" w:ascii="宋体" w:hAnsi="宋体" w:cs="宋体"/>
                <w:color w:val="auto"/>
                <w:sz w:val="21"/>
                <w:szCs w:val="21"/>
              </w:rPr>
              <w:t>24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C5B715">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58479B">
            <w:pPr>
              <w:spacing w:beforeLines="0" w:afterLines="0"/>
              <w:rPr>
                <w:rFonts w:hint="eastAsia" w:ascii="宋体" w:hAnsi="宋体" w:cs="宋体"/>
                <w:color w:val="auto"/>
                <w:sz w:val="21"/>
                <w:szCs w:val="21"/>
              </w:rPr>
            </w:pPr>
            <w:r>
              <w:rPr>
                <w:rFonts w:hint="eastAsia" w:ascii="宋体" w:hAnsi="宋体" w:cs="宋体"/>
                <w:color w:val="auto"/>
                <w:sz w:val="21"/>
                <w:szCs w:val="21"/>
              </w:rPr>
              <w:t>洗墙灯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04B5FF">
            <w:pPr>
              <w:spacing w:beforeLines="0" w:afterLines="0"/>
              <w:rPr>
                <w:rFonts w:hint="eastAsia" w:ascii="宋体" w:hAnsi="宋体" w:cs="宋体"/>
                <w:color w:val="auto"/>
                <w:sz w:val="21"/>
                <w:szCs w:val="21"/>
              </w:rPr>
            </w:pPr>
            <w:r>
              <w:rPr>
                <w:rFonts w:hint="eastAsia" w:ascii="宋体" w:hAnsi="宋体" w:cs="宋体"/>
                <w:color w:val="auto"/>
                <w:sz w:val="21"/>
                <w:szCs w:val="21"/>
              </w:rPr>
              <w:t>24V白光1米18W含电源器，防护等级：IP65及以上，发光角度：120°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2D0D0E">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F1EF24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115.33 </w:t>
            </w:r>
          </w:p>
        </w:tc>
      </w:tr>
      <w:tr w14:paraId="31D27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2D8504">
            <w:pPr>
              <w:spacing w:beforeLines="0" w:afterLines="0"/>
              <w:rPr>
                <w:rFonts w:hint="eastAsia" w:ascii="宋体" w:hAnsi="宋体" w:cs="宋体"/>
                <w:color w:val="auto"/>
                <w:sz w:val="21"/>
                <w:szCs w:val="21"/>
              </w:rPr>
            </w:pPr>
            <w:r>
              <w:rPr>
                <w:rFonts w:hint="eastAsia" w:ascii="宋体" w:hAnsi="宋体" w:cs="宋体"/>
                <w:color w:val="auto"/>
                <w:sz w:val="21"/>
                <w:szCs w:val="21"/>
              </w:rPr>
              <w:t>25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60A962">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89C2F6">
            <w:pPr>
              <w:spacing w:beforeLines="0" w:afterLines="0"/>
              <w:rPr>
                <w:rFonts w:hint="eastAsia" w:ascii="宋体" w:hAnsi="宋体" w:cs="宋体"/>
                <w:color w:val="auto"/>
                <w:sz w:val="21"/>
                <w:szCs w:val="21"/>
              </w:rPr>
            </w:pPr>
            <w:r>
              <w:rPr>
                <w:rFonts w:hint="eastAsia" w:ascii="宋体" w:hAnsi="宋体" w:cs="宋体"/>
                <w:color w:val="auto"/>
                <w:sz w:val="21"/>
                <w:szCs w:val="21"/>
              </w:rPr>
              <w:t>U形灯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A5812D">
            <w:pPr>
              <w:spacing w:beforeLines="0" w:afterLines="0"/>
              <w:rPr>
                <w:rFonts w:hint="eastAsia" w:ascii="宋体" w:hAnsi="宋体" w:cs="宋体"/>
                <w:color w:val="auto"/>
                <w:sz w:val="21"/>
                <w:szCs w:val="21"/>
              </w:rPr>
            </w:pPr>
            <w:r>
              <w:rPr>
                <w:rFonts w:hint="eastAsia" w:ascii="宋体" w:hAnsi="宋体" w:cs="宋体"/>
                <w:color w:val="auto"/>
                <w:sz w:val="21"/>
                <w:szCs w:val="21"/>
              </w:rPr>
              <w:t>13W，色温：4000K自然光</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9CD83A1">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B1D4E0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16.47 </w:t>
            </w:r>
          </w:p>
        </w:tc>
      </w:tr>
      <w:tr w14:paraId="174C1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835150">
            <w:pPr>
              <w:spacing w:beforeLines="0" w:afterLines="0"/>
              <w:rPr>
                <w:rFonts w:hint="eastAsia" w:ascii="宋体" w:hAnsi="宋体" w:cs="宋体"/>
                <w:color w:val="auto"/>
                <w:sz w:val="21"/>
                <w:szCs w:val="21"/>
              </w:rPr>
            </w:pPr>
            <w:r>
              <w:rPr>
                <w:rFonts w:hint="eastAsia" w:ascii="宋体" w:hAnsi="宋体" w:cs="宋体"/>
                <w:color w:val="auto"/>
                <w:sz w:val="21"/>
                <w:szCs w:val="21"/>
              </w:rPr>
              <w:t>26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7F799E">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2605187">
            <w:pPr>
              <w:spacing w:beforeLines="0" w:afterLines="0"/>
              <w:rPr>
                <w:rFonts w:hint="eastAsia" w:ascii="宋体" w:hAnsi="宋体" w:cs="宋体"/>
                <w:color w:val="auto"/>
                <w:sz w:val="21"/>
                <w:szCs w:val="21"/>
              </w:rPr>
            </w:pPr>
            <w:r>
              <w:rPr>
                <w:rFonts w:hint="eastAsia" w:ascii="宋体" w:hAnsi="宋体" w:cs="宋体"/>
                <w:color w:val="auto"/>
                <w:sz w:val="21"/>
                <w:szCs w:val="21"/>
              </w:rPr>
              <w:t>鹅卵灯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17B1FD">
            <w:pPr>
              <w:spacing w:beforeLines="0" w:afterLines="0"/>
              <w:rPr>
                <w:rFonts w:hint="eastAsia" w:ascii="宋体" w:hAnsi="宋体" w:cs="宋体"/>
                <w:color w:val="auto"/>
                <w:sz w:val="21"/>
                <w:szCs w:val="21"/>
              </w:rPr>
            </w:pPr>
            <w:r>
              <w:rPr>
                <w:rFonts w:hint="eastAsia" w:ascii="宋体" w:hAnsi="宋体" w:cs="宋体"/>
                <w:color w:val="auto"/>
                <w:sz w:val="21"/>
                <w:szCs w:val="21"/>
              </w:rPr>
              <w:t>32CM，材质：PC+铝合金，防护等级：IP54</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2D7D22">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C52D99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153.00 </w:t>
            </w:r>
          </w:p>
        </w:tc>
      </w:tr>
      <w:tr w14:paraId="4EA9B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C0A7C1">
            <w:pPr>
              <w:spacing w:beforeLines="0" w:afterLines="0"/>
              <w:rPr>
                <w:rFonts w:hint="eastAsia" w:ascii="宋体" w:hAnsi="宋体" w:cs="宋体"/>
                <w:color w:val="auto"/>
                <w:sz w:val="21"/>
                <w:szCs w:val="21"/>
              </w:rPr>
            </w:pPr>
            <w:r>
              <w:rPr>
                <w:rFonts w:hint="eastAsia" w:ascii="宋体" w:hAnsi="宋体" w:cs="宋体"/>
                <w:color w:val="auto"/>
                <w:sz w:val="21"/>
                <w:szCs w:val="21"/>
              </w:rPr>
              <w:t>27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644D6E">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F7BED4">
            <w:pPr>
              <w:spacing w:beforeLines="0" w:afterLines="0"/>
              <w:rPr>
                <w:rFonts w:hint="eastAsia" w:ascii="宋体" w:hAnsi="宋体" w:cs="宋体"/>
                <w:color w:val="auto"/>
                <w:sz w:val="21"/>
                <w:szCs w:val="21"/>
              </w:rPr>
            </w:pPr>
            <w:r>
              <w:rPr>
                <w:rFonts w:hint="eastAsia" w:ascii="宋体" w:hAnsi="宋体" w:cs="宋体"/>
                <w:color w:val="auto"/>
                <w:sz w:val="21"/>
                <w:szCs w:val="21"/>
              </w:rPr>
              <w:t>台灯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AF38A7">
            <w:pPr>
              <w:spacing w:beforeLines="0" w:afterLines="0"/>
              <w:rPr>
                <w:rFonts w:hint="eastAsia" w:ascii="宋体" w:hAnsi="宋体" w:cs="宋体"/>
                <w:color w:val="auto"/>
                <w:sz w:val="21"/>
                <w:szCs w:val="21"/>
              </w:rPr>
            </w:pPr>
            <w:r>
              <w:rPr>
                <w:rFonts w:hint="eastAsia" w:ascii="宋体" w:hAnsi="宋体" w:cs="宋体"/>
                <w:color w:val="auto"/>
                <w:sz w:val="21"/>
                <w:szCs w:val="21"/>
              </w:rPr>
              <w:t>TG035，色温：3000K-5000K可调，显色指数：≥85，续航时间：≥6h（充电款）</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A057B9">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C4CDFD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380.67 </w:t>
            </w:r>
          </w:p>
        </w:tc>
      </w:tr>
      <w:tr w14:paraId="11BB5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E9B64C">
            <w:pPr>
              <w:spacing w:beforeLines="0" w:afterLines="0"/>
              <w:rPr>
                <w:rFonts w:hint="eastAsia" w:ascii="宋体" w:hAnsi="宋体" w:cs="宋体"/>
                <w:color w:val="auto"/>
                <w:sz w:val="21"/>
                <w:szCs w:val="21"/>
              </w:rPr>
            </w:pPr>
            <w:r>
              <w:rPr>
                <w:rFonts w:hint="eastAsia" w:ascii="宋体" w:hAnsi="宋体" w:cs="宋体"/>
                <w:color w:val="auto"/>
                <w:sz w:val="21"/>
                <w:szCs w:val="21"/>
              </w:rPr>
              <w:t>28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FC37FA">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9598E3">
            <w:pPr>
              <w:spacing w:beforeLines="0" w:afterLines="0"/>
              <w:rPr>
                <w:rFonts w:hint="eastAsia" w:ascii="宋体" w:hAnsi="宋体" w:cs="宋体"/>
                <w:color w:val="auto"/>
                <w:sz w:val="21"/>
                <w:szCs w:val="21"/>
              </w:rPr>
            </w:pPr>
            <w:r>
              <w:rPr>
                <w:rFonts w:hint="eastAsia" w:ascii="宋体" w:hAnsi="宋体" w:cs="宋体"/>
                <w:color w:val="auto"/>
                <w:sz w:val="21"/>
                <w:szCs w:val="21"/>
              </w:rPr>
              <w:t>篮球场照明灯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76E675">
            <w:pPr>
              <w:spacing w:beforeLines="0" w:afterLines="0"/>
              <w:rPr>
                <w:rFonts w:hint="eastAsia" w:ascii="宋体" w:hAnsi="宋体" w:cs="宋体"/>
                <w:color w:val="auto"/>
                <w:sz w:val="21"/>
                <w:szCs w:val="21"/>
              </w:rPr>
            </w:pPr>
            <w:r>
              <w:rPr>
                <w:rFonts w:hint="eastAsia" w:ascii="宋体" w:hAnsi="宋体" w:cs="宋体"/>
                <w:color w:val="auto"/>
                <w:sz w:val="21"/>
                <w:szCs w:val="21"/>
              </w:rPr>
              <w:t>LED 400W，防护等级：IP65及以上，显色指数：≥80，光照均匀度：≥0.7</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28D4E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836B0E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796.67 </w:t>
            </w:r>
          </w:p>
        </w:tc>
      </w:tr>
      <w:tr w14:paraId="51B21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CD6442">
            <w:pPr>
              <w:spacing w:beforeLines="0" w:afterLines="0"/>
              <w:rPr>
                <w:rFonts w:hint="eastAsia" w:ascii="宋体" w:hAnsi="宋体" w:cs="宋体"/>
                <w:color w:val="auto"/>
                <w:sz w:val="21"/>
                <w:szCs w:val="21"/>
              </w:rPr>
            </w:pPr>
            <w:r>
              <w:rPr>
                <w:rFonts w:hint="eastAsia" w:ascii="宋体" w:hAnsi="宋体" w:cs="宋体"/>
                <w:color w:val="auto"/>
                <w:sz w:val="21"/>
                <w:szCs w:val="21"/>
              </w:rPr>
              <w:t>29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8E41F3">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5C5929">
            <w:pPr>
              <w:spacing w:beforeLines="0" w:afterLines="0"/>
              <w:rPr>
                <w:rFonts w:hint="eastAsia" w:ascii="宋体" w:hAnsi="宋体" w:cs="宋体"/>
                <w:color w:val="auto"/>
                <w:sz w:val="21"/>
                <w:szCs w:val="21"/>
              </w:rPr>
            </w:pPr>
            <w:r>
              <w:rPr>
                <w:rFonts w:hint="eastAsia" w:ascii="宋体" w:hAnsi="宋体" w:cs="宋体"/>
                <w:color w:val="auto"/>
                <w:sz w:val="21"/>
                <w:szCs w:val="21"/>
              </w:rPr>
              <w:t>高杆户外投光灯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E21949">
            <w:pPr>
              <w:spacing w:beforeLines="0" w:afterLines="0"/>
              <w:rPr>
                <w:rFonts w:hint="eastAsia" w:ascii="宋体" w:hAnsi="宋体" w:cs="宋体"/>
                <w:color w:val="auto"/>
                <w:sz w:val="21"/>
                <w:szCs w:val="21"/>
              </w:rPr>
            </w:pPr>
            <w:r>
              <w:rPr>
                <w:rFonts w:hint="eastAsia" w:ascii="宋体" w:hAnsi="宋体" w:cs="宋体"/>
                <w:color w:val="auto"/>
                <w:sz w:val="21"/>
                <w:szCs w:val="21"/>
              </w:rPr>
              <w:t>200W，防护等级：IP65及以上，射程：≥50米</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F4EB4F">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8F030F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398.32 </w:t>
            </w:r>
          </w:p>
        </w:tc>
      </w:tr>
      <w:tr w14:paraId="01EE3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7611FD">
            <w:pPr>
              <w:spacing w:beforeLines="0" w:afterLines="0"/>
              <w:rPr>
                <w:rFonts w:hint="eastAsia" w:ascii="宋体" w:hAnsi="宋体" w:cs="宋体"/>
                <w:color w:val="auto"/>
                <w:sz w:val="21"/>
                <w:szCs w:val="21"/>
              </w:rPr>
            </w:pPr>
            <w:r>
              <w:rPr>
                <w:rFonts w:hint="eastAsia" w:ascii="宋体" w:hAnsi="宋体" w:cs="宋体"/>
                <w:color w:val="auto"/>
                <w:sz w:val="21"/>
                <w:szCs w:val="21"/>
              </w:rPr>
              <w:t>30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9ACEBF">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3A5F34">
            <w:pPr>
              <w:spacing w:beforeLines="0" w:afterLines="0"/>
              <w:rPr>
                <w:rFonts w:hint="eastAsia" w:ascii="宋体" w:hAnsi="宋体" w:cs="宋体"/>
                <w:color w:val="auto"/>
                <w:sz w:val="21"/>
                <w:szCs w:val="21"/>
              </w:rPr>
            </w:pPr>
            <w:r>
              <w:rPr>
                <w:rFonts w:hint="eastAsia" w:ascii="宋体" w:hAnsi="宋体" w:cs="宋体"/>
                <w:color w:val="auto"/>
                <w:sz w:val="21"/>
                <w:szCs w:val="21"/>
              </w:rPr>
              <w:t>嵌入式筒灯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A5F037">
            <w:pPr>
              <w:spacing w:beforeLines="0" w:afterLines="0"/>
              <w:rPr>
                <w:rFonts w:hint="eastAsia" w:ascii="宋体" w:hAnsi="宋体" w:cs="宋体"/>
                <w:color w:val="auto"/>
                <w:sz w:val="21"/>
                <w:szCs w:val="21"/>
              </w:rPr>
            </w:pPr>
            <w:r>
              <w:rPr>
                <w:rFonts w:hint="eastAsia" w:ascii="宋体" w:hAnsi="宋体" w:cs="宋体"/>
                <w:color w:val="auto"/>
                <w:sz w:val="21"/>
                <w:szCs w:val="21"/>
              </w:rPr>
              <w:t>人体感应3000K，感应距离：3-5米，感应延时：30秒-5分钟可调</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CDEEF1">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B93A6E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84.15 </w:t>
            </w:r>
          </w:p>
        </w:tc>
      </w:tr>
      <w:tr w14:paraId="4CC08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61C081">
            <w:pPr>
              <w:spacing w:beforeLines="0" w:afterLines="0"/>
              <w:rPr>
                <w:rFonts w:hint="eastAsia" w:ascii="宋体" w:hAnsi="宋体" w:cs="宋体"/>
                <w:color w:val="auto"/>
                <w:sz w:val="21"/>
                <w:szCs w:val="21"/>
              </w:rPr>
            </w:pPr>
            <w:r>
              <w:rPr>
                <w:rFonts w:hint="eastAsia" w:ascii="宋体" w:hAnsi="宋体" w:cs="宋体"/>
                <w:color w:val="auto"/>
                <w:sz w:val="21"/>
                <w:szCs w:val="21"/>
              </w:rPr>
              <w:t>31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88FEF8">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E7616D">
            <w:pPr>
              <w:spacing w:beforeLines="0" w:afterLines="0"/>
              <w:rPr>
                <w:rFonts w:hint="eastAsia" w:ascii="宋体" w:hAnsi="宋体" w:cs="宋体"/>
                <w:color w:val="auto"/>
                <w:sz w:val="21"/>
                <w:szCs w:val="21"/>
              </w:rPr>
            </w:pPr>
            <w:r>
              <w:rPr>
                <w:rFonts w:hint="eastAsia" w:ascii="宋体" w:hAnsi="宋体" w:cs="宋体"/>
                <w:color w:val="auto"/>
                <w:sz w:val="21"/>
                <w:szCs w:val="21"/>
              </w:rPr>
              <w:t>户外太阳能灯照明灯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FE349B">
            <w:pPr>
              <w:spacing w:beforeLines="0" w:afterLines="0"/>
              <w:rPr>
                <w:rFonts w:hint="eastAsia" w:ascii="宋体" w:hAnsi="宋体" w:cs="宋体"/>
                <w:color w:val="auto"/>
                <w:sz w:val="21"/>
                <w:szCs w:val="21"/>
              </w:rPr>
            </w:pPr>
            <w:r>
              <w:rPr>
                <w:rFonts w:hint="eastAsia" w:ascii="宋体" w:hAnsi="宋体" w:cs="宋体"/>
                <w:color w:val="auto"/>
                <w:sz w:val="21"/>
                <w:szCs w:val="21"/>
              </w:rPr>
              <w:t>四面爆亮30000W，防护等级：IP67及以上，续航时间：≥12h（满电状态）</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C8579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C884B4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648.13 </w:t>
            </w:r>
          </w:p>
        </w:tc>
      </w:tr>
      <w:tr w14:paraId="38CA3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07362A">
            <w:pPr>
              <w:spacing w:beforeLines="0" w:afterLines="0"/>
              <w:rPr>
                <w:rFonts w:hint="eastAsia" w:ascii="宋体" w:hAnsi="宋体" w:cs="宋体"/>
                <w:color w:val="auto"/>
                <w:sz w:val="21"/>
                <w:szCs w:val="21"/>
              </w:rPr>
            </w:pPr>
            <w:r>
              <w:rPr>
                <w:rFonts w:hint="eastAsia" w:ascii="宋体" w:hAnsi="宋体" w:cs="宋体"/>
                <w:color w:val="auto"/>
                <w:sz w:val="21"/>
                <w:szCs w:val="21"/>
              </w:rPr>
              <w:t>32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97A8B4">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5BD6E3">
            <w:pPr>
              <w:spacing w:beforeLines="0" w:afterLines="0"/>
              <w:rPr>
                <w:rFonts w:hint="eastAsia" w:ascii="宋体" w:hAnsi="宋体" w:cs="宋体"/>
                <w:color w:val="auto"/>
                <w:sz w:val="21"/>
                <w:szCs w:val="21"/>
              </w:rPr>
            </w:pPr>
            <w:r>
              <w:rPr>
                <w:rFonts w:hint="eastAsia" w:ascii="宋体" w:hAnsi="宋体" w:cs="宋体"/>
                <w:color w:val="auto"/>
                <w:sz w:val="21"/>
                <w:szCs w:val="21"/>
              </w:rPr>
              <w:t>天花LED筒灯（白光）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3F2A28">
            <w:pPr>
              <w:spacing w:beforeLines="0" w:afterLines="0"/>
              <w:rPr>
                <w:rFonts w:hint="eastAsia" w:ascii="宋体" w:hAnsi="宋体" w:cs="宋体"/>
                <w:color w:val="auto"/>
                <w:sz w:val="21"/>
                <w:szCs w:val="21"/>
              </w:rPr>
            </w:pPr>
            <w:r>
              <w:rPr>
                <w:rFonts w:hint="eastAsia" w:ascii="宋体" w:hAnsi="宋体" w:cs="宋体"/>
                <w:color w:val="auto"/>
                <w:sz w:val="21"/>
                <w:szCs w:val="21"/>
              </w:rPr>
              <w:t>3寸，显色指数：≥80，开孔尺寸：75-85mm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2F104D">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CC5D05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23.63 </w:t>
            </w:r>
          </w:p>
        </w:tc>
      </w:tr>
      <w:tr w14:paraId="606DA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F87F43">
            <w:pPr>
              <w:spacing w:beforeLines="0" w:afterLines="0"/>
              <w:rPr>
                <w:rFonts w:hint="eastAsia" w:ascii="宋体" w:hAnsi="宋体" w:cs="宋体"/>
                <w:color w:val="auto"/>
                <w:sz w:val="21"/>
                <w:szCs w:val="21"/>
              </w:rPr>
            </w:pPr>
            <w:r>
              <w:rPr>
                <w:rFonts w:hint="eastAsia" w:ascii="宋体" w:hAnsi="宋体" w:cs="宋体"/>
                <w:color w:val="auto"/>
                <w:sz w:val="21"/>
                <w:szCs w:val="21"/>
              </w:rPr>
              <w:t>33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EA6F4A">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910D99">
            <w:pPr>
              <w:spacing w:beforeLines="0" w:afterLines="0"/>
              <w:rPr>
                <w:rFonts w:hint="eastAsia" w:ascii="宋体" w:hAnsi="宋体" w:cs="宋体"/>
                <w:color w:val="auto"/>
                <w:sz w:val="21"/>
                <w:szCs w:val="21"/>
              </w:rPr>
            </w:pPr>
            <w:r>
              <w:rPr>
                <w:rFonts w:hint="eastAsia" w:ascii="宋体" w:hAnsi="宋体" w:cs="宋体"/>
                <w:color w:val="auto"/>
                <w:sz w:val="21"/>
                <w:szCs w:val="21"/>
              </w:rPr>
              <w:t>天花LED筒灯（白光）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D2CF0E">
            <w:pPr>
              <w:spacing w:beforeLines="0" w:afterLines="0"/>
              <w:rPr>
                <w:rFonts w:hint="eastAsia" w:ascii="宋体" w:hAnsi="宋体" w:cs="宋体"/>
                <w:color w:val="auto"/>
                <w:sz w:val="21"/>
                <w:szCs w:val="21"/>
              </w:rPr>
            </w:pPr>
            <w:r>
              <w:rPr>
                <w:rFonts w:hint="eastAsia" w:ascii="宋体" w:hAnsi="宋体" w:cs="宋体"/>
                <w:color w:val="auto"/>
                <w:sz w:val="21"/>
                <w:szCs w:val="21"/>
              </w:rPr>
              <w:t>4寸 2700-3500K，显色指数：≥80，开孔尺寸：95-105mm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F03113">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5F759B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29.63 </w:t>
            </w:r>
          </w:p>
        </w:tc>
      </w:tr>
      <w:tr w14:paraId="75986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72BE6A">
            <w:pPr>
              <w:spacing w:beforeLines="0" w:afterLines="0"/>
              <w:rPr>
                <w:rFonts w:hint="eastAsia" w:ascii="宋体" w:hAnsi="宋体" w:cs="宋体"/>
                <w:color w:val="auto"/>
                <w:sz w:val="21"/>
                <w:szCs w:val="21"/>
              </w:rPr>
            </w:pPr>
            <w:r>
              <w:rPr>
                <w:rFonts w:hint="eastAsia" w:ascii="宋体" w:hAnsi="宋体" w:cs="宋体"/>
                <w:color w:val="auto"/>
                <w:sz w:val="21"/>
                <w:szCs w:val="21"/>
              </w:rPr>
              <w:t>34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F1B468">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66D112">
            <w:pPr>
              <w:spacing w:beforeLines="0" w:afterLines="0"/>
              <w:rPr>
                <w:rFonts w:hint="eastAsia" w:ascii="宋体" w:hAnsi="宋体" w:cs="宋体"/>
                <w:color w:val="auto"/>
                <w:sz w:val="21"/>
                <w:szCs w:val="21"/>
              </w:rPr>
            </w:pPr>
            <w:r>
              <w:rPr>
                <w:rFonts w:hint="eastAsia" w:ascii="宋体" w:hAnsi="宋体" w:cs="宋体"/>
                <w:color w:val="auto"/>
                <w:sz w:val="21"/>
                <w:szCs w:val="21"/>
              </w:rPr>
              <w:t>金卤灯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BC4CC8">
            <w:pPr>
              <w:spacing w:beforeLines="0" w:afterLines="0"/>
              <w:rPr>
                <w:rFonts w:hint="eastAsia" w:ascii="宋体" w:hAnsi="宋体" w:cs="宋体"/>
                <w:color w:val="auto"/>
                <w:sz w:val="21"/>
                <w:szCs w:val="21"/>
              </w:rPr>
            </w:pPr>
            <w:r>
              <w:rPr>
                <w:rFonts w:hint="eastAsia" w:ascii="宋体" w:hAnsi="宋体" w:cs="宋体"/>
                <w:color w:val="auto"/>
                <w:sz w:val="21"/>
                <w:szCs w:val="21"/>
              </w:rPr>
              <w:t>70W-150W E27，显色指数：≥65，寿命：≥10000h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E4D86C">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244CDC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47.17 </w:t>
            </w:r>
          </w:p>
        </w:tc>
      </w:tr>
      <w:tr w14:paraId="62BC4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390C1BD">
            <w:pPr>
              <w:spacing w:beforeLines="0" w:afterLines="0"/>
              <w:rPr>
                <w:rFonts w:hint="eastAsia" w:ascii="宋体" w:hAnsi="宋体" w:cs="宋体"/>
                <w:color w:val="auto"/>
                <w:sz w:val="21"/>
                <w:szCs w:val="21"/>
              </w:rPr>
            </w:pPr>
            <w:r>
              <w:rPr>
                <w:rFonts w:hint="eastAsia" w:ascii="宋体" w:hAnsi="宋体" w:cs="宋体"/>
                <w:color w:val="auto"/>
                <w:sz w:val="21"/>
                <w:szCs w:val="21"/>
              </w:rPr>
              <w:t>35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D22FE1">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375061">
            <w:pPr>
              <w:spacing w:beforeLines="0" w:afterLines="0"/>
              <w:rPr>
                <w:rFonts w:hint="eastAsia" w:ascii="宋体" w:hAnsi="宋体" w:cs="宋体"/>
                <w:color w:val="auto"/>
                <w:sz w:val="21"/>
                <w:szCs w:val="21"/>
              </w:rPr>
            </w:pPr>
            <w:r>
              <w:rPr>
                <w:rFonts w:hint="eastAsia" w:ascii="宋体" w:hAnsi="宋体" w:cs="宋体"/>
                <w:color w:val="auto"/>
                <w:sz w:val="21"/>
                <w:szCs w:val="21"/>
              </w:rPr>
              <w:t>金卤灯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77C909">
            <w:pPr>
              <w:spacing w:beforeLines="0" w:afterLines="0"/>
              <w:rPr>
                <w:rFonts w:hint="eastAsia" w:ascii="宋体" w:hAnsi="宋体" w:cs="宋体"/>
                <w:color w:val="auto"/>
                <w:sz w:val="21"/>
                <w:szCs w:val="21"/>
              </w:rPr>
            </w:pPr>
            <w:r>
              <w:rPr>
                <w:rFonts w:hint="eastAsia" w:ascii="宋体" w:hAnsi="宋体" w:cs="宋体"/>
                <w:color w:val="auto"/>
                <w:sz w:val="21"/>
                <w:szCs w:val="21"/>
              </w:rPr>
              <w:t>175W-400W E40，显色指数：≥65，寿命：≥10000h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EFD335">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CB1F95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93.00 </w:t>
            </w:r>
          </w:p>
        </w:tc>
      </w:tr>
      <w:tr w14:paraId="428D4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1476CE">
            <w:pPr>
              <w:spacing w:beforeLines="0" w:afterLines="0"/>
              <w:rPr>
                <w:rFonts w:hint="eastAsia" w:ascii="宋体" w:hAnsi="宋体" w:cs="宋体"/>
                <w:color w:val="auto"/>
                <w:sz w:val="21"/>
                <w:szCs w:val="21"/>
              </w:rPr>
            </w:pPr>
            <w:r>
              <w:rPr>
                <w:rFonts w:hint="eastAsia" w:ascii="宋体" w:hAnsi="宋体" w:cs="宋体"/>
                <w:color w:val="auto"/>
                <w:sz w:val="21"/>
                <w:szCs w:val="21"/>
              </w:rPr>
              <w:t>36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4171A2">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B9DBBB">
            <w:pPr>
              <w:spacing w:beforeLines="0" w:afterLines="0"/>
              <w:rPr>
                <w:rFonts w:hint="eastAsia" w:ascii="宋体" w:hAnsi="宋体" w:cs="宋体"/>
                <w:color w:val="auto"/>
                <w:sz w:val="21"/>
                <w:szCs w:val="21"/>
              </w:rPr>
            </w:pPr>
            <w:r>
              <w:rPr>
                <w:rFonts w:hint="eastAsia" w:ascii="宋体" w:hAnsi="宋体" w:cs="宋体"/>
                <w:color w:val="auto"/>
                <w:sz w:val="21"/>
                <w:szCs w:val="21"/>
              </w:rPr>
              <w:t>金卤灯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6FD1484">
            <w:pPr>
              <w:spacing w:beforeLines="0" w:afterLines="0"/>
              <w:rPr>
                <w:rFonts w:hint="eastAsia" w:ascii="宋体" w:hAnsi="宋体" w:cs="宋体"/>
                <w:color w:val="auto"/>
                <w:sz w:val="21"/>
                <w:szCs w:val="21"/>
              </w:rPr>
            </w:pPr>
            <w:r>
              <w:rPr>
                <w:rFonts w:hint="eastAsia" w:ascii="宋体" w:hAnsi="宋体" w:cs="宋体"/>
                <w:color w:val="auto"/>
                <w:sz w:val="21"/>
                <w:szCs w:val="21"/>
              </w:rPr>
              <w:t>1000W E40，显色指数：≥65，寿命：≥10000h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13C71F">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77F690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211.00 </w:t>
            </w:r>
          </w:p>
        </w:tc>
      </w:tr>
      <w:tr w14:paraId="09963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8D1CDE">
            <w:pPr>
              <w:spacing w:beforeLines="0" w:afterLines="0"/>
              <w:rPr>
                <w:rFonts w:hint="eastAsia" w:ascii="宋体" w:hAnsi="宋体" w:cs="宋体"/>
                <w:color w:val="auto"/>
                <w:sz w:val="21"/>
                <w:szCs w:val="21"/>
              </w:rPr>
            </w:pPr>
            <w:r>
              <w:rPr>
                <w:rFonts w:hint="eastAsia" w:ascii="宋体" w:hAnsi="宋体" w:cs="宋体"/>
                <w:color w:val="auto"/>
                <w:sz w:val="21"/>
                <w:szCs w:val="21"/>
              </w:rPr>
              <w:t>37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A3590B">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F640A5">
            <w:pPr>
              <w:spacing w:beforeLines="0" w:afterLines="0"/>
              <w:rPr>
                <w:rFonts w:hint="eastAsia" w:ascii="宋体" w:hAnsi="宋体" w:cs="宋体"/>
                <w:color w:val="auto"/>
                <w:sz w:val="21"/>
                <w:szCs w:val="21"/>
              </w:rPr>
            </w:pPr>
            <w:r>
              <w:rPr>
                <w:rFonts w:hint="eastAsia" w:ascii="宋体" w:hAnsi="宋体" w:cs="宋体"/>
                <w:color w:val="auto"/>
                <w:sz w:val="21"/>
                <w:szCs w:val="21"/>
              </w:rPr>
              <w:t>高压纳灯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33269D">
            <w:pPr>
              <w:spacing w:beforeLines="0" w:afterLines="0"/>
              <w:rPr>
                <w:rFonts w:hint="eastAsia" w:ascii="宋体" w:hAnsi="宋体" w:cs="宋体"/>
                <w:color w:val="auto"/>
                <w:sz w:val="21"/>
                <w:szCs w:val="21"/>
              </w:rPr>
            </w:pPr>
            <w:r>
              <w:rPr>
                <w:rFonts w:hint="eastAsia" w:ascii="宋体" w:hAnsi="宋体" w:cs="宋体"/>
                <w:color w:val="auto"/>
                <w:sz w:val="21"/>
                <w:szCs w:val="21"/>
              </w:rPr>
              <w:t>75W-150W E27、250W-400W E40，寿命：≥20000h，光效：≥80lm/W</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F525D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27AA6F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63.00 </w:t>
            </w:r>
          </w:p>
        </w:tc>
      </w:tr>
      <w:tr w14:paraId="79270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C91F6D">
            <w:pPr>
              <w:spacing w:beforeLines="0" w:afterLines="0"/>
              <w:rPr>
                <w:rFonts w:hint="eastAsia" w:ascii="宋体" w:hAnsi="宋体" w:cs="宋体"/>
                <w:color w:val="auto"/>
                <w:sz w:val="21"/>
                <w:szCs w:val="21"/>
              </w:rPr>
            </w:pPr>
            <w:r>
              <w:rPr>
                <w:rFonts w:hint="eastAsia" w:ascii="宋体" w:hAnsi="宋体" w:cs="宋体"/>
                <w:color w:val="auto"/>
                <w:sz w:val="21"/>
                <w:szCs w:val="21"/>
              </w:rPr>
              <w:t>38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7E7F40">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DDDB10">
            <w:pPr>
              <w:spacing w:beforeLines="0" w:afterLines="0"/>
              <w:rPr>
                <w:rFonts w:hint="eastAsia" w:ascii="宋体" w:hAnsi="宋体" w:cs="宋体"/>
                <w:color w:val="auto"/>
                <w:sz w:val="21"/>
                <w:szCs w:val="21"/>
              </w:rPr>
            </w:pPr>
            <w:r>
              <w:rPr>
                <w:rFonts w:hint="eastAsia" w:ascii="宋体" w:hAnsi="宋体" w:cs="宋体"/>
                <w:color w:val="auto"/>
                <w:sz w:val="21"/>
                <w:szCs w:val="21"/>
              </w:rPr>
              <w:t>高压纳灯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3D2C7C">
            <w:pPr>
              <w:spacing w:beforeLines="0" w:afterLines="0"/>
              <w:rPr>
                <w:rFonts w:hint="eastAsia" w:ascii="宋体" w:hAnsi="宋体" w:cs="宋体"/>
                <w:color w:val="auto"/>
                <w:sz w:val="21"/>
                <w:szCs w:val="21"/>
              </w:rPr>
            </w:pPr>
            <w:r>
              <w:rPr>
                <w:rFonts w:hint="eastAsia" w:ascii="宋体" w:hAnsi="宋体" w:cs="宋体"/>
                <w:color w:val="auto"/>
                <w:sz w:val="21"/>
                <w:szCs w:val="21"/>
              </w:rPr>
              <w:t>1000W E40，寿命：≥20000h，光效：≥80lm/W</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D27E0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5B2A93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237.67 </w:t>
            </w:r>
          </w:p>
        </w:tc>
      </w:tr>
      <w:tr w14:paraId="447C1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01C106">
            <w:pPr>
              <w:spacing w:beforeLines="0" w:afterLines="0"/>
              <w:rPr>
                <w:rFonts w:hint="eastAsia" w:ascii="宋体" w:hAnsi="宋体" w:cs="宋体"/>
                <w:color w:val="auto"/>
                <w:sz w:val="21"/>
                <w:szCs w:val="21"/>
              </w:rPr>
            </w:pPr>
            <w:r>
              <w:rPr>
                <w:rFonts w:hint="eastAsia" w:ascii="宋体" w:hAnsi="宋体" w:cs="宋体"/>
                <w:color w:val="auto"/>
                <w:sz w:val="21"/>
                <w:szCs w:val="21"/>
              </w:rPr>
              <w:t>39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619313">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B78C29">
            <w:pPr>
              <w:spacing w:beforeLines="0" w:afterLines="0"/>
              <w:rPr>
                <w:rFonts w:hint="eastAsia" w:ascii="宋体" w:hAnsi="宋体" w:cs="宋体"/>
                <w:color w:val="auto"/>
                <w:sz w:val="21"/>
                <w:szCs w:val="21"/>
              </w:rPr>
            </w:pPr>
            <w:r>
              <w:rPr>
                <w:rFonts w:hint="eastAsia" w:ascii="宋体" w:hAnsi="宋体" w:cs="宋体"/>
                <w:color w:val="auto"/>
                <w:sz w:val="21"/>
                <w:szCs w:val="21"/>
              </w:rPr>
              <w:t>金卤灯镇流器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EA6983">
            <w:pPr>
              <w:spacing w:beforeLines="0" w:afterLines="0"/>
              <w:rPr>
                <w:rFonts w:hint="eastAsia" w:ascii="宋体" w:hAnsi="宋体" w:cs="宋体"/>
                <w:color w:val="auto"/>
                <w:sz w:val="21"/>
                <w:szCs w:val="21"/>
              </w:rPr>
            </w:pPr>
            <w:r>
              <w:rPr>
                <w:rFonts w:hint="eastAsia" w:ascii="宋体" w:hAnsi="宋体" w:cs="宋体"/>
                <w:color w:val="auto"/>
                <w:sz w:val="21"/>
                <w:szCs w:val="21"/>
              </w:rPr>
              <w:t>75W-150W，适配电压：220V/380V，功率因数：≥0.9</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BF69F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673515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102.00 </w:t>
            </w:r>
          </w:p>
        </w:tc>
      </w:tr>
      <w:tr w14:paraId="3D6C4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CDF159">
            <w:pPr>
              <w:spacing w:beforeLines="0" w:afterLines="0"/>
              <w:rPr>
                <w:rFonts w:hint="eastAsia" w:ascii="宋体" w:hAnsi="宋体" w:cs="宋体"/>
                <w:color w:val="auto"/>
                <w:sz w:val="21"/>
                <w:szCs w:val="21"/>
              </w:rPr>
            </w:pPr>
            <w:r>
              <w:rPr>
                <w:rFonts w:hint="eastAsia" w:ascii="宋体" w:hAnsi="宋体" w:cs="宋体"/>
                <w:color w:val="auto"/>
                <w:sz w:val="21"/>
                <w:szCs w:val="21"/>
              </w:rPr>
              <w:t>40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1A7BC8">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9E49E8">
            <w:pPr>
              <w:spacing w:beforeLines="0" w:afterLines="0"/>
              <w:rPr>
                <w:rFonts w:hint="eastAsia" w:ascii="宋体" w:hAnsi="宋体" w:cs="宋体"/>
                <w:color w:val="auto"/>
                <w:sz w:val="21"/>
                <w:szCs w:val="21"/>
              </w:rPr>
            </w:pPr>
            <w:r>
              <w:rPr>
                <w:rFonts w:hint="eastAsia" w:ascii="宋体" w:hAnsi="宋体" w:cs="宋体"/>
                <w:color w:val="auto"/>
                <w:sz w:val="21"/>
                <w:szCs w:val="21"/>
              </w:rPr>
              <w:t>金卤灯镇流器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E926FD">
            <w:pPr>
              <w:spacing w:beforeLines="0" w:afterLines="0"/>
              <w:rPr>
                <w:rFonts w:hint="eastAsia" w:ascii="宋体" w:hAnsi="宋体" w:cs="宋体"/>
                <w:color w:val="auto"/>
                <w:sz w:val="21"/>
                <w:szCs w:val="21"/>
              </w:rPr>
            </w:pPr>
            <w:r>
              <w:rPr>
                <w:rFonts w:hint="eastAsia" w:ascii="宋体" w:hAnsi="宋体" w:cs="宋体"/>
                <w:color w:val="auto"/>
                <w:sz w:val="21"/>
                <w:szCs w:val="21"/>
              </w:rPr>
              <w:t>175W-400W，适配电压：220V/380V，功率因数：≥0.9</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48ECA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0C4A2E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132.00 </w:t>
            </w:r>
          </w:p>
        </w:tc>
      </w:tr>
      <w:tr w14:paraId="2B5D1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1799D9">
            <w:pPr>
              <w:spacing w:beforeLines="0" w:afterLines="0"/>
              <w:rPr>
                <w:rFonts w:hint="eastAsia" w:ascii="宋体" w:hAnsi="宋体" w:cs="宋体"/>
                <w:color w:val="auto"/>
                <w:sz w:val="21"/>
                <w:szCs w:val="21"/>
              </w:rPr>
            </w:pPr>
            <w:r>
              <w:rPr>
                <w:rFonts w:hint="eastAsia" w:ascii="宋体" w:hAnsi="宋体" w:cs="宋体"/>
                <w:color w:val="auto"/>
                <w:sz w:val="21"/>
                <w:szCs w:val="21"/>
              </w:rPr>
              <w:t>41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372E61">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EF899A">
            <w:pPr>
              <w:spacing w:beforeLines="0" w:afterLines="0"/>
              <w:rPr>
                <w:rFonts w:hint="eastAsia" w:ascii="宋体" w:hAnsi="宋体" w:cs="宋体"/>
                <w:color w:val="auto"/>
                <w:sz w:val="21"/>
                <w:szCs w:val="21"/>
              </w:rPr>
            </w:pPr>
            <w:r>
              <w:rPr>
                <w:rFonts w:hint="eastAsia" w:ascii="宋体" w:hAnsi="宋体" w:cs="宋体"/>
                <w:color w:val="auto"/>
                <w:sz w:val="21"/>
                <w:szCs w:val="21"/>
              </w:rPr>
              <w:t>金卤灯镇流器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39753F">
            <w:pPr>
              <w:spacing w:beforeLines="0" w:afterLines="0"/>
              <w:rPr>
                <w:rFonts w:hint="eastAsia" w:ascii="宋体" w:hAnsi="宋体" w:cs="宋体"/>
                <w:color w:val="auto"/>
                <w:sz w:val="21"/>
                <w:szCs w:val="21"/>
              </w:rPr>
            </w:pPr>
            <w:r>
              <w:rPr>
                <w:rFonts w:hint="eastAsia" w:ascii="宋体" w:hAnsi="宋体" w:cs="宋体"/>
                <w:color w:val="auto"/>
                <w:sz w:val="21"/>
                <w:szCs w:val="21"/>
              </w:rPr>
              <w:t>1000W，适配电压：220V/380V，功率因数：≥0.9</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1ECA50">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DFCE8C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252</w:t>
            </w:r>
          </w:p>
        </w:tc>
      </w:tr>
      <w:tr w14:paraId="60956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6CD963">
            <w:pPr>
              <w:spacing w:beforeLines="0" w:afterLines="0"/>
              <w:rPr>
                <w:rFonts w:hint="eastAsia" w:ascii="宋体" w:hAnsi="宋体" w:cs="宋体"/>
                <w:color w:val="auto"/>
                <w:sz w:val="21"/>
                <w:szCs w:val="21"/>
              </w:rPr>
            </w:pPr>
            <w:r>
              <w:rPr>
                <w:rFonts w:hint="eastAsia" w:ascii="宋体" w:hAnsi="宋体" w:cs="宋体"/>
                <w:color w:val="auto"/>
                <w:sz w:val="21"/>
                <w:szCs w:val="21"/>
              </w:rPr>
              <w:t>42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C643AD">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0850D3">
            <w:pPr>
              <w:spacing w:beforeLines="0" w:afterLines="0"/>
              <w:rPr>
                <w:rFonts w:hint="eastAsia" w:ascii="宋体" w:hAnsi="宋体" w:cs="宋体"/>
                <w:color w:val="auto"/>
                <w:sz w:val="21"/>
                <w:szCs w:val="21"/>
              </w:rPr>
            </w:pPr>
            <w:r>
              <w:rPr>
                <w:rFonts w:hint="eastAsia" w:ascii="宋体" w:hAnsi="宋体" w:cs="宋体"/>
                <w:color w:val="auto"/>
                <w:sz w:val="21"/>
                <w:szCs w:val="21"/>
              </w:rPr>
              <w:t>金卤灯触发器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135D75">
            <w:pPr>
              <w:spacing w:beforeLines="0" w:afterLines="0"/>
              <w:rPr>
                <w:rFonts w:hint="eastAsia" w:ascii="宋体" w:hAnsi="宋体" w:cs="宋体"/>
                <w:color w:val="auto"/>
                <w:sz w:val="21"/>
                <w:szCs w:val="21"/>
              </w:rPr>
            </w:pPr>
            <w:r>
              <w:rPr>
                <w:rFonts w:hint="eastAsia" w:ascii="宋体" w:hAnsi="宋体" w:cs="宋体"/>
                <w:color w:val="auto"/>
                <w:sz w:val="21"/>
                <w:szCs w:val="21"/>
              </w:rPr>
              <w:t>75W/100W/150W，触发电压：≥20KV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241EB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06D5AD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33.67 </w:t>
            </w:r>
          </w:p>
        </w:tc>
      </w:tr>
      <w:tr w14:paraId="3883C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67F45A">
            <w:pPr>
              <w:spacing w:beforeLines="0" w:afterLines="0"/>
              <w:rPr>
                <w:rFonts w:hint="eastAsia" w:ascii="宋体" w:hAnsi="宋体" w:cs="宋体"/>
                <w:color w:val="auto"/>
                <w:sz w:val="21"/>
                <w:szCs w:val="21"/>
              </w:rPr>
            </w:pPr>
            <w:r>
              <w:rPr>
                <w:rFonts w:hint="eastAsia" w:ascii="宋体" w:hAnsi="宋体" w:cs="宋体"/>
                <w:color w:val="auto"/>
                <w:sz w:val="21"/>
                <w:szCs w:val="21"/>
              </w:rPr>
              <w:t>43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5E17A3">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A2D124">
            <w:pPr>
              <w:spacing w:beforeLines="0" w:afterLines="0"/>
              <w:rPr>
                <w:rFonts w:hint="eastAsia" w:ascii="宋体" w:hAnsi="宋体" w:cs="宋体"/>
                <w:color w:val="auto"/>
                <w:sz w:val="21"/>
                <w:szCs w:val="21"/>
              </w:rPr>
            </w:pPr>
            <w:r>
              <w:rPr>
                <w:rFonts w:hint="eastAsia" w:ascii="宋体" w:hAnsi="宋体" w:cs="宋体"/>
                <w:color w:val="auto"/>
                <w:sz w:val="21"/>
                <w:szCs w:val="21"/>
              </w:rPr>
              <w:t>金卤灯触发器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CC5FF5">
            <w:pPr>
              <w:spacing w:beforeLines="0" w:afterLines="0"/>
              <w:rPr>
                <w:rFonts w:hint="eastAsia" w:ascii="宋体" w:hAnsi="宋体" w:cs="宋体"/>
                <w:color w:val="auto"/>
                <w:sz w:val="21"/>
                <w:szCs w:val="21"/>
              </w:rPr>
            </w:pPr>
            <w:r>
              <w:rPr>
                <w:rFonts w:hint="eastAsia" w:ascii="宋体" w:hAnsi="宋体" w:cs="宋体"/>
                <w:color w:val="auto"/>
                <w:sz w:val="21"/>
                <w:szCs w:val="21"/>
              </w:rPr>
              <w:t>400W，触发电压：≥20KV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5E4DB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183D848">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52.00</w:t>
            </w:r>
          </w:p>
        </w:tc>
      </w:tr>
      <w:tr w14:paraId="66EF3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B15224">
            <w:pPr>
              <w:spacing w:beforeLines="0" w:afterLines="0"/>
              <w:rPr>
                <w:rFonts w:hint="eastAsia" w:ascii="宋体" w:hAnsi="宋体" w:cs="宋体"/>
                <w:color w:val="auto"/>
                <w:sz w:val="21"/>
                <w:szCs w:val="21"/>
              </w:rPr>
            </w:pPr>
            <w:r>
              <w:rPr>
                <w:rFonts w:hint="eastAsia" w:ascii="宋体" w:hAnsi="宋体" w:cs="宋体"/>
                <w:color w:val="auto"/>
                <w:sz w:val="21"/>
                <w:szCs w:val="21"/>
              </w:rPr>
              <w:t>44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C51E4C">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64F398">
            <w:pPr>
              <w:spacing w:beforeLines="0" w:afterLines="0"/>
              <w:rPr>
                <w:rFonts w:hint="eastAsia" w:ascii="宋体" w:hAnsi="宋体" w:cs="宋体"/>
                <w:color w:val="auto"/>
                <w:sz w:val="21"/>
                <w:szCs w:val="21"/>
              </w:rPr>
            </w:pPr>
            <w:r>
              <w:rPr>
                <w:rFonts w:hint="eastAsia" w:ascii="宋体" w:hAnsi="宋体" w:cs="宋体"/>
                <w:color w:val="auto"/>
                <w:sz w:val="21"/>
                <w:szCs w:val="21"/>
              </w:rPr>
              <w:t>LED景观灯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361B6D">
            <w:pPr>
              <w:spacing w:beforeLines="0" w:afterLines="0"/>
              <w:rPr>
                <w:rFonts w:hint="eastAsia" w:ascii="宋体" w:hAnsi="宋体" w:cs="宋体"/>
                <w:color w:val="auto"/>
                <w:sz w:val="21"/>
                <w:szCs w:val="21"/>
              </w:rPr>
            </w:pPr>
            <w:r>
              <w:rPr>
                <w:rFonts w:hint="eastAsia" w:ascii="宋体" w:hAnsi="宋体" w:cs="宋体"/>
                <w:color w:val="auto"/>
                <w:sz w:val="21"/>
                <w:szCs w:val="21"/>
              </w:rPr>
              <w:t>50w（白光、暖光），防护等级：IP65及以上，显色指数：≥80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CCB491">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428772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125.67 </w:t>
            </w:r>
          </w:p>
        </w:tc>
      </w:tr>
      <w:tr w14:paraId="31C11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0F7CEF">
            <w:pPr>
              <w:spacing w:beforeLines="0" w:afterLines="0"/>
              <w:rPr>
                <w:rFonts w:hint="eastAsia" w:ascii="宋体" w:hAnsi="宋体" w:cs="宋体"/>
                <w:color w:val="auto"/>
                <w:sz w:val="21"/>
                <w:szCs w:val="21"/>
              </w:rPr>
            </w:pPr>
            <w:r>
              <w:rPr>
                <w:rFonts w:hint="eastAsia" w:ascii="宋体" w:hAnsi="宋体" w:cs="宋体"/>
                <w:color w:val="auto"/>
                <w:sz w:val="21"/>
                <w:szCs w:val="21"/>
              </w:rPr>
              <w:t>45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B37C22">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AFFD81">
            <w:pPr>
              <w:spacing w:beforeLines="0" w:afterLines="0"/>
              <w:rPr>
                <w:rFonts w:hint="eastAsia" w:ascii="宋体" w:hAnsi="宋体" w:cs="宋体"/>
                <w:color w:val="auto"/>
                <w:sz w:val="21"/>
                <w:szCs w:val="21"/>
              </w:rPr>
            </w:pPr>
            <w:r>
              <w:rPr>
                <w:rFonts w:hint="eastAsia" w:ascii="宋体" w:hAnsi="宋体" w:cs="宋体"/>
                <w:color w:val="auto"/>
                <w:sz w:val="21"/>
                <w:szCs w:val="21"/>
              </w:rPr>
              <w:t>LED户外景观灯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C9A07C">
            <w:pPr>
              <w:spacing w:beforeLines="0" w:afterLines="0"/>
              <w:rPr>
                <w:rFonts w:hint="eastAsia" w:ascii="宋体" w:hAnsi="宋体" w:cs="宋体"/>
                <w:color w:val="auto"/>
                <w:sz w:val="21"/>
                <w:szCs w:val="21"/>
              </w:rPr>
            </w:pPr>
            <w:r>
              <w:rPr>
                <w:rFonts w:hint="eastAsia" w:ascii="宋体" w:hAnsi="宋体" w:cs="宋体"/>
                <w:color w:val="auto"/>
                <w:sz w:val="21"/>
                <w:szCs w:val="21"/>
              </w:rPr>
              <w:t>150w（白光、暖光），防护等级：IP65及以上，显色指数：≥80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33E8C6">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6A82D2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363.67 </w:t>
            </w:r>
          </w:p>
        </w:tc>
      </w:tr>
      <w:tr w14:paraId="719E0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55469B">
            <w:pPr>
              <w:spacing w:beforeLines="0" w:afterLines="0"/>
              <w:rPr>
                <w:rFonts w:hint="eastAsia" w:ascii="宋体" w:hAnsi="宋体" w:cs="宋体"/>
                <w:color w:val="auto"/>
                <w:sz w:val="21"/>
                <w:szCs w:val="21"/>
              </w:rPr>
            </w:pPr>
            <w:r>
              <w:rPr>
                <w:rFonts w:hint="eastAsia" w:ascii="宋体" w:hAnsi="宋体" w:cs="宋体"/>
                <w:color w:val="auto"/>
                <w:sz w:val="21"/>
                <w:szCs w:val="21"/>
              </w:rPr>
              <w:t>46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A5BAD1">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87BECB">
            <w:pPr>
              <w:spacing w:beforeLines="0" w:afterLines="0"/>
              <w:rPr>
                <w:rFonts w:hint="eastAsia" w:ascii="宋体" w:hAnsi="宋体" w:cs="宋体"/>
                <w:color w:val="auto"/>
                <w:sz w:val="21"/>
                <w:szCs w:val="21"/>
              </w:rPr>
            </w:pPr>
            <w:r>
              <w:rPr>
                <w:rFonts w:hint="eastAsia" w:ascii="宋体" w:hAnsi="宋体" w:cs="宋体"/>
                <w:color w:val="auto"/>
                <w:sz w:val="21"/>
                <w:szCs w:val="21"/>
              </w:rPr>
              <w:t>LED球泡（白光、暖光）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904C9C">
            <w:pPr>
              <w:spacing w:beforeLines="0" w:afterLines="0"/>
              <w:rPr>
                <w:rFonts w:hint="eastAsia" w:ascii="宋体" w:hAnsi="宋体" w:cs="宋体"/>
                <w:color w:val="auto"/>
                <w:sz w:val="21"/>
                <w:szCs w:val="21"/>
              </w:rPr>
            </w:pPr>
            <w:r>
              <w:rPr>
                <w:rFonts w:hint="eastAsia" w:ascii="宋体" w:hAnsi="宋体" w:cs="宋体"/>
                <w:color w:val="auto"/>
                <w:sz w:val="21"/>
                <w:szCs w:val="21"/>
              </w:rPr>
              <w:t>3W E27，显色指数：≥80，寿命：≥20000h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D672D5">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C2A312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6.</w:t>
            </w:r>
            <w:r>
              <w:rPr>
                <w:rFonts w:hint="eastAsia" w:ascii="宋体" w:hAnsi="宋体" w:cs="宋体"/>
                <w:i w:val="0"/>
                <w:iCs w:val="0"/>
                <w:color w:val="auto"/>
                <w:kern w:val="0"/>
                <w:sz w:val="22"/>
                <w:szCs w:val="22"/>
                <w:u w:val="none"/>
                <w:lang w:val="en-US" w:eastAsia="zh-CN" w:bidi="ar"/>
              </w:rPr>
              <w:t>63</w:t>
            </w:r>
            <w:r>
              <w:rPr>
                <w:rFonts w:hint="eastAsia" w:ascii="宋体" w:hAnsi="宋体" w:eastAsia="宋体" w:cs="宋体"/>
                <w:i w:val="0"/>
                <w:iCs w:val="0"/>
                <w:color w:val="auto"/>
                <w:kern w:val="0"/>
                <w:sz w:val="22"/>
                <w:szCs w:val="22"/>
                <w:u w:val="none"/>
                <w:lang w:val="en-US" w:eastAsia="zh-CN" w:bidi="ar"/>
              </w:rPr>
              <w:t xml:space="preserve"> </w:t>
            </w:r>
          </w:p>
        </w:tc>
      </w:tr>
      <w:tr w14:paraId="17356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A48461">
            <w:pPr>
              <w:spacing w:beforeLines="0" w:afterLines="0"/>
              <w:rPr>
                <w:rFonts w:hint="eastAsia" w:ascii="宋体" w:hAnsi="宋体" w:cs="宋体"/>
                <w:color w:val="auto"/>
                <w:sz w:val="21"/>
                <w:szCs w:val="21"/>
              </w:rPr>
            </w:pPr>
            <w:r>
              <w:rPr>
                <w:rFonts w:hint="eastAsia" w:ascii="宋体" w:hAnsi="宋体" w:cs="宋体"/>
                <w:color w:val="auto"/>
                <w:sz w:val="21"/>
                <w:szCs w:val="21"/>
              </w:rPr>
              <w:t>47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81FED2">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FA085E">
            <w:pPr>
              <w:spacing w:beforeLines="0" w:afterLines="0"/>
              <w:rPr>
                <w:rFonts w:hint="eastAsia" w:ascii="宋体" w:hAnsi="宋体" w:cs="宋体"/>
                <w:color w:val="auto"/>
                <w:sz w:val="21"/>
                <w:szCs w:val="21"/>
              </w:rPr>
            </w:pPr>
            <w:r>
              <w:rPr>
                <w:rFonts w:hint="eastAsia" w:ascii="宋体" w:hAnsi="宋体" w:cs="宋体"/>
                <w:color w:val="auto"/>
                <w:sz w:val="21"/>
                <w:szCs w:val="21"/>
              </w:rPr>
              <w:t>LED球泡（白光、暖光）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3B8F72">
            <w:pPr>
              <w:spacing w:beforeLines="0" w:afterLines="0"/>
              <w:rPr>
                <w:rFonts w:hint="eastAsia" w:ascii="宋体" w:hAnsi="宋体" w:cs="宋体"/>
                <w:color w:val="auto"/>
                <w:sz w:val="21"/>
                <w:szCs w:val="21"/>
              </w:rPr>
            </w:pPr>
            <w:r>
              <w:rPr>
                <w:rFonts w:hint="eastAsia" w:ascii="宋体" w:hAnsi="宋体" w:cs="宋体"/>
                <w:color w:val="auto"/>
                <w:sz w:val="21"/>
                <w:szCs w:val="21"/>
              </w:rPr>
              <w:t>5W，显色指数：≥80，寿命：≥20000h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E38771">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C9E144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7.75 </w:t>
            </w:r>
          </w:p>
        </w:tc>
      </w:tr>
      <w:tr w14:paraId="1A792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DB3D26">
            <w:pPr>
              <w:spacing w:beforeLines="0" w:afterLines="0"/>
              <w:rPr>
                <w:rFonts w:hint="eastAsia" w:ascii="宋体" w:hAnsi="宋体" w:cs="宋体"/>
                <w:color w:val="auto"/>
                <w:sz w:val="21"/>
                <w:szCs w:val="21"/>
              </w:rPr>
            </w:pPr>
            <w:r>
              <w:rPr>
                <w:rFonts w:hint="eastAsia" w:ascii="宋体" w:hAnsi="宋体" w:cs="宋体"/>
                <w:color w:val="auto"/>
                <w:sz w:val="21"/>
                <w:szCs w:val="21"/>
              </w:rPr>
              <w:t>48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7D7DC8">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9CC74E">
            <w:pPr>
              <w:spacing w:beforeLines="0" w:afterLines="0"/>
              <w:rPr>
                <w:rFonts w:hint="eastAsia" w:ascii="宋体" w:hAnsi="宋体" w:cs="宋体"/>
                <w:color w:val="auto"/>
                <w:sz w:val="21"/>
                <w:szCs w:val="21"/>
              </w:rPr>
            </w:pPr>
            <w:r>
              <w:rPr>
                <w:rFonts w:hint="eastAsia" w:ascii="宋体" w:hAnsi="宋体" w:cs="宋体"/>
                <w:color w:val="auto"/>
                <w:sz w:val="21"/>
                <w:szCs w:val="21"/>
              </w:rPr>
              <w:t>LED球泡（白光、暖光）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484393">
            <w:pPr>
              <w:spacing w:beforeLines="0" w:afterLines="0"/>
              <w:rPr>
                <w:rFonts w:hint="eastAsia" w:ascii="宋体" w:hAnsi="宋体" w:cs="宋体"/>
                <w:color w:val="auto"/>
                <w:sz w:val="21"/>
                <w:szCs w:val="21"/>
              </w:rPr>
            </w:pPr>
            <w:r>
              <w:rPr>
                <w:rFonts w:hint="eastAsia" w:ascii="宋体" w:hAnsi="宋体" w:cs="宋体"/>
                <w:color w:val="auto"/>
                <w:sz w:val="21"/>
                <w:szCs w:val="21"/>
              </w:rPr>
              <w:t>7W，显色指数：≥80，寿命：≥20000h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F509AD">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891E4C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10.07 </w:t>
            </w:r>
          </w:p>
        </w:tc>
      </w:tr>
      <w:tr w14:paraId="37B6B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19A1E4">
            <w:pPr>
              <w:spacing w:beforeLines="0" w:afterLines="0"/>
              <w:rPr>
                <w:rFonts w:hint="eastAsia" w:ascii="宋体" w:hAnsi="宋体" w:cs="宋体"/>
                <w:color w:val="auto"/>
                <w:sz w:val="21"/>
                <w:szCs w:val="21"/>
              </w:rPr>
            </w:pPr>
            <w:r>
              <w:rPr>
                <w:rFonts w:hint="eastAsia" w:ascii="宋体" w:hAnsi="宋体" w:cs="宋体"/>
                <w:color w:val="auto"/>
                <w:sz w:val="21"/>
                <w:szCs w:val="21"/>
              </w:rPr>
              <w:t>49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62AAFC">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4EE15E">
            <w:pPr>
              <w:spacing w:beforeLines="0" w:afterLines="0"/>
              <w:rPr>
                <w:rFonts w:hint="eastAsia" w:ascii="宋体" w:hAnsi="宋体" w:cs="宋体"/>
                <w:color w:val="auto"/>
                <w:sz w:val="21"/>
                <w:szCs w:val="21"/>
              </w:rPr>
            </w:pPr>
            <w:r>
              <w:rPr>
                <w:rFonts w:hint="eastAsia" w:ascii="宋体" w:hAnsi="宋体" w:cs="宋体"/>
                <w:color w:val="auto"/>
                <w:sz w:val="21"/>
                <w:szCs w:val="21"/>
              </w:rPr>
              <w:t>LED射灯（白光、暖光）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ECF793">
            <w:pPr>
              <w:spacing w:beforeLines="0" w:afterLines="0"/>
              <w:rPr>
                <w:rFonts w:hint="eastAsia" w:ascii="宋体" w:hAnsi="宋体" w:cs="宋体"/>
                <w:color w:val="auto"/>
                <w:sz w:val="21"/>
                <w:szCs w:val="21"/>
              </w:rPr>
            </w:pPr>
            <w:r>
              <w:rPr>
                <w:rFonts w:hint="eastAsia" w:ascii="宋体" w:hAnsi="宋体" w:cs="宋体"/>
                <w:color w:val="auto"/>
                <w:sz w:val="21"/>
                <w:szCs w:val="21"/>
              </w:rPr>
              <w:t>3W，开孔6.5-7.8cm，显色指数：≥85，光束角：30°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0E389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56596B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15.50 </w:t>
            </w:r>
          </w:p>
        </w:tc>
      </w:tr>
      <w:tr w14:paraId="4F64D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4E5E22">
            <w:pPr>
              <w:spacing w:beforeLines="0" w:afterLines="0"/>
              <w:rPr>
                <w:rFonts w:hint="eastAsia" w:ascii="宋体" w:hAnsi="宋体" w:cs="宋体"/>
                <w:color w:val="auto"/>
                <w:sz w:val="21"/>
                <w:szCs w:val="21"/>
              </w:rPr>
            </w:pPr>
            <w:r>
              <w:rPr>
                <w:rFonts w:hint="eastAsia" w:ascii="宋体" w:hAnsi="宋体" w:cs="宋体"/>
                <w:color w:val="auto"/>
                <w:sz w:val="21"/>
                <w:szCs w:val="21"/>
              </w:rPr>
              <w:t>50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5FA48A">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ABF3A4">
            <w:pPr>
              <w:spacing w:beforeLines="0" w:afterLines="0"/>
              <w:rPr>
                <w:rFonts w:hint="eastAsia" w:ascii="宋体" w:hAnsi="宋体" w:cs="宋体"/>
                <w:color w:val="auto"/>
                <w:sz w:val="21"/>
                <w:szCs w:val="21"/>
              </w:rPr>
            </w:pPr>
            <w:r>
              <w:rPr>
                <w:rFonts w:hint="eastAsia" w:ascii="宋体" w:hAnsi="宋体" w:cs="宋体"/>
                <w:color w:val="auto"/>
                <w:sz w:val="21"/>
                <w:szCs w:val="21"/>
              </w:rPr>
              <w:t>LED射灯（白光、暖光）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8FB8C7">
            <w:pPr>
              <w:spacing w:beforeLines="0" w:afterLines="0"/>
              <w:rPr>
                <w:rFonts w:hint="eastAsia" w:ascii="宋体" w:hAnsi="宋体" w:cs="宋体"/>
                <w:color w:val="auto"/>
                <w:sz w:val="21"/>
                <w:szCs w:val="21"/>
              </w:rPr>
            </w:pPr>
            <w:r>
              <w:rPr>
                <w:rFonts w:hint="eastAsia" w:ascii="宋体" w:hAnsi="宋体" w:cs="宋体"/>
                <w:color w:val="auto"/>
                <w:sz w:val="21"/>
                <w:szCs w:val="21"/>
              </w:rPr>
              <w:t>5W，开孔9-10cm，显色指数：≥85，光束角：30°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F9E72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BB5196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17.90 </w:t>
            </w:r>
          </w:p>
        </w:tc>
      </w:tr>
      <w:tr w14:paraId="49CCD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65E970">
            <w:pPr>
              <w:spacing w:beforeLines="0" w:afterLines="0"/>
              <w:rPr>
                <w:rFonts w:hint="eastAsia" w:ascii="宋体" w:hAnsi="宋体" w:cs="宋体"/>
                <w:color w:val="auto"/>
                <w:sz w:val="21"/>
                <w:szCs w:val="21"/>
              </w:rPr>
            </w:pPr>
            <w:r>
              <w:rPr>
                <w:rFonts w:hint="eastAsia" w:ascii="宋体" w:hAnsi="宋体" w:cs="宋体"/>
                <w:color w:val="auto"/>
                <w:sz w:val="21"/>
                <w:szCs w:val="21"/>
              </w:rPr>
              <w:t>51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5AAF10">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230863">
            <w:pPr>
              <w:spacing w:beforeLines="0" w:afterLines="0"/>
              <w:rPr>
                <w:rFonts w:hint="eastAsia" w:ascii="宋体" w:hAnsi="宋体" w:cs="宋体"/>
                <w:color w:val="auto"/>
                <w:sz w:val="21"/>
                <w:szCs w:val="21"/>
              </w:rPr>
            </w:pPr>
            <w:r>
              <w:rPr>
                <w:rFonts w:hint="eastAsia" w:ascii="宋体" w:hAnsi="宋体" w:cs="宋体"/>
                <w:color w:val="auto"/>
                <w:sz w:val="21"/>
                <w:szCs w:val="21"/>
              </w:rPr>
              <w:t>LED射灯（白光、暖光）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D616D7">
            <w:pPr>
              <w:spacing w:beforeLines="0" w:afterLines="0"/>
              <w:rPr>
                <w:rFonts w:hint="eastAsia" w:ascii="宋体" w:hAnsi="宋体" w:cs="宋体"/>
                <w:color w:val="auto"/>
                <w:sz w:val="21"/>
                <w:szCs w:val="21"/>
              </w:rPr>
            </w:pPr>
            <w:r>
              <w:rPr>
                <w:rFonts w:hint="eastAsia" w:ascii="宋体" w:hAnsi="宋体" w:cs="宋体"/>
                <w:color w:val="auto"/>
                <w:sz w:val="21"/>
                <w:szCs w:val="21"/>
              </w:rPr>
              <w:t>7W，开孔9-10cm，显色指数：≥85，光束角：30°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0F50DD">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FB53D5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20.97 </w:t>
            </w:r>
          </w:p>
        </w:tc>
      </w:tr>
      <w:tr w14:paraId="1D04D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7CEC0C">
            <w:pPr>
              <w:spacing w:beforeLines="0" w:afterLines="0"/>
              <w:rPr>
                <w:rFonts w:hint="eastAsia" w:ascii="宋体" w:hAnsi="宋体" w:cs="宋体"/>
                <w:color w:val="auto"/>
                <w:sz w:val="21"/>
                <w:szCs w:val="21"/>
              </w:rPr>
            </w:pPr>
            <w:r>
              <w:rPr>
                <w:rFonts w:hint="eastAsia" w:ascii="宋体" w:hAnsi="宋体" w:cs="宋体"/>
                <w:color w:val="auto"/>
                <w:sz w:val="21"/>
                <w:szCs w:val="21"/>
              </w:rPr>
              <w:t>52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EA36C1">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D8D396">
            <w:pPr>
              <w:spacing w:beforeLines="0" w:afterLines="0"/>
              <w:rPr>
                <w:rFonts w:hint="eastAsia" w:ascii="宋体" w:hAnsi="宋体" w:cs="宋体"/>
                <w:color w:val="auto"/>
                <w:sz w:val="21"/>
                <w:szCs w:val="21"/>
              </w:rPr>
            </w:pPr>
            <w:r>
              <w:rPr>
                <w:rFonts w:hint="eastAsia" w:ascii="宋体" w:hAnsi="宋体" w:cs="宋体"/>
                <w:color w:val="auto"/>
                <w:sz w:val="21"/>
                <w:szCs w:val="21"/>
              </w:rPr>
              <w:t>LED射灯（白光、暖光）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1D33C3">
            <w:pPr>
              <w:spacing w:beforeLines="0" w:afterLines="0"/>
              <w:rPr>
                <w:rFonts w:hint="eastAsia" w:ascii="宋体" w:hAnsi="宋体" w:cs="宋体"/>
                <w:color w:val="auto"/>
                <w:sz w:val="21"/>
                <w:szCs w:val="21"/>
              </w:rPr>
            </w:pPr>
            <w:r>
              <w:rPr>
                <w:rFonts w:hint="eastAsia" w:ascii="宋体" w:hAnsi="宋体" w:cs="宋体"/>
                <w:color w:val="auto"/>
                <w:sz w:val="21"/>
                <w:szCs w:val="21"/>
              </w:rPr>
              <w:t>9W，开孔11.5-12.5cm，显色指数：≥85，光束角：30°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EE94B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623777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2</w:t>
            </w:r>
            <w:r>
              <w:rPr>
                <w:rFonts w:hint="eastAsia" w:ascii="宋体" w:hAnsi="宋体" w:cs="宋体"/>
                <w:i w:val="0"/>
                <w:iCs w:val="0"/>
                <w:color w:val="auto"/>
                <w:kern w:val="0"/>
                <w:sz w:val="22"/>
                <w:szCs w:val="22"/>
                <w:u w:val="none"/>
                <w:lang w:val="en-US" w:eastAsia="zh-CN" w:bidi="ar"/>
              </w:rPr>
              <w:t>2</w:t>
            </w:r>
            <w:r>
              <w:rPr>
                <w:rFonts w:hint="eastAsia" w:ascii="宋体" w:hAnsi="宋体" w:eastAsia="宋体" w:cs="宋体"/>
                <w:i w:val="0"/>
                <w:iCs w:val="0"/>
                <w:color w:val="auto"/>
                <w:kern w:val="0"/>
                <w:sz w:val="22"/>
                <w:szCs w:val="22"/>
                <w:u w:val="none"/>
                <w:lang w:val="en-US" w:eastAsia="zh-CN" w:bidi="ar"/>
              </w:rPr>
              <w:t xml:space="preserve">.27 </w:t>
            </w:r>
          </w:p>
        </w:tc>
      </w:tr>
      <w:tr w14:paraId="3B999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A94D1C">
            <w:pPr>
              <w:spacing w:beforeLines="0" w:afterLines="0"/>
              <w:rPr>
                <w:rFonts w:hint="eastAsia" w:ascii="宋体" w:hAnsi="宋体" w:cs="宋体"/>
                <w:color w:val="auto"/>
                <w:sz w:val="21"/>
                <w:szCs w:val="21"/>
              </w:rPr>
            </w:pPr>
            <w:r>
              <w:rPr>
                <w:rFonts w:hint="eastAsia" w:ascii="宋体" w:hAnsi="宋体" w:cs="宋体"/>
                <w:color w:val="auto"/>
                <w:sz w:val="21"/>
                <w:szCs w:val="21"/>
              </w:rPr>
              <w:t>53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344B2A">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CA090A">
            <w:pPr>
              <w:spacing w:beforeLines="0" w:afterLines="0"/>
              <w:rPr>
                <w:rFonts w:hint="eastAsia" w:ascii="宋体" w:hAnsi="宋体" w:cs="宋体"/>
                <w:color w:val="auto"/>
                <w:sz w:val="21"/>
                <w:szCs w:val="21"/>
              </w:rPr>
            </w:pPr>
            <w:r>
              <w:rPr>
                <w:rFonts w:hint="eastAsia" w:ascii="宋体" w:hAnsi="宋体" w:cs="宋体"/>
                <w:color w:val="auto"/>
                <w:sz w:val="21"/>
                <w:szCs w:val="21"/>
              </w:rPr>
              <w:t>LED射灯（白光、暖光）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F4D578">
            <w:pPr>
              <w:spacing w:beforeLines="0" w:afterLines="0"/>
              <w:rPr>
                <w:rFonts w:hint="eastAsia" w:ascii="宋体" w:hAnsi="宋体" w:cs="宋体"/>
                <w:color w:val="auto"/>
                <w:sz w:val="21"/>
                <w:szCs w:val="21"/>
              </w:rPr>
            </w:pPr>
            <w:r>
              <w:rPr>
                <w:rFonts w:hint="eastAsia" w:ascii="宋体" w:hAnsi="宋体" w:cs="宋体"/>
                <w:color w:val="auto"/>
                <w:sz w:val="21"/>
                <w:szCs w:val="21"/>
              </w:rPr>
              <w:t>12W，开孔11.5-12.5cm，显色指数：≥85，光束角：30°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3B3B6D">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C3A3F3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30.27 </w:t>
            </w:r>
          </w:p>
        </w:tc>
      </w:tr>
      <w:tr w14:paraId="28645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946065">
            <w:pPr>
              <w:spacing w:beforeLines="0" w:afterLines="0"/>
              <w:rPr>
                <w:rFonts w:hint="eastAsia" w:ascii="宋体" w:hAnsi="宋体" w:cs="宋体"/>
                <w:color w:val="auto"/>
                <w:sz w:val="21"/>
                <w:szCs w:val="21"/>
              </w:rPr>
            </w:pPr>
            <w:r>
              <w:rPr>
                <w:rFonts w:hint="eastAsia" w:ascii="宋体" w:hAnsi="宋体" w:cs="宋体"/>
                <w:color w:val="auto"/>
                <w:sz w:val="21"/>
                <w:szCs w:val="21"/>
              </w:rPr>
              <w:t>54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E2E186">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D4BE56">
            <w:pPr>
              <w:spacing w:beforeLines="0" w:afterLines="0"/>
              <w:rPr>
                <w:rFonts w:hint="eastAsia" w:ascii="宋体" w:hAnsi="宋体" w:cs="宋体"/>
                <w:color w:val="auto"/>
                <w:sz w:val="21"/>
                <w:szCs w:val="21"/>
              </w:rPr>
            </w:pPr>
            <w:r>
              <w:rPr>
                <w:rFonts w:hint="eastAsia" w:ascii="宋体" w:hAnsi="宋体" w:cs="宋体"/>
                <w:color w:val="auto"/>
                <w:sz w:val="21"/>
                <w:szCs w:val="21"/>
              </w:rPr>
              <w:t>LED射灯（白光、暖光）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2CFFB5">
            <w:pPr>
              <w:spacing w:beforeLines="0" w:afterLines="0"/>
              <w:rPr>
                <w:rFonts w:hint="eastAsia" w:ascii="宋体" w:hAnsi="宋体" w:cs="宋体"/>
                <w:color w:val="auto"/>
                <w:sz w:val="21"/>
                <w:szCs w:val="21"/>
              </w:rPr>
            </w:pPr>
            <w:r>
              <w:rPr>
                <w:rFonts w:hint="eastAsia" w:ascii="宋体" w:hAnsi="宋体" w:cs="宋体"/>
                <w:color w:val="auto"/>
                <w:sz w:val="21"/>
                <w:szCs w:val="21"/>
              </w:rPr>
              <w:t>15W，开孔13.5-14.5cm，显色指数：≥85，光束角：30°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07CF14">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AAEE57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36.63 </w:t>
            </w:r>
          </w:p>
        </w:tc>
      </w:tr>
      <w:tr w14:paraId="5516B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3A3BCEE">
            <w:pPr>
              <w:spacing w:beforeLines="0" w:afterLines="0"/>
              <w:rPr>
                <w:rFonts w:hint="eastAsia" w:ascii="宋体" w:hAnsi="宋体" w:cs="宋体"/>
                <w:color w:val="auto"/>
                <w:sz w:val="21"/>
                <w:szCs w:val="21"/>
              </w:rPr>
            </w:pPr>
            <w:r>
              <w:rPr>
                <w:rFonts w:hint="eastAsia" w:ascii="宋体" w:hAnsi="宋体" w:cs="宋体"/>
                <w:color w:val="auto"/>
                <w:sz w:val="21"/>
                <w:szCs w:val="21"/>
              </w:rPr>
              <w:t>55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D9CCBB">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52CEFF">
            <w:pPr>
              <w:spacing w:beforeLines="0" w:afterLines="0"/>
              <w:rPr>
                <w:rFonts w:hint="eastAsia" w:ascii="宋体" w:hAnsi="宋体" w:cs="宋体"/>
                <w:color w:val="auto"/>
                <w:sz w:val="21"/>
                <w:szCs w:val="21"/>
              </w:rPr>
            </w:pPr>
            <w:r>
              <w:rPr>
                <w:rFonts w:hint="eastAsia" w:ascii="宋体" w:hAnsi="宋体" w:cs="宋体"/>
                <w:color w:val="auto"/>
                <w:sz w:val="21"/>
                <w:szCs w:val="21"/>
              </w:rPr>
              <w:t>LED射灯（白光、暖光）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688AAC">
            <w:pPr>
              <w:spacing w:beforeLines="0" w:afterLines="0"/>
              <w:rPr>
                <w:rFonts w:hint="eastAsia" w:ascii="宋体" w:hAnsi="宋体" w:cs="宋体"/>
                <w:color w:val="auto"/>
                <w:sz w:val="21"/>
                <w:szCs w:val="21"/>
              </w:rPr>
            </w:pPr>
            <w:r>
              <w:rPr>
                <w:rFonts w:hint="eastAsia" w:ascii="宋体" w:hAnsi="宋体" w:cs="宋体"/>
                <w:color w:val="auto"/>
                <w:sz w:val="21"/>
                <w:szCs w:val="21"/>
              </w:rPr>
              <w:t>18W，开孔13.5-14.5cm，显色指数：≥85，光束角：30°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FA755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726734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41.</w:t>
            </w:r>
            <w:r>
              <w:rPr>
                <w:rFonts w:hint="eastAsia" w:ascii="宋体" w:hAnsi="宋体" w:cs="宋体"/>
                <w:i w:val="0"/>
                <w:iCs w:val="0"/>
                <w:color w:val="auto"/>
                <w:kern w:val="0"/>
                <w:sz w:val="22"/>
                <w:szCs w:val="22"/>
                <w:u w:val="none"/>
                <w:lang w:val="en-US" w:eastAsia="zh-CN" w:bidi="ar"/>
              </w:rPr>
              <w:t>80</w:t>
            </w:r>
            <w:r>
              <w:rPr>
                <w:rFonts w:hint="eastAsia" w:ascii="宋体" w:hAnsi="宋体" w:eastAsia="宋体" w:cs="宋体"/>
                <w:i w:val="0"/>
                <w:iCs w:val="0"/>
                <w:color w:val="auto"/>
                <w:kern w:val="0"/>
                <w:sz w:val="22"/>
                <w:szCs w:val="22"/>
                <w:u w:val="none"/>
                <w:lang w:val="en-US" w:eastAsia="zh-CN" w:bidi="ar"/>
              </w:rPr>
              <w:t xml:space="preserve"> </w:t>
            </w:r>
          </w:p>
        </w:tc>
      </w:tr>
      <w:tr w14:paraId="1CD67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AB391F">
            <w:pPr>
              <w:spacing w:beforeLines="0" w:afterLines="0"/>
              <w:rPr>
                <w:rFonts w:hint="eastAsia" w:ascii="宋体" w:hAnsi="宋体" w:cs="宋体"/>
                <w:color w:val="auto"/>
                <w:sz w:val="21"/>
                <w:szCs w:val="21"/>
              </w:rPr>
            </w:pPr>
            <w:r>
              <w:rPr>
                <w:rFonts w:hint="eastAsia" w:ascii="宋体" w:hAnsi="宋体" w:cs="宋体"/>
                <w:color w:val="auto"/>
                <w:sz w:val="21"/>
                <w:szCs w:val="21"/>
              </w:rPr>
              <w:t>56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72ACD6">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B6ED14">
            <w:pPr>
              <w:spacing w:beforeLines="0" w:afterLines="0"/>
              <w:rPr>
                <w:rFonts w:hint="eastAsia" w:ascii="宋体" w:hAnsi="宋体" w:cs="宋体"/>
                <w:color w:val="auto"/>
                <w:sz w:val="21"/>
                <w:szCs w:val="21"/>
              </w:rPr>
            </w:pPr>
            <w:r>
              <w:rPr>
                <w:rFonts w:hint="eastAsia" w:ascii="宋体" w:hAnsi="宋体" w:cs="宋体"/>
                <w:color w:val="auto"/>
                <w:sz w:val="21"/>
                <w:szCs w:val="21"/>
              </w:rPr>
              <w:t>应急灯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283601">
            <w:pPr>
              <w:spacing w:beforeLines="0" w:afterLines="0"/>
              <w:rPr>
                <w:rFonts w:hint="eastAsia" w:ascii="宋体" w:hAnsi="宋体" w:cs="宋体"/>
                <w:color w:val="auto"/>
                <w:sz w:val="21"/>
                <w:szCs w:val="21"/>
              </w:rPr>
            </w:pPr>
            <w:r>
              <w:rPr>
                <w:rFonts w:hint="eastAsia" w:ascii="宋体" w:hAnsi="宋体" w:cs="宋体"/>
                <w:color w:val="auto"/>
                <w:sz w:val="21"/>
                <w:szCs w:val="21"/>
              </w:rPr>
              <w:t>≥3W，应急≥9h，防护等级：IP30及以上，应急转换时间：≤0.5秒</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8F4D3B">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88B3B1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70.33 </w:t>
            </w:r>
          </w:p>
        </w:tc>
      </w:tr>
      <w:tr w14:paraId="3C78D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56D7BF">
            <w:pPr>
              <w:spacing w:beforeLines="0" w:afterLines="0"/>
              <w:rPr>
                <w:rFonts w:hint="eastAsia" w:ascii="宋体" w:hAnsi="宋体" w:cs="宋体"/>
                <w:color w:val="auto"/>
                <w:sz w:val="21"/>
                <w:szCs w:val="21"/>
              </w:rPr>
            </w:pPr>
            <w:r>
              <w:rPr>
                <w:rFonts w:hint="eastAsia" w:ascii="宋体" w:hAnsi="宋体" w:cs="宋体"/>
                <w:color w:val="auto"/>
                <w:sz w:val="21"/>
                <w:szCs w:val="21"/>
              </w:rPr>
              <w:t>57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0DDC4C">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593113">
            <w:pPr>
              <w:spacing w:beforeLines="0" w:afterLines="0"/>
              <w:rPr>
                <w:rFonts w:hint="eastAsia" w:ascii="宋体" w:hAnsi="宋体" w:cs="宋体"/>
                <w:color w:val="auto"/>
                <w:sz w:val="21"/>
                <w:szCs w:val="21"/>
              </w:rPr>
            </w:pPr>
            <w:r>
              <w:rPr>
                <w:rFonts w:hint="eastAsia" w:ascii="宋体" w:hAnsi="宋体" w:cs="宋体"/>
                <w:color w:val="auto"/>
                <w:sz w:val="21"/>
                <w:szCs w:val="21"/>
              </w:rPr>
              <w:t>方向指示灯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165A40">
            <w:pPr>
              <w:spacing w:beforeLines="0" w:afterLines="0"/>
              <w:rPr>
                <w:rFonts w:hint="eastAsia" w:ascii="宋体" w:hAnsi="宋体" w:cs="宋体"/>
                <w:color w:val="auto"/>
                <w:sz w:val="21"/>
                <w:szCs w:val="21"/>
              </w:rPr>
            </w:pPr>
            <w:r>
              <w:rPr>
                <w:rFonts w:hint="eastAsia" w:ascii="宋体" w:hAnsi="宋体" w:cs="宋体"/>
                <w:color w:val="auto"/>
                <w:sz w:val="21"/>
                <w:szCs w:val="21"/>
              </w:rPr>
              <w:t>5W（方向齐全），防护等级：IP30及以上，发光亮度：≥15cd/m²</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35B994">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577D68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35.17 </w:t>
            </w:r>
          </w:p>
        </w:tc>
      </w:tr>
      <w:tr w14:paraId="7119F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B210CC">
            <w:pPr>
              <w:spacing w:beforeLines="0" w:afterLines="0"/>
              <w:rPr>
                <w:rFonts w:hint="eastAsia" w:ascii="宋体" w:hAnsi="宋体" w:cs="宋体"/>
                <w:color w:val="auto"/>
                <w:sz w:val="21"/>
                <w:szCs w:val="21"/>
              </w:rPr>
            </w:pPr>
            <w:r>
              <w:rPr>
                <w:rFonts w:hint="eastAsia" w:ascii="宋体" w:hAnsi="宋体" w:cs="宋体"/>
                <w:color w:val="auto"/>
                <w:sz w:val="21"/>
                <w:szCs w:val="21"/>
              </w:rPr>
              <w:t>58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D3FB6D">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78300F">
            <w:pPr>
              <w:spacing w:beforeLines="0" w:afterLines="0"/>
              <w:rPr>
                <w:rFonts w:hint="eastAsia" w:ascii="宋体" w:hAnsi="宋体" w:cs="宋体"/>
                <w:color w:val="auto"/>
                <w:sz w:val="21"/>
                <w:szCs w:val="21"/>
              </w:rPr>
            </w:pPr>
            <w:r>
              <w:rPr>
                <w:rFonts w:hint="eastAsia" w:ascii="宋体" w:hAnsi="宋体" w:cs="宋体"/>
                <w:color w:val="auto"/>
                <w:sz w:val="21"/>
                <w:szCs w:val="21"/>
              </w:rPr>
              <w:t>22W白光H管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426CF7">
            <w:pPr>
              <w:spacing w:beforeLines="0" w:afterLines="0"/>
              <w:rPr>
                <w:rFonts w:hint="eastAsia" w:ascii="宋体" w:hAnsi="宋体" w:cs="宋体"/>
                <w:color w:val="auto"/>
                <w:sz w:val="21"/>
                <w:szCs w:val="21"/>
              </w:rPr>
            </w:pPr>
            <w:r>
              <w:rPr>
                <w:rFonts w:hint="eastAsia" w:ascii="宋体" w:hAnsi="宋体" w:cs="宋体"/>
                <w:color w:val="auto"/>
                <w:sz w:val="21"/>
                <w:szCs w:val="21"/>
              </w:rPr>
              <w:t>220V，寿命：≥8000h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D93EC9D">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39F809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30.57 </w:t>
            </w:r>
          </w:p>
        </w:tc>
      </w:tr>
      <w:tr w14:paraId="43AE7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CB0890">
            <w:pPr>
              <w:spacing w:beforeLines="0" w:afterLines="0"/>
              <w:rPr>
                <w:rFonts w:hint="eastAsia" w:ascii="宋体" w:hAnsi="宋体" w:cs="宋体"/>
                <w:color w:val="auto"/>
                <w:sz w:val="21"/>
                <w:szCs w:val="21"/>
              </w:rPr>
            </w:pPr>
            <w:r>
              <w:rPr>
                <w:rFonts w:hint="eastAsia" w:ascii="宋体" w:hAnsi="宋体" w:cs="宋体"/>
                <w:color w:val="auto"/>
                <w:sz w:val="21"/>
                <w:szCs w:val="21"/>
              </w:rPr>
              <w:t>59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672081">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257A21">
            <w:pPr>
              <w:spacing w:beforeLines="0" w:afterLines="0"/>
              <w:rPr>
                <w:rFonts w:hint="eastAsia" w:ascii="宋体" w:hAnsi="宋体" w:cs="宋体"/>
                <w:color w:val="auto"/>
                <w:sz w:val="21"/>
                <w:szCs w:val="21"/>
              </w:rPr>
            </w:pPr>
            <w:r>
              <w:rPr>
                <w:rFonts w:hint="eastAsia" w:ascii="宋体" w:hAnsi="宋体" w:cs="宋体"/>
                <w:color w:val="auto"/>
                <w:sz w:val="21"/>
                <w:szCs w:val="21"/>
              </w:rPr>
              <w:t>36W白光H管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21984D">
            <w:pPr>
              <w:spacing w:beforeLines="0" w:afterLines="0"/>
              <w:rPr>
                <w:rFonts w:hint="eastAsia" w:ascii="宋体" w:hAnsi="宋体" w:cs="宋体"/>
                <w:color w:val="auto"/>
                <w:sz w:val="21"/>
                <w:szCs w:val="21"/>
              </w:rPr>
            </w:pPr>
            <w:r>
              <w:rPr>
                <w:rFonts w:hint="eastAsia" w:ascii="宋体" w:hAnsi="宋体" w:cs="宋体"/>
                <w:color w:val="auto"/>
                <w:sz w:val="21"/>
                <w:szCs w:val="21"/>
              </w:rPr>
              <w:t>220V，寿命：≥8000h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19EA23">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854916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39.00 </w:t>
            </w:r>
          </w:p>
        </w:tc>
      </w:tr>
      <w:tr w14:paraId="1707E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0E6ECC">
            <w:pPr>
              <w:spacing w:beforeLines="0" w:afterLines="0"/>
              <w:rPr>
                <w:rFonts w:hint="eastAsia" w:ascii="宋体" w:hAnsi="宋体" w:cs="宋体"/>
                <w:color w:val="auto"/>
                <w:sz w:val="21"/>
                <w:szCs w:val="21"/>
              </w:rPr>
            </w:pPr>
            <w:r>
              <w:rPr>
                <w:rFonts w:hint="eastAsia" w:ascii="宋体" w:hAnsi="宋体" w:cs="宋体"/>
                <w:color w:val="auto"/>
                <w:sz w:val="21"/>
                <w:szCs w:val="21"/>
              </w:rPr>
              <w:t>60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92C3A7">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683600">
            <w:pPr>
              <w:spacing w:beforeLines="0" w:afterLines="0"/>
              <w:rPr>
                <w:rFonts w:hint="eastAsia" w:ascii="宋体" w:hAnsi="宋体" w:cs="宋体"/>
                <w:color w:val="auto"/>
                <w:sz w:val="21"/>
                <w:szCs w:val="21"/>
              </w:rPr>
            </w:pPr>
            <w:r>
              <w:rPr>
                <w:rFonts w:hint="eastAsia" w:ascii="宋体" w:hAnsi="宋体" w:cs="宋体"/>
                <w:color w:val="auto"/>
                <w:sz w:val="21"/>
                <w:szCs w:val="21"/>
              </w:rPr>
              <w:t>55W白光H管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BD9C96">
            <w:pPr>
              <w:spacing w:beforeLines="0" w:afterLines="0"/>
              <w:rPr>
                <w:rFonts w:hint="eastAsia" w:ascii="宋体" w:hAnsi="宋体" w:cs="宋体"/>
                <w:color w:val="auto"/>
                <w:sz w:val="21"/>
                <w:szCs w:val="21"/>
              </w:rPr>
            </w:pPr>
            <w:r>
              <w:rPr>
                <w:rFonts w:hint="eastAsia" w:ascii="宋体" w:hAnsi="宋体" w:cs="宋体"/>
                <w:color w:val="auto"/>
                <w:sz w:val="21"/>
                <w:szCs w:val="21"/>
              </w:rPr>
              <w:t>220V，寿命：≥8000h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2B8CA3">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264489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45.61 </w:t>
            </w:r>
          </w:p>
        </w:tc>
      </w:tr>
      <w:tr w14:paraId="16199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1A0701">
            <w:pPr>
              <w:spacing w:beforeLines="0" w:afterLines="0"/>
              <w:rPr>
                <w:rFonts w:hint="eastAsia" w:ascii="宋体" w:hAnsi="宋体" w:cs="宋体"/>
                <w:color w:val="auto"/>
                <w:sz w:val="21"/>
                <w:szCs w:val="21"/>
              </w:rPr>
            </w:pPr>
            <w:r>
              <w:rPr>
                <w:rFonts w:hint="eastAsia" w:ascii="宋体" w:hAnsi="宋体" w:cs="宋体"/>
                <w:color w:val="auto"/>
                <w:sz w:val="21"/>
                <w:szCs w:val="21"/>
              </w:rPr>
              <w:t>61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FDECF1">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0A2EE6">
            <w:pPr>
              <w:spacing w:beforeLines="0" w:afterLines="0"/>
              <w:rPr>
                <w:rFonts w:hint="eastAsia" w:ascii="宋体" w:hAnsi="宋体" w:cs="宋体"/>
                <w:color w:val="auto"/>
                <w:sz w:val="21"/>
                <w:szCs w:val="21"/>
              </w:rPr>
            </w:pPr>
            <w:r>
              <w:rPr>
                <w:rFonts w:hint="eastAsia" w:ascii="宋体" w:hAnsi="宋体" w:cs="宋体"/>
                <w:color w:val="auto"/>
                <w:sz w:val="21"/>
                <w:szCs w:val="21"/>
              </w:rPr>
              <w:t>吊灯头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3995898">
            <w:pPr>
              <w:spacing w:beforeLines="0" w:afterLines="0"/>
              <w:rPr>
                <w:rFonts w:hint="eastAsia" w:ascii="宋体" w:hAnsi="宋体" w:cs="宋体"/>
                <w:color w:val="auto"/>
                <w:sz w:val="21"/>
                <w:szCs w:val="21"/>
              </w:rPr>
            </w:pPr>
            <w:r>
              <w:rPr>
                <w:rFonts w:hint="eastAsia" w:ascii="宋体" w:hAnsi="宋体" w:cs="宋体"/>
                <w:color w:val="auto"/>
                <w:sz w:val="21"/>
                <w:szCs w:val="21"/>
              </w:rPr>
              <w:t>E27，材质：陶瓷+铜，耐温：≥150℃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ADF0A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C0BA90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4.50 </w:t>
            </w:r>
          </w:p>
        </w:tc>
      </w:tr>
      <w:tr w14:paraId="7A83C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4ACD22">
            <w:pPr>
              <w:spacing w:beforeLines="0" w:afterLines="0"/>
              <w:rPr>
                <w:rFonts w:hint="eastAsia" w:ascii="宋体" w:hAnsi="宋体" w:cs="宋体"/>
                <w:color w:val="auto"/>
                <w:sz w:val="21"/>
                <w:szCs w:val="21"/>
              </w:rPr>
            </w:pPr>
            <w:r>
              <w:rPr>
                <w:rFonts w:hint="eastAsia" w:ascii="宋体" w:hAnsi="宋体" w:cs="宋体"/>
                <w:color w:val="auto"/>
                <w:sz w:val="21"/>
                <w:szCs w:val="21"/>
              </w:rPr>
              <w:t>62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6F07B93">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D088C2">
            <w:pPr>
              <w:spacing w:beforeLines="0" w:afterLines="0"/>
              <w:rPr>
                <w:rFonts w:hint="eastAsia" w:ascii="宋体" w:hAnsi="宋体" w:cs="宋体"/>
                <w:color w:val="auto"/>
                <w:sz w:val="21"/>
                <w:szCs w:val="21"/>
              </w:rPr>
            </w:pPr>
            <w:r>
              <w:rPr>
                <w:rFonts w:hint="eastAsia" w:ascii="宋体" w:hAnsi="宋体" w:cs="宋体"/>
                <w:color w:val="auto"/>
                <w:sz w:val="21"/>
                <w:szCs w:val="21"/>
              </w:rPr>
              <w:t>龙珠座</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DF06D3">
            <w:pPr>
              <w:spacing w:beforeLines="0" w:afterLines="0"/>
              <w:rPr>
                <w:rFonts w:hint="eastAsia" w:ascii="宋体" w:hAnsi="宋体" w:cs="宋体"/>
                <w:color w:val="auto"/>
                <w:sz w:val="21"/>
                <w:szCs w:val="21"/>
              </w:rPr>
            </w:pPr>
            <w:r>
              <w:rPr>
                <w:rFonts w:hint="eastAsia" w:ascii="宋体" w:hAnsi="宋体" w:cs="宋体"/>
                <w:color w:val="auto"/>
                <w:sz w:val="21"/>
                <w:szCs w:val="21"/>
              </w:rPr>
              <w:t>E27，材质：塑料+金属，耐温：≥100℃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42A9F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204EE0F">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9.</w:t>
            </w:r>
            <w:r>
              <w:rPr>
                <w:rFonts w:hint="eastAsia" w:ascii="宋体" w:hAnsi="宋体" w:cs="宋体"/>
                <w:i w:val="0"/>
                <w:iCs w:val="0"/>
                <w:color w:val="auto"/>
                <w:kern w:val="0"/>
                <w:sz w:val="22"/>
                <w:szCs w:val="22"/>
                <w:u w:val="none"/>
                <w:lang w:val="en-US" w:eastAsia="zh-CN" w:bidi="ar"/>
              </w:rPr>
              <w:t>17</w:t>
            </w:r>
          </w:p>
        </w:tc>
      </w:tr>
      <w:tr w14:paraId="7877B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39E42EB">
            <w:pPr>
              <w:spacing w:beforeLines="0" w:afterLines="0"/>
              <w:rPr>
                <w:rFonts w:hint="eastAsia" w:ascii="宋体" w:hAnsi="宋体" w:cs="宋体"/>
                <w:color w:val="auto"/>
                <w:sz w:val="21"/>
                <w:szCs w:val="21"/>
              </w:rPr>
            </w:pPr>
            <w:r>
              <w:rPr>
                <w:rFonts w:hint="eastAsia" w:ascii="宋体" w:hAnsi="宋体" w:cs="宋体"/>
                <w:color w:val="auto"/>
                <w:sz w:val="21"/>
                <w:szCs w:val="21"/>
              </w:rPr>
              <w:t>63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2A367B">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67EC61">
            <w:pPr>
              <w:spacing w:beforeLines="0" w:afterLines="0"/>
              <w:rPr>
                <w:rFonts w:hint="eastAsia" w:ascii="宋体" w:hAnsi="宋体" w:cs="宋体"/>
                <w:color w:val="auto"/>
                <w:sz w:val="21"/>
                <w:szCs w:val="21"/>
              </w:rPr>
            </w:pPr>
            <w:r>
              <w:rPr>
                <w:rFonts w:hint="eastAsia" w:ascii="宋体" w:hAnsi="宋体" w:cs="宋体"/>
                <w:color w:val="auto"/>
                <w:sz w:val="21"/>
                <w:szCs w:val="21"/>
              </w:rPr>
              <w:t>瓷灯头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83753E">
            <w:pPr>
              <w:spacing w:beforeLines="0" w:afterLines="0"/>
              <w:rPr>
                <w:rFonts w:hint="eastAsia" w:ascii="宋体" w:hAnsi="宋体" w:cs="宋体"/>
                <w:color w:val="auto"/>
                <w:sz w:val="21"/>
                <w:szCs w:val="21"/>
              </w:rPr>
            </w:pPr>
            <w:r>
              <w:rPr>
                <w:rFonts w:hint="eastAsia" w:ascii="宋体" w:hAnsi="宋体" w:cs="宋体"/>
                <w:color w:val="auto"/>
                <w:sz w:val="21"/>
                <w:szCs w:val="21"/>
              </w:rPr>
              <w:t>E27，材质：陶瓷，耐温：≥200℃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39E2DD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439511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3.83 </w:t>
            </w:r>
          </w:p>
        </w:tc>
      </w:tr>
      <w:tr w14:paraId="258D5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55180D">
            <w:pPr>
              <w:spacing w:beforeLines="0" w:afterLines="0"/>
              <w:rPr>
                <w:rFonts w:hint="eastAsia" w:ascii="宋体" w:hAnsi="宋体" w:cs="宋体"/>
                <w:color w:val="auto"/>
                <w:sz w:val="21"/>
                <w:szCs w:val="21"/>
              </w:rPr>
            </w:pPr>
            <w:r>
              <w:rPr>
                <w:rFonts w:hint="eastAsia" w:ascii="宋体" w:hAnsi="宋体" w:cs="宋体"/>
                <w:color w:val="auto"/>
                <w:sz w:val="21"/>
                <w:szCs w:val="21"/>
              </w:rPr>
              <w:t>64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0108C4">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242C75">
            <w:pPr>
              <w:spacing w:beforeLines="0" w:afterLines="0"/>
              <w:rPr>
                <w:rFonts w:hint="eastAsia" w:ascii="宋体" w:hAnsi="宋体" w:cs="宋体"/>
                <w:color w:val="auto"/>
                <w:sz w:val="21"/>
                <w:szCs w:val="21"/>
              </w:rPr>
            </w:pPr>
            <w:r>
              <w:rPr>
                <w:rFonts w:hint="eastAsia" w:ascii="宋体" w:hAnsi="宋体" w:cs="宋体"/>
                <w:color w:val="auto"/>
                <w:sz w:val="21"/>
                <w:szCs w:val="21"/>
              </w:rPr>
              <w:t>LED投光灯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DE61B1">
            <w:pPr>
              <w:spacing w:beforeLines="0" w:afterLines="0"/>
              <w:rPr>
                <w:rFonts w:hint="eastAsia" w:ascii="宋体" w:hAnsi="宋体" w:cs="宋体"/>
                <w:color w:val="auto"/>
                <w:sz w:val="21"/>
                <w:szCs w:val="21"/>
              </w:rPr>
            </w:pPr>
            <w:r>
              <w:rPr>
                <w:rFonts w:hint="eastAsia" w:ascii="宋体" w:hAnsi="宋体" w:cs="宋体"/>
                <w:color w:val="auto"/>
                <w:sz w:val="21"/>
                <w:szCs w:val="21"/>
              </w:rPr>
              <w:t>50W-100W（白光、暖光），防护等级：IP65及以上，显色指数：≥80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4D400A">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9E6D07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174.33 </w:t>
            </w:r>
          </w:p>
        </w:tc>
      </w:tr>
      <w:tr w14:paraId="7C693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3BFB55">
            <w:pPr>
              <w:spacing w:beforeLines="0" w:afterLines="0"/>
              <w:rPr>
                <w:rFonts w:hint="eastAsia" w:ascii="宋体" w:hAnsi="宋体" w:cs="宋体"/>
                <w:color w:val="auto"/>
                <w:sz w:val="21"/>
                <w:szCs w:val="21"/>
              </w:rPr>
            </w:pPr>
            <w:r>
              <w:rPr>
                <w:rFonts w:hint="eastAsia" w:ascii="宋体" w:hAnsi="宋体" w:cs="宋体"/>
                <w:color w:val="auto"/>
                <w:sz w:val="21"/>
                <w:szCs w:val="21"/>
              </w:rPr>
              <w:t>65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F7DEC8">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583A3B">
            <w:pPr>
              <w:spacing w:beforeLines="0" w:afterLines="0"/>
              <w:rPr>
                <w:rFonts w:hint="eastAsia" w:ascii="宋体" w:hAnsi="宋体" w:cs="宋体"/>
                <w:color w:val="auto"/>
                <w:sz w:val="21"/>
                <w:szCs w:val="21"/>
              </w:rPr>
            </w:pPr>
            <w:r>
              <w:rPr>
                <w:rFonts w:hint="eastAsia" w:ascii="宋体" w:hAnsi="宋体" w:cs="宋体"/>
                <w:color w:val="auto"/>
                <w:sz w:val="21"/>
                <w:szCs w:val="21"/>
              </w:rPr>
              <w:t>LED高杆路灯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57EACD">
            <w:pPr>
              <w:spacing w:beforeLines="0" w:afterLines="0"/>
              <w:rPr>
                <w:rFonts w:hint="eastAsia" w:ascii="宋体" w:hAnsi="宋体" w:cs="宋体"/>
                <w:color w:val="auto"/>
                <w:sz w:val="21"/>
                <w:szCs w:val="21"/>
              </w:rPr>
            </w:pPr>
            <w:r>
              <w:rPr>
                <w:rFonts w:hint="eastAsia" w:ascii="宋体" w:hAnsi="宋体" w:cs="宋体"/>
                <w:color w:val="auto"/>
                <w:sz w:val="21"/>
                <w:szCs w:val="21"/>
              </w:rPr>
              <w:t>50W-150W（白光、暖光），防护等级：IP65及以上，显色指数：≥80，光照角度：≥120°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FDF737">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BA4ECC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340.32 </w:t>
            </w:r>
          </w:p>
        </w:tc>
      </w:tr>
      <w:tr w14:paraId="2D00A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452FF3">
            <w:pPr>
              <w:spacing w:beforeLines="0" w:afterLines="0"/>
              <w:rPr>
                <w:rFonts w:hint="eastAsia" w:ascii="宋体" w:hAnsi="宋体" w:cs="宋体"/>
                <w:color w:val="auto"/>
                <w:sz w:val="21"/>
                <w:szCs w:val="21"/>
              </w:rPr>
            </w:pPr>
            <w:r>
              <w:rPr>
                <w:rFonts w:hint="eastAsia" w:ascii="宋体" w:hAnsi="宋体" w:cs="宋体"/>
                <w:color w:val="auto"/>
                <w:sz w:val="21"/>
                <w:szCs w:val="21"/>
              </w:rPr>
              <w:t>66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3EBEBC">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6CDD1A">
            <w:pPr>
              <w:spacing w:beforeLines="0" w:afterLines="0"/>
              <w:rPr>
                <w:rFonts w:hint="eastAsia" w:ascii="宋体" w:hAnsi="宋体" w:cs="宋体"/>
                <w:color w:val="auto"/>
                <w:sz w:val="21"/>
                <w:szCs w:val="21"/>
              </w:rPr>
            </w:pPr>
            <w:r>
              <w:rPr>
                <w:rFonts w:hint="eastAsia" w:ascii="宋体" w:hAnsi="宋体" w:cs="宋体"/>
                <w:color w:val="auto"/>
                <w:sz w:val="21"/>
                <w:szCs w:val="21"/>
              </w:rPr>
              <w:t>LED全白吸顶灯13W</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21A940D">
            <w:pPr>
              <w:spacing w:beforeLines="0" w:afterLines="0"/>
              <w:rPr>
                <w:rFonts w:hint="eastAsia" w:ascii="宋体" w:hAnsi="宋体" w:cs="宋体"/>
                <w:color w:val="auto"/>
                <w:sz w:val="21"/>
                <w:szCs w:val="21"/>
              </w:rPr>
            </w:pPr>
            <w:r>
              <w:rPr>
                <w:rFonts w:hint="eastAsia" w:ascii="宋体" w:hAnsi="宋体" w:cs="宋体"/>
                <w:color w:val="auto"/>
                <w:sz w:val="21"/>
                <w:szCs w:val="21"/>
              </w:rPr>
              <w:t>灯体材料铁质+亚克力，显色指数：≥80，色温：4000K自然光</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96A560">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29B037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60.98 </w:t>
            </w:r>
          </w:p>
        </w:tc>
      </w:tr>
      <w:tr w14:paraId="38362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55FAF1">
            <w:pPr>
              <w:spacing w:beforeLines="0" w:afterLines="0"/>
              <w:rPr>
                <w:rFonts w:hint="eastAsia" w:ascii="宋体" w:hAnsi="宋体" w:cs="宋体"/>
                <w:color w:val="auto"/>
                <w:sz w:val="21"/>
                <w:szCs w:val="21"/>
              </w:rPr>
            </w:pPr>
            <w:r>
              <w:rPr>
                <w:rFonts w:hint="eastAsia" w:ascii="宋体" w:hAnsi="宋体" w:cs="宋体"/>
                <w:color w:val="auto"/>
                <w:sz w:val="21"/>
                <w:szCs w:val="21"/>
              </w:rPr>
              <w:t>67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1ACEFE">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BC54C7">
            <w:pPr>
              <w:spacing w:beforeLines="0" w:afterLines="0"/>
              <w:rPr>
                <w:rFonts w:hint="eastAsia" w:ascii="宋体" w:hAnsi="宋体" w:cs="宋体"/>
                <w:color w:val="auto"/>
                <w:sz w:val="21"/>
                <w:szCs w:val="21"/>
              </w:rPr>
            </w:pPr>
            <w:r>
              <w:rPr>
                <w:rFonts w:hint="eastAsia" w:ascii="宋体" w:hAnsi="宋体" w:cs="宋体"/>
                <w:color w:val="auto"/>
                <w:sz w:val="21"/>
                <w:szCs w:val="21"/>
              </w:rPr>
              <w:t>LED全白吸顶灯17W</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2947C1">
            <w:pPr>
              <w:spacing w:beforeLines="0" w:afterLines="0"/>
              <w:rPr>
                <w:rFonts w:hint="eastAsia" w:ascii="宋体" w:hAnsi="宋体" w:cs="宋体"/>
                <w:color w:val="auto"/>
                <w:sz w:val="21"/>
                <w:szCs w:val="21"/>
              </w:rPr>
            </w:pPr>
            <w:r>
              <w:rPr>
                <w:rFonts w:hint="eastAsia" w:ascii="宋体" w:hAnsi="宋体" w:cs="宋体"/>
                <w:color w:val="auto"/>
                <w:sz w:val="21"/>
                <w:szCs w:val="21"/>
              </w:rPr>
              <w:t>灯体材料铁质+亚克力，显色指数：≥80，色温：4000K自然光</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E0EE2A">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65836D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68.27 </w:t>
            </w:r>
          </w:p>
        </w:tc>
      </w:tr>
      <w:tr w14:paraId="734D4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A3AFE9E">
            <w:pPr>
              <w:spacing w:beforeLines="0" w:afterLines="0"/>
              <w:rPr>
                <w:rFonts w:hint="eastAsia" w:ascii="宋体" w:hAnsi="宋体" w:cs="宋体"/>
                <w:color w:val="auto"/>
                <w:sz w:val="21"/>
                <w:szCs w:val="21"/>
              </w:rPr>
            </w:pPr>
            <w:r>
              <w:rPr>
                <w:rFonts w:hint="eastAsia" w:ascii="宋体" w:hAnsi="宋体" w:cs="宋体"/>
                <w:color w:val="auto"/>
                <w:sz w:val="21"/>
                <w:szCs w:val="21"/>
              </w:rPr>
              <w:t>68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976B52">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E5AFDD">
            <w:pPr>
              <w:spacing w:beforeLines="0" w:afterLines="0"/>
              <w:rPr>
                <w:rFonts w:hint="eastAsia" w:ascii="宋体" w:hAnsi="宋体" w:cs="宋体"/>
                <w:color w:val="auto"/>
                <w:sz w:val="21"/>
                <w:szCs w:val="21"/>
              </w:rPr>
            </w:pPr>
            <w:r>
              <w:rPr>
                <w:rFonts w:hint="eastAsia" w:ascii="宋体" w:hAnsi="宋体" w:cs="宋体"/>
                <w:color w:val="auto"/>
                <w:sz w:val="21"/>
                <w:szCs w:val="21"/>
              </w:rPr>
              <w:t>LED全白吸顶灯25W</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803DB9">
            <w:pPr>
              <w:spacing w:beforeLines="0" w:afterLines="0"/>
              <w:rPr>
                <w:rFonts w:hint="eastAsia" w:ascii="宋体" w:hAnsi="宋体" w:cs="宋体"/>
                <w:color w:val="auto"/>
                <w:sz w:val="21"/>
                <w:szCs w:val="21"/>
              </w:rPr>
            </w:pPr>
            <w:r>
              <w:rPr>
                <w:rFonts w:hint="eastAsia" w:ascii="宋体" w:hAnsi="宋体" w:cs="宋体"/>
                <w:color w:val="auto"/>
                <w:sz w:val="21"/>
                <w:szCs w:val="21"/>
              </w:rPr>
              <w:t>灯体材料铁质+亚克力，显色指数：≥80，色温：4000K自然光</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5C4CE4">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BBD752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82.80 </w:t>
            </w:r>
          </w:p>
        </w:tc>
      </w:tr>
      <w:tr w14:paraId="72555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0D2AC75">
            <w:pPr>
              <w:spacing w:beforeLines="0" w:afterLines="0"/>
              <w:rPr>
                <w:rFonts w:hint="eastAsia" w:ascii="宋体" w:hAnsi="宋体" w:cs="宋体"/>
                <w:color w:val="auto"/>
                <w:sz w:val="21"/>
                <w:szCs w:val="21"/>
              </w:rPr>
            </w:pPr>
            <w:r>
              <w:rPr>
                <w:rFonts w:hint="eastAsia" w:ascii="宋体" w:hAnsi="宋体" w:cs="宋体"/>
                <w:color w:val="auto"/>
                <w:sz w:val="21"/>
                <w:szCs w:val="21"/>
              </w:rPr>
              <w:t>69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A6ADE8">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956CEF">
            <w:pPr>
              <w:spacing w:beforeLines="0" w:afterLines="0"/>
              <w:rPr>
                <w:rFonts w:hint="eastAsia" w:ascii="宋体" w:hAnsi="宋体" w:cs="宋体"/>
                <w:color w:val="auto"/>
                <w:sz w:val="21"/>
                <w:szCs w:val="21"/>
              </w:rPr>
            </w:pPr>
            <w:r>
              <w:rPr>
                <w:rFonts w:hint="eastAsia" w:ascii="宋体" w:hAnsi="宋体" w:cs="宋体"/>
                <w:color w:val="auto"/>
                <w:sz w:val="21"/>
                <w:szCs w:val="21"/>
              </w:rPr>
              <w:t>LED T8灯管（白光）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CF07C8">
            <w:pPr>
              <w:spacing w:beforeLines="0" w:afterLines="0"/>
              <w:rPr>
                <w:rFonts w:hint="eastAsia" w:ascii="宋体" w:hAnsi="宋体" w:cs="宋体"/>
                <w:color w:val="auto"/>
                <w:sz w:val="21"/>
                <w:szCs w:val="21"/>
              </w:rPr>
            </w:pPr>
            <w:r>
              <w:rPr>
                <w:rFonts w:hint="eastAsia" w:ascii="宋体" w:hAnsi="宋体" w:cs="宋体"/>
                <w:color w:val="auto"/>
                <w:sz w:val="21"/>
                <w:szCs w:val="21"/>
              </w:rPr>
              <w:t>≥0.6米8W，显色指数：≥80，寿命：≥30000h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62CB538">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B310DC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13.13 </w:t>
            </w:r>
          </w:p>
        </w:tc>
      </w:tr>
      <w:tr w14:paraId="5C2A6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08799C">
            <w:pPr>
              <w:spacing w:beforeLines="0" w:afterLines="0"/>
              <w:rPr>
                <w:rFonts w:hint="eastAsia" w:ascii="宋体" w:hAnsi="宋体" w:cs="宋体"/>
                <w:color w:val="auto"/>
                <w:sz w:val="21"/>
                <w:szCs w:val="21"/>
              </w:rPr>
            </w:pPr>
            <w:r>
              <w:rPr>
                <w:rFonts w:hint="eastAsia" w:ascii="宋体" w:hAnsi="宋体" w:cs="宋体"/>
                <w:color w:val="auto"/>
                <w:sz w:val="21"/>
                <w:szCs w:val="21"/>
              </w:rPr>
              <w:t>70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BCF542">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C01736">
            <w:pPr>
              <w:spacing w:beforeLines="0" w:afterLines="0"/>
              <w:rPr>
                <w:rFonts w:hint="eastAsia" w:ascii="宋体" w:hAnsi="宋体" w:cs="宋体"/>
                <w:color w:val="auto"/>
                <w:sz w:val="21"/>
                <w:szCs w:val="21"/>
              </w:rPr>
            </w:pPr>
            <w:r>
              <w:rPr>
                <w:rFonts w:hint="eastAsia" w:ascii="宋体" w:hAnsi="宋体" w:cs="宋体"/>
                <w:color w:val="auto"/>
                <w:sz w:val="21"/>
                <w:szCs w:val="21"/>
              </w:rPr>
              <w:t>LED T8灯管（白光）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93A7CE">
            <w:pPr>
              <w:spacing w:beforeLines="0" w:afterLines="0"/>
              <w:rPr>
                <w:rFonts w:hint="eastAsia" w:ascii="宋体" w:hAnsi="宋体" w:cs="宋体"/>
                <w:color w:val="auto"/>
                <w:sz w:val="21"/>
                <w:szCs w:val="21"/>
              </w:rPr>
            </w:pPr>
            <w:r>
              <w:rPr>
                <w:rFonts w:hint="eastAsia" w:ascii="宋体" w:hAnsi="宋体" w:cs="宋体"/>
                <w:color w:val="auto"/>
                <w:sz w:val="21"/>
                <w:szCs w:val="21"/>
              </w:rPr>
              <w:t>≥1.2米16W，显色指数：≥80，寿命：≥30000h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D81CB6">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6B0F92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17.30 </w:t>
            </w:r>
          </w:p>
        </w:tc>
      </w:tr>
      <w:tr w14:paraId="63078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D57EEA">
            <w:pPr>
              <w:spacing w:beforeLines="0" w:afterLines="0"/>
              <w:rPr>
                <w:rFonts w:hint="eastAsia" w:ascii="宋体" w:hAnsi="宋体" w:cs="宋体"/>
                <w:color w:val="auto"/>
                <w:sz w:val="21"/>
                <w:szCs w:val="21"/>
              </w:rPr>
            </w:pPr>
            <w:r>
              <w:rPr>
                <w:rFonts w:hint="eastAsia" w:ascii="宋体" w:hAnsi="宋体" w:cs="宋体"/>
                <w:color w:val="auto"/>
                <w:sz w:val="21"/>
                <w:szCs w:val="21"/>
              </w:rPr>
              <w:t>71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B731B4">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593476">
            <w:pPr>
              <w:spacing w:beforeLines="0" w:afterLines="0"/>
              <w:rPr>
                <w:rFonts w:hint="eastAsia" w:ascii="宋体" w:hAnsi="宋体" w:cs="宋体"/>
                <w:color w:val="auto"/>
                <w:sz w:val="21"/>
                <w:szCs w:val="21"/>
              </w:rPr>
            </w:pPr>
            <w:r>
              <w:rPr>
                <w:rFonts w:hint="eastAsia" w:ascii="宋体" w:hAnsi="宋体" w:cs="宋体"/>
                <w:color w:val="auto"/>
                <w:sz w:val="21"/>
                <w:szCs w:val="21"/>
              </w:rPr>
              <w:t>灯罩</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64003E">
            <w:pPr>
              <w:spacing w:beforeLines="0" w:afterLines="0"/>
              <w:rPr>
                <w:rFonts w:hint="eastAsia" w:ascii="宋体" w:hAnsi="宋体" w:cs="宋体"/>
                <w:color w:val="auto"/>
                <w:sz w:val="21"/>
                <w:szCs w:val="21"/>
              </w:rPr>
            </w:pPr>
            <w:r>
              <w:rPr>
                <w:rFonts w:hint="eastAsia" w:ascii="宋体" w:hAnsi="宋体" w:cs="宋体"/>
                <w:color w:val="auto"/>
                <w:sz w:val="21"/>
                <w:szCs w:val="21"/>
              </w:rPr>
              <w:t>30CM，材质：PC，耐温：≥100℃，防护等级：IP54</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907903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691326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26.00 </w:t>
            </w:r>
          </w:p>
        </w:tc>
      </w:tr>
      <w:tr w14:paraId="4E300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992A35">
            <w:pPr>
              <w:spacing w:beforeLines="0" w:afterLines="0"/>
              <w:rPr>
                <w:rFonts w:hint="eastAsia" w:ascii="宋体" w:hAnsi="宋体" w:cs="宋体"/>
                <w:color w:val="auto"/>
                <w:sz w:val="21"/>
                <w:szCs w:val="21"/>
              </w:rPr>
            </w:pPr>
            <w:r>
              <w:rPr>
                <w:rFonts w:hint="eastAsia" w:ascii="宋体" w:hAnsi="宋体" w:cs="宋体"/>
                <w:color w:val="auto"/>
                <w:sz w:val="21"/>
                <w:szCs w:val="21"/>
              </w:rPr>
              <w:t>72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3EB58E">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3CDD63">
            <w:pPr>
              <w:spacing w:beforeLines="0" w:afterLines="0"/>
              <w:rPr>
                <w:rFonts w:hint="eastAsia" w:ascii="宋体" w:hAnsi="宋体" w:cs="宋体"/>
                <w:color w:val="auto"/>
                <w:sz w:val="21"/>
                <w:szCs w:val="21"/>
              </w:rPr>
            </w:pPr>
            <w:r>
              <w:rPr>
                <w:rFonts w:hint="eastAsia" w:ascii="宋体" w:hAnsi="宋体" w:cs="宋体"/>
                <w:color w:val="auto"/>
                <w:sz w:val="21"/>
                <w:szCs w:val="21"/>
              </w:rPr>
              <w:t>金属卤化灯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04DE25">
            <w:pPr>
              <w:spacing w:beforeLines="0" w:afterLines="0"/>
              <w:rPr>
                <w:rFonts w:hint="eastAsia" w:ascii="宋体" w:hAnsi="宋体" w:cs="宋体"/>
                <w:color w:val="auto"/>
                <w:sz w:val="21"/>
                <w:szCs w:val="21"/>
              </w:rPr>
            </w:pPr>
            <w:r>
              <w:rPr>
                <w:rFonts w:hint="eastAsia" w:ascii="宋体" w:hAnsi="宋体" w:cs="宋体"/>
                <w:color w:val="auto"/>
                <w:sz w:val="21"/>
                <w:szCs w:val="21"/>
              </w:rPr>
              <w:t>螺口250W，显色指数：≥65，寿命：≥10000h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D3BF2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A141C3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90.50 </w:t>
            </w:r>
          </w:p>
        </w:tc>
      </w:tr>
      <w:tr w14:paraId="35C83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8A31F0">
            <w:pPr>
              <w:spacing w:beforeLines="0" w:afterLines="0"/>
              <w:rPr>
                <w:rFonts w:hint="eastAsia" w:ascii="宋体" w:hAnsi="宋体" w:cs="宋体"/>
                <w:color w:val="auto"/>
                <w:sz w:val="21"/>
                <w:szCs w:val="21"/>
              </w:rPr>
            </w:pPr>
            <w:r>
              <w:rPr>
                <w:rFonts w:hint="eastAsia" w:ascii="宋体" w:hAnsi="宋体" w:cs="宋体"/>
                <w:color w:val="auto"/>
                <w:sz w:val="21"/>
                <w:szCs w:val="21"/>
              </w:rPr>
              <w:t>73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EAE913">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FAB3BB">
            <w:pPr>
              <w:spacing w:beforeLines="0" w:afterLines="0"/>
              <w:rPr>
                <w:rFonts w:hint="eastAsia" w:ascii="宋体" w:hAnsi="宋体" w:cs="宋体"/>
                <w:color w:val="auto"/>
                <w:sz w:val="21"/>
                <w:szCs w:val="21"/>
              </w:rPr>
            </w:pPr>
            <w:r>
              <w:rPr>
                <w:rFonts w:hint="eastAsia" w:ascii="宋体" w:hAnsi="宋体" w:cs="宋体"/>
                <w:color w:val="auto"/>
                <w:sz w:val="21"/>
                <w:szCs w:val="21"/>
              </w:rPr>
              <w:t>安全出口指示牌</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986315">
            <w:pPr>
              <w:spacing w:beforeLines="0" w:afterLines="0"/>
              <w:rPr>
                <w:rFonts w:hint="eastAsia" w:ascii="宋体" w:hAnsi="宋体" w:cs="宋体"/>
                <w:color w:val="auto"/>
                <w:sz w:val="21"/>
                <w:szCs w:val="21"/>
              </w:rPr>
            </w:pPr>
            <w:r>
              <w:rPr>
                <w:rFonts w:hint="eastAsia" w:ascii="宋体" w:hAnsi="宋体" w:cs="宋体"/>
                <w:color w:val="auto"/>
                <w:sz w:val="21"/>
                <w:szCs w:val="21"/>
              </w:rPr>
              <w:t>防护等级：IP30及以上，发光亮度：≥15cd/m²，应急时间：≥90min</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E1A510">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EC687E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41.00 </w:t>
            </w:r>
          </w:p>
        </w:tc>
      </w:tr>
      <w:tr w14:paraId="5B4B8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B29C12">
            <w:pPr>
              <w:spacing w:beforeLines="0" w:afterLines="0"/>
              <w:rPr>
                <w:rFonts w:hint="eastAsia" w:ascii="宋体" w:hAnsi="宋体" w:cs="宋体"/>
                <w:color w:val="auto"/>
                <w:sz w:val="21"/>
                <w:szCs w:val="21"/>
              </w:rPr>
            </w:pPr>
            <w:r>
              <w:rPr>
                <w:rFonts w:hint="eastAsia" w:ascii="宋体" w:hAnsi="宋体" w:cs="宋体"/>
                <w:color w:val="auto"/>
                <w:sz w:val="21"/>
                <w:szCs w:val="21"/>
              </w:rPr>
              <w:t>74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C6B6B7">
            <w:pPr>
              <w:spacing w:beforeLines="0" w:afterLines="0"/>
              <w:rPr>
                <w:rFonts w:hint="eastAsia" w:ascii="宋体" w:hAnsi="宋体" w:cs="宋体"/>
                <w:color w:val="auto"/>
                <w:sz w:val="21"/>
                <w:szCs w:val="21"/>
              </w:rPr>
            </w:pPr>
            <w:r>
              <w:rPr>
                <w:rFonts w:hint="eastAsia" w:ascii="宋体" w:hAnsi="宋体" w:cs="宋体"/>
                <w:color w:val="auto"/>
                <w:sz w:val="21"/>
                <w:szCs w:val="21"/>
              </w:rPr>
              <w:t>照明类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8BEBDB">
            <w:pPr>
              <w:spacing w:beforeLines="0" w:afterLines="0"/>
              <w:rPr>
                <w:rFonts w:hint="eastAsia" w:ascii="宋体" w:hAnsi="宋体" w:cs="宋体"/>
                <w:color w:val="auto"/>
                <w:sz w:val="21"/>
                <w:szCs w:val="21"/>
              </w:rPr>
            </w:pPr>
            <w:r>
              <w:rPr>
                <w:rFonts w:hint="eastAsia" w:ascii="宋体" w:hAnsi="宋体" w:cs="宋体"/>
                <w:color w:val="auto"/>
                <w:sz w:val="21"/>
                <w:szCs w:val="21"/>
              </w:rPr>
              <w:t>球形灯罩底座不锈钢</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0B044F">
            <w:pPr>
              <w:spacing w:beforeLines="0" w:afterLines="0"/>
              <w:rPr>
                <w:rFonts w:hint="eastAsia" w:ascii="宋体" w:hAnsi="宋体" w:cs="宋体"/>
                <w:color w:val="auto"/>
                <w:sz w:val="21"/>
                <w:szCs w:val="21"/>
              </w:rPr>
            </w:pPr>
            <w:r>
              <w:rPr>
                <w:rFonts w:hint="eastAsia" w:ascii="宋体" w:hAnsi="宋体" w:cs="宋体"/>
                <w:color w:val="auto"/>
                <w:sz w:val="21"/>
                <w:szCs w:val="21"/>
              </w:rPr>
              <w:t>50mm，材质：304不锈钢，耐腐蚀性：符合GB/T 713.7-2023标准</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2C4B72">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AEB8DC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32.17 </w:t>
            </w:r>
          </w:p>
        </w:tc>
      </w:tr>
      <w:tr w14:paraId="61696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1CE2F1">
            <w:pPr>
              <w:spacing w:beforeLines="0" w:afterLines="0"/>
              <w:rPr>
                <w:rFonts w:hint="eastAsia" w:ascii="宋体" w:hAnsi="宋体" w:cs="宋体"/>
                <w:color w:val="auto"/>
                <w:sz w:val="21"/>
                <w:szCs w:val="21"/>
              </w:rPr>
            </w:pPr>
            <w:r>
              <w:rPr>
                <w:rFonts w:hint="eastAsia" w:ascii="宋体" w:hAnsi="宋体" w:cs="宋体"/>
                <w:color w:val="auto"/>
                <w:sz w:val="21"/>
                <w:szCs w:val="21"/>
              </w:rPr>
              <w:t>75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A65455">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792741">
            <w:pPr>
              <w:spacing w:beforeLines="0" w:afterLines="0"/>
              <w:rPr>
                <w:rFonts w:hint="eastAsia" w:ascii="宋体" w:hAnsi="宋体" w:cs="宋体"/>
                <w:color w:val="auto"/>
                <w:sz w:val="21"/>
                <w:szCs w:val="21"/>
              </w:rPr>
            </w:pPr>
            <w:r>
              <w:rPr>
                <w:rFonts w:hint="eastAsia" w:ascii="宋体" w:hAnsi="宋体" w:cs="宋体"/>
                <w:color w:val="auto"/>
                <w:sz w:val="21"/>
                <w:szCs w:val="21"/>
              </w:rPr>
              <w:t>一开双控开关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851F3D">
            <w:pPr>
              <w:spacing w:beforeLines="0" w:afterLines="0"/>
              <w:rPr>
                <w:rFonts w:hint="eastAsia" w:ascii="宋体" w:hAnsi="宋体" w:cs="宋体"/>
                <w:color w:val="auto"/>
                <w:sz w:val="21"/>
                <w:szCs w:val="21"/>
              </w:rPr>
            </w:pPr>
            <w:r>
              <w:rPr>
                <w:rFonts w:hint="eastAsia" w:ascii="宋体" w:hAnsi="宋体" w:cs="宋体"/>
                <w:color w:val="auto"/>
                <w:sz w:val="21"/>
                <w:szCs w:val="21"/>
              </w:rPr>
              <w:t>颜色白色，额定电压：220V，额定电流：16A，材质：阻燃PC</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C2EA9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08F027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16.42 </w:t>
            </w:r>
          </w:p>
        </w:tc>
      </w:tr>
      <w:tr w14:paraId="6E0E3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CCEFFC">
            <w:pPr>
              <w:spacing w:beforeLines="0" w:afterLines="0"/>
              <w:rPr>
                <w:rFonts w:hint="eastAsia" w:ascii="宋体" w:hAnsi="宋体" w:cs="宋体"/>
                <w:color w:val="auto"/>
                <w:sz w:val="21"/>
                <w:szCs w:val="21"/>
              </w:rPr>
            </w:pPr>
            <w:r>
              <w:rPr>
                <w:rFonts w:hint="eastAsia" w:ascii="宋体" w:hAnsi="宋体" w:cs="宋体"/>
                <w:color w:val="auto"/>
                <w:sz w:val="21"/>
                <w:szCs w:val="21"/>
              </w:rPr>
              <w:t>76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37B68A1">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638D05">
            <w:pPr>
              <w:spacing w:beforeLines="0" w:afterLines="0"/>
              <w:rPr>
                <w:rFonts w:hint="eastAsia" w:ascii="宋体" w:hAnsi="宋体" w:cs="宋体"/>
                <w:color w:val="auto"/>
                <w:sz w:val="21"/>
                <w:szCs w:val="21"/>
              </w:rPr>
            </w:pPr>
            <w:r>
              <w:rPr>
                <w:rFonts w:hint="eastAsia" w:ascii="宋体" w:hAnsi="宋体" w:cs="宋体"/>
                <w:color w:val="auto"/>
                <w:sz w:val="21"/>
                <w:szCs w:val="21"/>
              </w:rPr>
              <w:t>空开NM1/100A</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C18D46">
            <w:pPr>
              <w:spacing w:beforeLines="0" w:afterLines="0"/>
              <w:rPr>
                <w:rFonts w:hint="eastAsia" w:ascii="宋体" w:hAnsi="宋体" w:cs="宋体"/>
                <w:color w:val="auto"/>
                <w:sz w:val="21"/>
                <w:szCs w:val="21"/>
              </w:rPr>
            </w:pPr>
            <w:r>
              <w:rPr>
                <w:rFonts w:hint="eastAsia" w:ascii="宋体" w:hAnsi="宋体" w:cs="宋体"/>
                <w:color w:val="auto"/>
                <w:sz w:val="21"/>
                <w:szCs w:val="21"/>
              </w:rPr>
              <w:t>380V NM1/100A，脱扣曲线：C型，分断能力：≥6kA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A11001">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E91A90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217.00 </w:t>
            </w:r>
          </w:p>
        </w:tc>
      </w:tr>
      <w:tr w14:paraId="39E38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CB6737">
            <w:pPr>
              <w:spacing w:beforeLines="0" w:afterLines="0"/>
              <w:rPr>
                <w:rFonts w:hint="eastAsia" w:ascii="宋体" w:hAnsi="宋体" w:cs="宋体"/>
                <w:color w:val="auto"/>
                <w:sz w:val="21"/>
                <w:szCs w:val="21"/>
              </w:rPr>
            </w:pPr>
            <w:r>
              <w:rPr>
                <w:rFonts w:hint="eastAsia" w:ascii="宋体" w:hAnsi="宋体" w:cs="宋体"/>
                <w:color w:val="auto"/>
                <w:sz w:val="21"/>
                <w:szCs w:val="21"/>
              </w:rPr>
              <w:t>77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FEE0B9">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BBDF93">
            <w:pPr>
              <w:spacing w:beforeLines="0" w:afterLines="0"/>
              <w:rPr>
                <w:rFonts w:hint="eastAsia" w:ascii="宋体" w:hAnsi="宋体" w:cs="宋体"/>
                <w:color w:val="auto"/>
                <w:sz w:val="21"/>
                <w:szCs w:val="21"/>
              </w:rPr>
            </w:pPr>
            <w:r>
              <w:rPr>
                <w:rFonts w:hint="eastAsia" w:ascii="宋体" w:hAnsi="宋体" w:cs="宋体"/>
                <w:color w:val="auto"/>
                <w:sz w:val="21"/>
                <w:szCs w:val="21"/>
              </w:rPr>
              <w:t>二开双控开关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571A5C">
            <w:pPr>
              <w:spacing w:beforeLines="0" w:afterLines="0"/>
              <w:rPr>
                <w:rFonts w:hint="eastAsia" w:ascii="宋体" w:hAnsi="宋体" w:cs="宋体"/>
                <w:color w:val="auto"/>
                <w:sz w:val="21"/>
                <w:szCs w:val="21"/>
              </w:rPr>
            </w:pPr>
            <w:r>
              <w:rPr>
                <w:rFonts w:hint="eastAsia" w:ascii="宋体" w:hAnsi="宋体" w:cs="宋体"/>
                <w:color w:val="auto"/>
                <w:sz w:val="21"/>
                <w:szCs w:val="21"/>
              </w:rPr>
              <w:t>颜色白色，额定电压：220V，额定电流：16A，材质：阻燃PC</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E17AAC">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118196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28.42 </w:t>
            </w:r>
          </w:p>
        </w:tc>
      </w:tr>
      <w:tr w14:paraId="44291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6E4EDBF">
            <w:pPr>
              <w:spacing w:beforeLines="0" w:afterLines="0"/>
              <w:rPr>
                <w:rFonts w:hint="eastAsia" w:ascii="宋体" w:hAnsi="宋体" w:cs="宋体"/>
                <w:color w:val="auto"/>
                <w:sz w:val="21"/>
                <w:szCs w:val="21"/>
              </w:rPr>
            </w:pPr>
            <w:r>
              <w:rPr>
                <w:rFonts w:hint="eastAsia" w:ascii="宋体" w:hAnsi="宋体" w:cs="宋体"/>
                <w:color w:val="auto"/>
                <w:sz w:val="21"/>
                <w:szCs w:val="21"/>
              </w:rPr>
              <w:t>78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2FF608">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33D633">
            <w:pPr>
              <w:spacing w:beforeLines="0" w:afterLines="0"/>
              <w:rPr>
                <w:rFonts w:hint="eastAsia" w:ascii="宋体" w:hAnsi="宋体" w:cs="宋体"/>
                <w:color w:val="auto"/>
                <w:sz w:val="21"/>
                <w:szCs w:val="21"/>
              </w:rPr>
            </w:pPr>
            <w:r>
              <w:rPr>
                <w:rFonts w:hint="eastAsia" w:ascii="宋体" w:hAnsi="宋体" w:cs="宋体"/>
                <w:color w:val="auto"/>
                <w:sz w:val="21"/>
                <w:szCs w:val="21"/>
              </w:rPr>
              <w:t>三开双控开关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E06E0A">
            <w:pPr>
              <w:spacing w:beforeLines="0" w:afterLines="0"/>
              <w:rPr>
                <w:rFonts w:hint="eastAsia" w:ascii="宋体" w:hAnsi="宋体" w:cs="宋体"/>
                <w:color w:val="auto"/>
                <w:sz w:val="21"/>
                <w:szCs w:val="21"/>
              </w:rPr>
            </w:pPr>
            <w:r>
              <w:rPr>
                <w:rFonts w:hint="eastAsia" w:ascii="宋体" w:hAnsi="宋体" w:cs="宋体"/>
                <w:color w:val="auto"/>
                <w:sz w:val="21"/>
                <w:szCs w:val="21"/>
              </w:rPr>
              <w:t>颜色白色，额定电压：220V，额定电流：16A，材质：阻燃PC</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10283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E3FD1C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32.97 </w:t>
            </w:r>
          </w:p>
        </w:tc>
      </w:tr>
      <w:tr w14:paraId="5A96E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0D2386">
            <w:pPr>
              <w:spacing w:beforeLines="0" w:afterLines="0"/>
              <w:rPr>
                <w:rFonts w:hint="eastAsia" w:ascii="宋体" w:hAnsi="宋体" w:cs="宋体"/>
                <w:color w:val="auto"/>
                <w:sz w:val="21"/>
                <w:szCs w:val="21"/>
              </w:rPr>
            </w:pPr>
            <w:r>
              <w:rPr>
                <w:rFonts w:hint="eastAsia" w:ascii="宋体" w:hAnsi="宋体" w:cs="宋体"/>
                <w:color w:val="auto"/>
                <w:sz w:val="21"/>
                <w:szCs w:val="21"/>
              </w:rPr>
              <w:t>79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2A07A7">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835E00">
            <w:pPr>
              <w:spacing w:beforeLines="0" w:afterLines="0"/>
              <w:rPr>
                <w:rFonts w:hint="eastAsia" w:ascii="宋体" w:hAnsi="宋体" w:cs="宋体"/>
                <w:color w:val="auto"/>
                <w:sz w:val="21"/>
                <w:szCs w:val="21"/>
              </w:rPr>
            </w:pPr>
            <w:r>
              <w:rPr>
                <w:rFonts w:hint="eastAsia" w:ascii="宋体" w:hAnsi="宋体" w:cs="宋体"/>
                <w:color w:val="auto"/>
                <w:sz w:val="21"/>
                <w:szCs w:val="21"/>
              </w:rPr>
              <w:t>1P空开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EF2C28">
            <w:pPr>
              <w:spacing w:beforeLines="0" w:afterLines="0"/>
              <w:rPr>
                <w:rFonts w:hint="eastAsia" w:ascii="宋体" w:hAnsi="宋体" w:cs="宋体"/>
                <w:color w:val="auto"/>
                <w:sz w:val="21"/>
                <w:szCs w:val="21"/>
              </w:rPr>
            </w:pPr>
            <w:r>
              <w:rPr>
                <w:rFonts w:hint="eastAsia" w:ascii="宋体" w:hAnsi="宋体" w:cs="宋体"/>
                <w:color w:val="auto"/>
                <w:sz w:val="21"/>
                <w:szCs w:val="21"/>
              </w:rPr>
              <w:t>10A/16A/20A/25A/32A/40A/60A，脱扣曲线：C型，分断能力：≥6kA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107AD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2F3F6C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14.46 </w:t>
            </w:r>
          </w:p>
        </w:tc>
      </w:tr>
      <w:tr w14:paraId="05A24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50956D">
            <w:pPr>
              <w:spacing w:beforeLines="0" w:afterLines="0"/>
              <w:rPr>
                <w:rFonts w:hint="eastAsia" w:ascii="宋体" w:hAnsi="宋体" w:cs="宋体"/>
                <w:color w:val="auto"/>
                <w:sz w:val="21"/>
                <w:szCs w:val="21"/>
              </w:rPr>
            </w:pPr>
            <w:r>
              <w:rPr>
                <w:rFonts w:hint="eastAsia" w:ascii="宋体" w:hAnsi="宋体" w:cs="宋体"/>
                <w:color w:val="auto"/>
                <w:sz w:val="21"/>
                <w:szCs w:val="21"/>
              </w:rPr>
              <w:t>80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642D4F">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4C54E9">
            <w:pPr>
              <w:spacing w:beforeLines="0" w:afterLines="0"/>
              <w:rPr>
                <w:rFonts w:hint="eastAsia" w:ascii="宋体" w:hAnsi="宋体" w:cs="宋体"/>
                <w:color w:val="auto"/>
                <w:sz w:val="21"/>
                <w:szCs w:val="21"/>
              </w:rPr>
            </w:pPr>
            <w:r>
              <w:rPr>
                <w:rFonts w:hint="eastAsia" w:ascii="宋体" w:hAnsi="宋体" w:cs="宋体"/>
                <w:color w:val="auto"/>
                <w:sz w:val="21"/>
                <w:szCs w:val="21"/>
              </w:rPr>
              <w:t>2P空开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2626E8">
            <w:pPr>
              <w:spacing w:beforeLines="0" w:afterLines="0"/>
              <w:rPr>
                <w:rFonts w:hint="eastAsia" w:ascii="宋体" w:hAnsi="宋体" w:cs="宋体"/>
                <w:color w:val="auto"/>
                <w:sz w:val="21"/>
                <w:szCs w:val="21"/>
              </w:rPr>
            </w:pPr>
            <w:r>
              <w:rPr>
                <w:rFonts w:hint="eastAsia" w:ascii="宋体" w:hAnsi="宋体" w:cs="宋体"/>
                <w:color w:val="auto"/>
                <w:sz w:val="21"/>
                <w:szCs w:val="21"/>
              </w:rPr>
              <w:t>10A/16A/20A/25A/32A/40A/60A，脱扣曲线：C型，分断能力：≥6kA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75D225">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E5D734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25.17 </w:t>
            </w:r>
          </w:p>
        </w:tc>
      </w:tr>
      <w:tr w14:paraId="13486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8EB508">
            <w:pPr>
              <w:spacing w:beforeLines="0" w:afterLines="0"/>
              <w:rPr>
                <w:rFonts w:hint="eastAsia" w:ascii="宋体" w:hAnsi="宋体" w:cs="宋体"/>
                <w:color w:val="auto"/>
                <w:sz w:val="21"/>
                <w:szCs w:val="21"/>
              </w:rPr>
            </w:pPr>
            <w:r>
              <w:rPr>
                <w:rFonts w:hint="eastAsia" w:ascii="宋体" w:hAnsi="宋体" w:cs="宋体"/>
                <w:color w:val="auto"/>
                <w:sz w:val="21"/>
                <w:szCs w:val="21"/>
              </w:rPr>
              <w:t>81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6585C1">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AAFC30">
            <w:pPr>
              <w:spacing w:beforeLines="0" w:afterLines="0"/>
              <w:rPr>
                <w:rFonts w:hint="eastAsia" w:ascii="宋体" w:hAnsi="宋体" w:cs="宋体"/>
                <w:color w:val="auto"/>
                <w:sz w:val="21"/>
                <w:szCs w:val="21"/>
              </w:rPr>
            </w:pPr>
            <w:r>
              <w:rPr>
                <w:rFonts w:hint="eastAsia" w:ascii="宋体" w:hAnsi="宋体" w:cs="宋体"/>
                <w:color w:val="auto"/>
                <w:sz w:val="21"/>
                <w:szCs w:val="21"/>
              </w:rPr>
              <w:t>3P空开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C307BA">
            <w:pPr>
              <w:spacing w:beforeLines="0" w:afterLines="0"/>
              <w:rPr>
                <w:rFonts w:hint="eastAsia" w:ascii="宋体" w:hAnsi="宋体" w:cs="宋体"/>
                <w:color w:val="auto"/>
                <w:sz w:val="21"/>
                <w:szCs w:val="21"/>
              </w:rPr>
            </w:pPr>
            <w:r>
              <w:rPr>
                <w:rFonts w:hint="eastAsia" w:ascii="宋体" w:hAnsi="宋体" w:cs="宋体"/>
                <w:color w:val="auto"/>
                <w:sz w:val="21"/>
                <w:szCs w:val="21"/>
              </w:rPr>
              <w:t>10A/16A/20A/25A/32A/40A/60A，脱扣曲线：C型，分断能力：≥6kA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319640">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F44437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35.13 </w:t>
            </w:r>
          </w:p>
        </w:tc>
      </w:tr>
      <w:tr w14:paraId="2EAC3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78A736">
            <w:pPr>
              <w:spacing w:beforeLines="0" w:afterLines="0"/>
              <w:rPr>
                <w:rFonts w:hint="eastAsia" w:ascii="宋体" w:hAnsi="宋体" w:cs="宋体"/>
                <w:color w:val="auto"/>
                <w:sz w:val="21"/>
                <w:szCs w:val="21"/>
              </w:rPr>
            </w:pPr>
            <w:r>
              <w:rPr>
                <w:rFonts w:hint="eastAsia" w:ascii="宋体" w:hAnsi="宋体" w:cs="宋体"/>
                <w:color w:val="auto"/>
                <w:sz w:val="21"/>
                <w:szCs w:val="21"/>
              </w:rPr>
              <w:t>82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DC93A4">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43DB17">
            <w:pPr>
              <w:spacing w:beforeLines="0" w:afterLines="0"/>
              <w:rPr>
                <w:rFonts w:hint="eastAsia" w:ascii="宋体" w:hAnsi="宋体" w:cs="宋体"/>
                <w:color w:val="auto"/>
                <w:sz w:val="21"/>
                <w:szCs w:val="21"/>
              </w:rPr>
            </w:pPr>
            <w:r>
              <w:rPr>
                <w:rFonts w:hint="eastAsia" w:ascii="宋体" w:hAnsi="宋体" w:cs="宋体"/>
                <w:color w:val="auto"/>
                <w:sz w:val="21"/>
                <w:szCs w:val="21"/>
              </w:rPr>
              <w:t>4P空开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3A419F">
            <w:pPr>
              <w:spacing w:beforeLines="0" w:afterLines="0"/>
              <w:rPr>
                <w:rFonts w:hint="eastAsia" w:ascii="宋体" w:hAnsi="宋体" w:cs="宋体"/>
                <w:color w:val="auto"/>
                <w:sz w:val="21"/>
                <w:szCs w:val="21"/>
              </w:rPr>
            </w:pPr>
            <w:r>
              <w:rPr>
                <w:rFonts w:hint="eastAsia" w:ascii="宋体" w:hAnsi="宋体" w:cs="宋体"/>
                <w:color w:val="auto"/>
                <w:sz w:val="21"/>
                <w:szCs w:val="21"/>
              </w:rPr>
              <w:t>10A/16A/20A/25A/32A/40A/60A，脱扣曲线：C型，分断能力：≥6kA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C5F5D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B2242A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42.77 </w:t>
            </w:r>
          </w:p>
        </w:tc>
      </w:tr>
      <w:tr w14:paraId="18D19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8EC396">
            <w:pPr>
              <w:spacing w:beforeLines="0" w:afterLines="0"/>
              <w:rPr>
                <w:rFonts w:hint="eastAsia" w:ascii="宋体" w:hAnsi="宋体" w:cs="宋体"/>
                <w:color w:val="auto"/>
                <w:sz w:val="21"/>
                <w:szCs w:val="21"/>
              </w:rPr>
            </w:pPr>
            <w:r>
              <w:rPr>
                <w:rFonts w:hint="eastAsia" w:ascii="宋体" w:hAnsi="宋体" w:cs="宋体"/>
                <w:color w:val="auto"/>
                <w:sz w:val="21"/>
                <w:szCs w:val="21"/>
              </w:rPr>
              <w:t>83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963B2E">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B5DF86">
            <w:pPr>
              <w:spacing w:beforeLines="0" w:afterLines="0"/>
              <w:rPr>
                <w:rFonts w:hint="eastAsia" w:ascii="宋体" w:hAnsi="宋体" w:cs="宋体"/>
                <w:color w:val="auto"/>
                <w:sz w:val="21"/>
                <w:szCs w:val="21"/>
              </w:rPr>
            </w:pPr>
            <w:r>
              <w:rPr>
                <w:rFonts w:hint="eastAsia" w:ascii="宋体" w:hAnsi="宋体" w:cs="宋体"/>
                <w:color w:val="auto"/>
                <w:sz w:val="21"/>
                <w:szCs w:val="21"/>
              </w:rPr>
              <w:t>倒顺开关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794B5D">
            <w:pPr>
              <w:spacing w:beforeLines="0" w:afterLines="0"/>
              <w:rPr>
                <w:rFonts w:hint="eastAsia" w:ascii="宋体" w:hAnsi="宋体" w:cs="宋体"/>
                <w:color w:val="auto"/>
                <w:sz w:val="21"/>
                <w:szCs w:val="21"/>
              </w:rPr>
            </w:pPr>
            <w:r>
              <w:rPr>
                <w:rFonts w:hint="eastAsia" w:ascii="宋体" w:hAnsi="宋体" w:cs="宋体"/>
                <w:color w:val="auto"/>
                <w:sz w:val="21"/>
                <w:szCs w:val="21"/>
              </w:rPr>
              <w:t>12A-20A 380V，极数：3P，操作方式：旋钮式</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2BCAB6">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FCA5D2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46.17 </w:t>
            </w:r>
          </w:p>
        </w:tc>
      </w:tr>
      <w:tr w14:paraId="578C8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325D3D">
            <w:pPr>
              <w:spacing w:beforeLines="0" w:afterLines="0"/>
              <w:rPr>
                <w:rFonts w:hint="eastAsia" w:ascii="宋体" w:hAnsi="宋体" w:cs="宋体"/>
                <w:color w:val="auto"/>
                <w:sz w:val="21"/>
                <w:szCs w:val="21"/>
              </w:rPr>
            </w:pPr>
            <w:r>
              <w:rPr>
                <w:rFonts w:hint="eastAsia" w:ascii="宋体" w:hAnsi="宋体" w:cs="宋体"/>
                <w:color w:val="auto"/>
                <w:sz w:val="21"/>
                <w:szCs w:val="21"/>
              </w:rPr>
              <w:t>84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956F9C">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41DEB1">
            <w:pPr>
              <w:spacing w:beforeLines="0" w:afterLines="0"/>
              <w:rPr>
                <w:rFonts w:hint="eastAsia" w:ascii="宋体" w:hAnsi="宋体" w:cs="宋体"/>
                <w:color w:val="auto"/>
                <w:sz w:val="21"/>
                <w:szCs w:val="21"/>
              </w:rPr>
            </w:pPr>
            <w:r>
              <w:rPr>
                <w:rFonts w:hint="eastAsia" w:ascii="宋体" w:hAnsi="宋体" w:cs="宋体"/>
                <w:color w:val="auto"/>
                <w:sz w:val="21"/>
                <w:szCs w:val="21"/>
              </w:rPr>
              <w:t>时控开关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68F0C37">
            <w:pPr>
              <w:spacing w:beforeLines="0" w:afterLines="0"/>
              <w:rPr>
                <w:rFonts w:hint="eastAsia" w:ascii="宋体" w:hAnsi="宋体" w:cs="宋体"/>
                <w:color w:val="auto"/>
                <w:sz w:val="21"/>
                <w:szCs w:val="21"/>
              </w:rPr>
            </w:pPr>
            <w:r>
              <w:rPr>
                <w:rFonts w:hint="eastAsia" w:ascii="宋体" w:hAnsi="宋体" w:cs="宋体"/>
                <w:color w:val="auto"/>
                <w:sz w:val="21"/>
                <w:szCs w:val="21"/>
              </w:rPr>
              <w:t>路灯定时器，额定电压：220V/380V，控制功率：≤3000W，计时误差：≤1秒/天</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9A5B09">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9FC99F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74.00 </w:t>
            </w:r>
          </w:p>
        </w:tc>
      </w:tr>
      <w:tr w14:paraId="16919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E9654B">
            <w:pPr>
              <w:spacing w:beforeLines="0" w:afterLines="0"/>
              <w:rPr>
                <w:rFonts w:hint="eastAsia" w:ascii="宋体" w:hAnsi="宋体" w:cs="宋体"/>
                <w:color w:val="auto"/>
                <w:sz w:val="21"/>
                <w:szCs w:val="21"/>
              </w:rPr>
            </w:pPr>
            <w:r>
              <w:rPr>
                <w:rFonts w:hint="eastAsia" w:ascii="宋体" w:hAnsi="宋体" w:cs="宋体"/>
                <w:color w:val="auto"/>
                <w:sz w:val="21"/>
                <w:szCs w:val="21"/>
              </w:rPr>
              <w:t>85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E241DD">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76A090">
            <w:pPr>
              <w:spacing w:beforeLines="0" w:afterLines="0"/>
              <w:rPr>
                <w:rFonts w:hint="eastAsia" w:ascii="宋体" w:hAnsi="宋体" w:cs="宋体"/>
                <w:color w:val="auto"/>
                <w:sz w:val="21"/>
                <w:szCs w:val="21"/>
              </w:rPr>
            </w:pPr>
            <w:r>
              <w:rPr>
                <w:rFonts w:hint="eastAsia" w:ascii="宋体" w:hAnsi="宋体" w:cs="宋体"/>
                <w:color w:val="auto"/>
                <w:sz w:val="21"/>
                <w:szCs w:val="21"/>
              </w:rPr>
              <w:t>分励脱扣器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BD248B">
            <w:pPr>
              <w:spacing w:beforeLines="0" w:afterLines="0"/>
              <w:rPr>
                <w:rFonts w:hint="eastAsia" w:ascii="宋体" w:hAnsi="宋体" w:cs="宋体"/>
                <w:color w:val="auto"/>
                <w:sz w:val="21"/>
                <w:szCs w:val="21"/>
              </w:rPr>
            </w:pPr>
            <w:r>
              <w:rPr>
                <w:rFonts w:hint="eastAsia" w:ascii="宋体" w:hAnsi="宋体" w:cs="宋体"/>
                <w:color w:val="auto"/>
                <w:sz w:val="21"/>
                <w:szCs w:val="21"/>
              </w:rPr>
              <w:t>160A-250A 380V，额定电压：AC220V，动作电流：≤0.8A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C2DCEA">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98346A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257.67 </w:t>
            </w:r>
          </w:p>
        </w:tc>
      </w:tr>
      <w:tr w14:paraId="71A0B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855A4C">
            <w:pPr>
              <w:spacing w:beforeLines="0" w:afterLines="0"/>
              <w:rPr>
                <w:rFonts w:hint="eastAsia" w:ascii="宋体" w:hAnsi="宋体" w:cs="宋体"/>
                <w:color w:val="auto"/>
                <w:sz w:val="21"/>
                <w:szCs w:val="21"/>
              </w:rPr>
            </w:pPr>
            <w:r>
              <w:rPr>
                <w:rFonts w:hint="eastAsia" w:ascii="宋体" w:hAnsi="宋体" w:cs="宋体"/>
                <w:color w:val="auto"/>
                <w:sz w:val="21"/>
                <w:szCs w:val="21"/>
              </w:rPr>
              <w:t>86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476C2D">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1A5427">
            <w:pPr>
              <w:spacing w:beforeLines="0" w:afterLines="0"/>
              <w:rPr>
                <w:rFonts w:hint="eastAsia" w:ascii="宋体" w:hAnsi="宋体" w:cs="宋体"/>
                <w:color w:val="auto"/>
                <w:sz w:val="21"/>
                <w:szCs w:val="21"/>
              </w:rPr>
            </w:pPr>
            <w:r>
              <w:rPr>
                <w:rFonts w:hint="eastAsia" w:ascii="宋体" w:hAnsi="宋体" w:cs="宋体"/>
                <w:color w:val="auto"/>
                <w:sz w:val="21"/>
                <w:szCs w:val="21"/>
              </w:rPr>
              <w:t>动力断路器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CE1F10">
            <w:pPr>
              <w:spacing w:beforeLines="0" w:afterLines="0"/>
              <w:rPr>
                <w:rFonts w:hint="eastAsia" w:ascii="宋体" w:hAnsi="宋体" w:cs="宋体"/>
                <w:color w:val="auto"/>
                <w:sz w:val="21"/>
                <w:szCs w:val="21"/>
              </w:rPr>
            </w:pPr>
            <w:r>
              <w:rPr>
                <w:rFonts w:hint="eastAsia" w:ascii="宋体" w:hAnsi="宋体" w:cs="宋体"/>
                <w:color w:val="auto"/>
                <w:sz w:val="21"/>
                <w:szCs w:val="21"/>
              </w:rPr>
              <w:t>NM1-63S/3300 63A，脱扣曲线：D型，分断能力：≥10kA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A9B66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16EB7C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71.33 </w:t>
            </w:r>
          </w:p>
        </w:tc>
      </w:tr>
      <w:tr w14:paraId="14C10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555569">
            <w:pPr>
              <w:spacing w:beforeLines="0" w:afterLines="0"/>
              <w:rPr>
                <w:rFonts w:hint="eastAsia" w:ascii="宋体" w:hAnsi="宋体" w:cs="宋体"/>
                <w:color w:val="auto"/>
                <w:sz w:val="21"/>
                <w:szCs w:val="21"/>
              </w:rPr>
            </w:pPr>
            <w:r>
              <w:rPr>
                <w:rFonts w:hint="eastAsia" w:ascii="宋体" w:hAnsi="宋体" w:cs="宋体"/>
                <w:color w:val="auto"/>
                <w:sz w:val="21"/>
                <w:szCs w:val="21"/>
              </w:rPr>
              <w:t>87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E2FDA5">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E693DC">
            <w:pPr>
              <w:spacing w:beforeLines="0" w:afterLines="0"/>
              <w:rPr>
                <w:rFonts w:hint="eastAsia" w:ascii="宋体" w:hAnsi="宋体" w:cs="宋体"/>
                <w:color w:val="auto"/>
                <w:sz w:val="21"/>
                <w:szCs w:val="21"/>
              </w:rPr>
            </w:pPr>
            <w:r>
              <w:rPr>
                <w:rFonts w:hint="eastAsia" w:ascii="宋体" w:hAnsi="宋体" w:cs="宋体"/>
                <w:color w:val="auto"/>
                <w:sz w:val="21"/>
                <w:szCs w:val="21"/>
              </w:rPr>
              <w:t>断路器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83E5DE">
            <w:pPr>
              <w:spacing w:beforeLines="0" w:afterLines="0"/>
              <w:rPr>
                <w:rFonts w:hint="eastAsia" w:ascii="宋体" w:hAnsi="宋体" w:cs="宋体"/>
                <w:color w:val="auto"/>
                <w:sz w:val="21"/>
                <w:szCs w:val="21"/>
              </w:rPr>
            </w:pPr>
            <w:r>
              <w:rPr>
                <w:rFonts w:hint="eastAsia" w:ascii="宋体" w:hAnsi="宋体" w:cs="宋体"/>
                <w:color w:val="auto"/>
                <w:sz w:val="21"/>
                <w:szCs w:val="21"/>
              </w:rPr>
              <w:t>NM1-800S/3300 800A，脱扣曲线：D型，分断能力：≥10kA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425F8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6A6C59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1283.83 </w:t>
            </w:r>
          </w:p>
        </w:tc>
      </w:tr>
      <w:tr w14:paraId="29BA0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577194">
            <w:pPr>
              <w:spacing w:beforeLines="0" w:afterLines="0"/>
              <w:rPr>
                <w:rFonts w:hint="eastAsia" w:ascii="宋体" w:hAnsi="宋体" w:cs="宋体"/>
                <w:color w:val="auto"/>
                <w:sz w:val="21"/>
                <w:szCs w:val="21"/>
              </w:rPr>
            </w:pPr>
            <w:r>
              <w:rPr>
                <w:rFonts w:hint="eastAsia" w:ascii="宋体" w:hAnsi="宋体" w:cs="宋体"/>
                <w:color w:val="auto"/>
                <w:sz w:val="21"/>
                <w:szCs w:val="21"/>
              </w:rPr>
              <w:t>88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E7F3C8">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9DD1D5">
            <w:pPr>
              <w:spacing w:beforeLines="0" w:afterLines="0"/>
              <w:rPr>
                <w:rFonts w:hint="eastAsia" w:ascii="宋体" w:hAnsi="宋体" w:cs="宋体"/>
                <w:color w:val="auto"/>
                <w:sz w:val="21"/>
                <w:szCs w:val="21"/>
              </w:rPr>
            </w:pPr>
            <w:r>
              <w:rPr>
                <w:rFonts w:hint="eastAsia" w:ascii="宋体" w:hAnsi="宋体" w:cs="宋体"/>
                <w:color w:val="auto"/>
                <w:sz w:val="21"/>
                <w:szCs w:val="21"/>
              </w:rPr>
              <w:t>断路器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B3ED63">
            <w:pPr>
              <w:spacing w:beforeLines="0" w:afterLines="0"/>
              <w:rPr>
                <w:rFonts w:hint="eastAsia" w:ascii="宋体" w:hAnsi="宋体" w:cs="宋体"/>
                <w:color w:val="auto"/>
                <w:sz w:val="21"/>
                <w:szCs w:val="21"/>
              </w:rPr>
            </w:pPr>
            <w:r>
              <w:rPr>
                <w:rFonts w:hint="eastAsia" w:ascii="宋体" w:hAnsi="宋体" w:cs="宋体"/>
                <w:color w:val="auto"/>
                <w:sz w:val="21"/>
                <w:szCs w:val="21"/>
              </w:rPr>
              <w:t>NM1-630S/3300 630A，脱扣曲线：D型，分断能力：≥10kA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4E8491">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1A0C93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808.80 </w:t>
            </w:r>
          </w:p>
        </w:tc>
      </w:tr>
      <w:tr w14:paraId="13E46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88FEC3">
            <w:pPr>
              <w:spacing w:beforeLines="0" w:afterLines="0"/>
              <w:rPr>
                <w:rFonts w:hint="eastAsia" w:ascii="宋体" w:hAnsi="宋体" w:cs="宋体"/>
                <w:color w:val="auto"/>
                <w:sz w:val="21"/>
                <w:szCs w:val="21"/>
              </w:rPr>
            </w:pPr>
            <w:r>
              <w:rPr>
                <w:rFonts w:hint="eastAsia" w:ascii="宋体" w:hAnsi="宋体" w:cs="宋体"/>
                <w:color w:val="auto"/>
                <w:sz w:val="21"/>
                <w:szCs w:val="21"/>
              </w:rPr>
              <w:t>89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8A0192">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B713C4">
            <w:pPr>
              <w:spacing w:beforeLines="0" w:afterLines="0"/>
              <w:rPr>
                <w:rFonts w:hint="eastAsia" w:ascii="宋体" w:hAnsi="宋体" w:cs="宋体"/>
                <w:color w:val="auto"/>
                <w:sz w:val="21"/>
                <w:szCs w:val="21"/>
              </w:rPr>
            </w:pPr>
            <w:r>
              <w:rPr>
                <w:rFonts w:hint="eastAsia" w:ascii="宋体" w:hAnsi="宋体" w:cs="宋体"/>
                <w:color w:val="auto"/>
                <w:sz w:val="21"/>
                <w:szCs w:val="21"/>
              </w:rPr>
              <w:t>断路器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18C20E">
            <w:pPr>
              <w:spacing w:beforeLines="0" w:afterLines="0"/>
              <w:rPr>
                <w:rFonts w:hint="eastAsia" w:ascii="宋体" w:hAnsi="宋体" w:cs="宋体"/>
                <w:color w:val="auto"/>
                <w:sz w:val="21"/>
                <w:szCs w:val="21"/>
              </w:rPr>
            </w:pPr>
            <w:r>
              <w:rPr>
                <w:rFonts w:hint="eastAsia" w:ascii="宋体" w:hAnsi="宋体" w:cs="宋体"/>
                <w:color w:val="auto"/>
                <w:sz w:val="21"/>
                <w:szCs w:val="21"/>
              </w:rPr>
              <w:t>NM1-400S/3300 400A，脱扣曲线：D型，分断能力：≥10kA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3C348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3FFAC0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592.99 </w:t>
            </w:r>
          </w:p>
        </w:tc>
      </w:tr>
      <w:tr w14:paraId="4DFA4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C99741">
            <w:pPr>
              <w:spacing w:beforeLines="0" w:afterLines="0"/>
              <w:rPr>
                <w:rFonts w:hint="eastAsia" w:ascii="宋体" w:hAnsi="宋体" w:cs="宋体"/>
                <w:color w:val="auto"/>
                <w:sz w:val="21"/>
                <w:szCs w:val="21"/>
              </w:rPr>
            </w:pPr>
            <w:r>
              <w:rPr>
                <w:rFonts w:hint="eastAsia" w:ascii="宋体" w:hAnsi="宋体" w:cs="宋体"/>
                <w:color w:val="auto"/>
                <w:sz w:val="21"/>
                <w:szCs w:val="21"/>
              </w:rPr>
              <w:t>90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4BB550">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EB9A5A">
            <w:pPr>
              <w:spacing w:beforeLines="0" w:afterLines="0"/>
              <w:rPr>
                <w:rFonts w:hint="eastAsia" w:ascii="宋体" w:hAnsi="宋体" w:cs="宋体"/>
                <w:color w:val="auto"/>
                <w:sz w:val="21"/>
                <w:szCs w:val="21"/>
              </w:rPr>
            </w:pPr>
            <w:r>
              <w:rPr>
                <w:rFonts w:hint="eastAsia" w:ascii="宋体" w:hAnsi="宋体" w:cs="宋体"/>
                <w:color w:val="auto"/>
                <w:sz w:val="21"/>
                <w:szCs w:val="21"/>
              </w:rPr>
              <w:t>断路器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ED3CDF">
            <w:pPr>
              <w:spacing w:beforeLines="0" w:afterLines="0"/>
              <w:rPr>
                <w:rFonts w:hint="eastAsia" w:ascii="宋体" w:hAnsi="宋体" w:cs="宋体"/>
                <w:color w:val="auto"/>
                <w:sz w:val="21"/>
                <w:szCs w:val="21"/>
              </w:rPr>
            </w:pPr>
            <w:r>
              <w:rPr>
                <w:rFonts w:hint="eastAsia" w:ascii="宋体" w:hAnsi="宋体" w:cs="宋体"/>
                <w:color w:val="auto"/>
                <w:sz w:val="21"/>
                <w:szCs w:val="21"/>
              </w:rPr>
              <w:t>NM1-250S/3300 250A，脱扣曲线：D型，分断能力：≥10kA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350DCF">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ED6E68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25</w:t>
            </w:r>
            <w:r>
              <w:rPr>
                <w:rFonts w:hint="eastAsia" w:ascii="宋体" w:hAnsi="宋体" w:cs="宋体"/>
                <w:i w:val="0"/>
                <w:iCs w:val="0"/>
                <w:color w:val="auto"/>
                <w:kern w:val="0"/>
                <w:sz w:val="22"/>
                <w:szCs w:val="22"/>
                <w:u w:val="none"/>
                <w:lang w:val="en-US" w:eastAsia="zh-CN" w:bidi="ar"/>
              </w:rPr>
              <w:t>9.28</w:t>
            </w:r>
            <w:r>
              <w:rPr>
                <w:rFonts w:hint="eastAsia" w:ascii="宋体" w:hAnsi="宋体" w:eastAsia="宋体" w:cs="宋体"/>
                <w:i w:val="0"/>
                <w:iCs w:val="0"/>
                <w:color w:val="auto"/>
                <w:kern w:val="0"/>
                <w:sz w:val="22"/>
                <w:szCs w:val="22"/>
                <w:u w:val="none"/>
                <w:lang w:val="en-US" w:eastAsia="zh-CN" w:bidi="ar"/>
              </w:rPr>
              <w:t xml:space="preserve"> </w:t>
            </w:r>
          </w:p>
        </w:tc>
      </w:tr>
      <w:tr w14:paraId="045FD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02C040">
            <w:pPr>
              <w:spacing w:beforeLines="0" w:afterLines="0"/>
              <w:rPr>
                <w:rFonts w:hint="eastAsia" w:ascii="宋体" w:hAnsi="宋体" w:cs="宋体"/>
                <w:color w:val="auto"/>
                <w:sz w:val="21"/>
                <w:szCs w:val="21"/>
              </w:rPr>
            </w:pPr>
            <w:r>
              <w:rPr>
                <w:rFonts w:hint="eastAsia" w:ascii="宋体" w:hAnsi="宋体" w:cs="宋体"/>
                <w:color w:val="auto"/>
                <w:sz w:val="21"/>
                <w:szCs w:val="21"/>
              </w:rPr>
              <w:t>91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9A483D">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F4F2A3">
            <w:pPr>
              <w:spacing w:beforeLines="0" w:afterLines="0"/>
              <w:rPr>
                <w:rFonts w:hint="eastAsia" w:ascii="宋体" w:hAnsi="宋体" w:cs="宋体"/>
                <w:color w:val="auto"/>
                <w:sz w:val="21"/>
                <w:szCs w:val="21"/>
              </w:rPr>
            </w:pPr>
            <w:r>
              <w:rPr>
                <w:rFonts w:hint="eastAsia" w:ascii="宋体" w:hAnsi="宋体" w:cs="宋体"/>
                <w:color w:val="auto"/>
                <w:sz w:val="21"/>
                <w:szCs w:val="21"/>
              </w:rPr>
              <w:t>断路器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57111A">
            <w:pPr>
              <w:spacing w:beforeLines="0" w:afterLines="0"/>
              <w:rPr>
                <w:rFonts w:hint="eastAsia" w:ascii="宋体" w:hAnsi="宋体" w:cs="宋体"/>
                <w:color w:val="auto"/>
                <w:sz w:val="21"/>
                <w:szCs w:val="21"/>
              </w:rPr>
            </w:pPr>
            <w:r>
              <w:rPr>
                <w:rFonts w:hint="eastAsia" w:ascii="宋体" w:hAnsi="宋体" w:cs="宋体"/>
                <w:color w:val="auto"/>
                <w:sz w:val="21"/>
                <w:szCs w:val="21"/>
              </w:rPr>
              <w:t>NM1-250S/3300 200A，脱扣曲线：D型，分断能力：≥10kA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358DA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DCC3B78">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258.</w:t>
            </w:r>
            <w:r>
              <w:rPr>
                <w:rFonts w:hint="eastAsia" w:ascii="宋体" w:hAnsi="宋体" w:cs="宋体"/>
                <w:i w:val="0"/>
                <w:iCs w:val="0"/>
                <w:color w:val="auto"/>
                <w:kern w:val="0"/>
                <w:sz w:val="22"/>
                <w:szCs w:val="22"/>
                <w:u w:val="none"/>
                <w:lang w:val="en-US" w:eastAsia="zh-CN" w:bidi="ar"/>
              </w:rPr>
              <w:t>94</w:t>
            </w:r>
          </w:p>
        </w:tc>
      </w:tr>
      <w:tr w14:paraId="20729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C60DA0">
            <w:pPr>
              <w:spacing w:beforeLines="0" w:afterLines="0"/>
              <w:rPr>
                <w:rFonts w:hint="eastAsia" w:ascii="宋体" w:hAnsi="宋体" w:cs="宋体"/>
                <w:color w:val="auto"/>
                <w:sz w:val="21"/>
                <w:szCs w:val="21"/>
              </w:rPr>
            </w:pPr>
            <w:r>
              <w:rPr>
                <w:rFonts w:hint="eastAsia" w:ascii="宋体" w:hAnsi="宋体" w:cs="宋体"/>
                <w:color w:val="auto"/>
                <w:sz w:val="21"/>
                <w:szCs w:val="21"/>
              </w:rPr>
              <w:t>92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BA6332">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DEE066">
            <w:pPr>
              <w:spacing w:beforeLines="0" w:afterLines="0"/>
              <w:rPr>
                <w:rFonts w:hint="eastAsia" w:ascii="宋体" w:hAnsi="宋体" w:cs="宋体"/>
                <w:color w:val="auto"/>
                <w:sz w:val="21"/>
                <w:szCs w:val="21"/>
              </w:rPr>
            </w:pPr>
            <w:r>
              <w:rPr>
                <w:rFonts w:hint="eastAsia" w:ascii="宋体" w:hAnsi="宋体" w:cs="宋体"/>
                <w:color w:val="auto"/>
                <w:sz w:val="21"/>
                <w:szCs w:val="21"/>
              </w:rPr>
              <w:t>断路器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B31EEA">
            <w:pPr>
              <w:spacing w:beforeLines="0" w:afterLines="0"/>
              <w:rPr>
                <w:rFonts w:hint="eastAsia" w:ascii="宋体" w:hAnsi="宋体" w:cs="宋体"/>
                <w:color w:val="auto"/>
                <w:sz w:val="21"/>
                <w:szCs w:val="21"/>
              </w:rPr>
            </w:pPr>
            <w:r>
              <w:rPr>
                <w:rFonts w:hint="eastAsia" w:ascii="宋体" w:hAnsi="宋体" w:cs="宋体"/>
                <w:color w:val="auto"/>
                <w:sz w:val="21"/>
                <w:szCs w:val="21"/>
              </w:rPr>
              <w:t>NM1-250S/3300 160A，脱扣曲线：D型，分断能力：≥10kA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418E2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A81841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258.</w:t>
            </w:r>
            <w:r>
              <w:rPr>
                <w:rFonts w:hint="eastAsia" w:ascii="宋体" w:hAnsi="宋体" w:cs="宋体"/>
                <w:i w:val="0"/>
                <w:iCs w:val="0"/>
                <w:color w:val="auto"/>
                <w:kern w:val="0"/>
                <w:sz w:val="22"/>
                <w:szCs w:val="22"/>
                <w:u w:val="none"/>
                <w:lang w:val="en-US" w:eastAsia="zh-CN" w:bidi="ar"/>
              </w:rPr>
              <w:t>61</w:t>
            </w:r>
            <w:r>
              <w:rPr>
                <w:rFonts w:hint="eastAsia" w:ascii="宋体" w:hAnsi="宋体" w:eastAsia="宋体" w:cs="宋体"/>
                <w:i w:val="0"/>
                <w:iCs w:val="0"/>
                <w:color w:val="auto"/>
                <w:kern w:val="0"/>
                <w:sz w:val="22"/>
                <w:szCs w:val="22"/>
                <w:u w:val="none"/>
                <w:lang w:val="en-US" w:eastAsia="zh-CN" w:bidi="ar"/>
              </w:rPr>
              <w:t xml:space="preserve"> </w:t>
            </w:r>
          </w:p>
        </w:tc>
      </w:tr>
      <w:tr w14:paraId="2B9B6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52D499">
            <w:pPr>
              <w:spacing w:beforeLines="0" w:afterLines="0"/>
              <w:rPr>
                <w:rFonts w:hint="eastAsia" w:ascii="宋体" w:hAnsi="宋体" w:cs="宋体"/>
                <w:color w:val="auto"/>
                <w:sz w:val="21"/>
                <w:szCs w:val="21"/>
              </w:rPr>
            </w:pPr>
            <w:r>
              <w:rPr>
                <w:rFonts w:hint="eastAsia" w:ascii="宋体" w:hAnsi="宋体" w:cs="宋体"/>
                <w:color w:val="auto"/>
                <w:sz w:val="21"/>
                <w:szCs w:val="21"/>
              </w:rPr>
              <w:t>93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4A9528">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B8110E">
            <w:pPr>
              <w:spacing w:beforeLines="0" w:afterLines="0"/>
              <w:rPr>
                <w:rFonts w:hint="eastAsia" w:ascii="宋体" w:hAnsi="宋体" w:cs="宋体"/>
                <w:color w:val="auto"/>
                <w:sz w:val="21"/>
                <w:szCs w:val="21"/>
              </w:rPr>
            </w:pPr>
            <w:r>
              <w:rPr>
                <w:rFonts w:hint="eastAsia" w:ascii="宋体" w:hAnsi="宋体" w:cs="宋体"/>
                <w:color w:val="auto"/>
                <w:sz w:val="21"/>
                <w:szCs w:val="21"/>
              </w:rPr>
              <w:t>断路器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4ACE4C">
            <w:pPr>
              <w:spacing w:beforeLines="0" w:afterLines="0"/>
              <w:rPr>
                <w:rFonts w:hint="eastAsia" w:ascii="宋体" w:hAnsi="宋体" w:cs="宋体"/>
                <w:color w:val="auto"/>
                <w:sz w:val="21"/>
                <w:szCs w:val="21"/>
              </w:rPr>
            </w:pPr>
            <w:r>
              <w:rPr>
                <w:rFonts w:hint="eastAsia" w:ascii="宋体" w:hAnsi="宋体" w:cs="宋体"/>
                <w:color w:val="auto"/>
                <w:sz w:val="21"/>
                <w:szCs w:val="21"/>
              </w:rPr>
              <w:t>NM1-125S/3300 125A，脱扣曲线：D型，分断能力：≥10kA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58E5E5">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0318C7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190.</w:t>
            </w:r>
            <w:r>
              <w:rPr>
                <w:rFonts w:hint="eastAsia" w:ascii="宋体" w:hAnsi="宋体" w:cs="宋体"/>
                <w:i w:val="0"/>
                <w:iCs w:val="0"/>
                <w:color w:val="auto"/>
                <w:kern w:val="0"/>
                <w:sz w:val="22"/>
                <w:szCs w:val="22"/>
                <w:u w:val="none"/>
                <w:lang w:val="en-US" w:eastAsia="zh-CN" w:bidi="ar"/>
              </w:rPr>
              <w:t>68</w:t>
            </w:r>
            <w:r>
              <w:rPr>
                <w:rFonts w:hint="eastAsia" w:ascii="宋体" w:hAnsi="宋体" w:eastAsia="宋体" w:cs="宋体"/>
                <w:i w:val="0"/>
                <w:iCs w:val="0"/>
                <w:color w:val="auto"/>
                <w:kern w:val="0"/>
                <w:sz w:val="22"/>
                <w:szCs w:val="22"/>
                <w:u w:val="none"/>
                <w:lang w:val="en-US" w:eastAsia="zh-CN" w:bidi="ar"/>
              </w:rPr>
              <w:t xml:space="preserve"> </w:t>
            </w:r>
          </w:p>
        </w:tc>
      </w:tr>
      <w:tr w14:paraId="51DF2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275F5C">
            <w:pPr>
              <w:spacing w:beforeLines="0" w:afterLines="0"/>
              <w:rPr>
                <w:rFonts w:hint="eastAsia" w:ascii="宋体" w:hAnsi="宋体" w:cs="宋体"/>
                <w:color w:val="auto"/>
                <w:sz w:val="21"/>
                <w:szCs w:val="21"/>
              </w:rPr>
            </w:pPr>
            <w:r>
              <w:rPr>
                <w:rFonts w:hint="eastAsia" w:ascii="宋体" w:hAnsi="宋体" w:cs="宋体"/>
                <w:color w:val="auto"/>
                <w:sz w:val="21"/>
                <w:szCs w:val="21"/>
              </w:rPr>
              <w:t>94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F8F161">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D23C17">
            <w:pPr>
              <w:spacing w:beforeLines="0" w:afterLines="0"/>
              <w:rPr>
                <w:rFonts w:hint="eastAsia" w:ascii="宋体" w:hAnsi="宋体" w:cs="宋体"/>
                <w:color w:val="auto"/>
                <w:sz w:val="21"/>
                <w:szCs w:val="21"/>
              </w:rPr>
            </w:pPr>
            <w:r>
              <w:rPr>
                <w:rFonts w:hint="eastAsia" w:ascii="宋体" w:hAnsi="宋体" w:cs="宋体"/>
                <w:color w:val="auto"/>
                <w:sz w:val="21"/>
                <w:szCs w:val="21"/>
              </w:rPr>
              <w:t>断路器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196A7C">
            <w:pPr>
              <w:spacing w:beforeLines="0" w:afterLines="0"/>
              <w:rPr>
                <w:rFonts w:hint="eastAsia" w:ascii="宋体" w:hAnsi="宋体" w:cs="宋体"/>
                <w:color w:val="auto"/>
                <w:sz w:val="21"/>
                <w:szCs w:val="21"/>
              </w:rPr>
            </w:pPr>
            <w:r>
              <w:rPr>
                <w:rFonts w:hint="eastAsia" w:ascii="宋体" w:hAnsi="宋体" w:cs="宋体"/>
                <w:color w:val="auto"/>
                <w:sz w:val="21"/>
                <w:szCs w:val="21"/>
              </w:rPr>
              <w:t>NM1-125S/3300 100A，脱扣曲线：D型，分断能力：≥10kA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44AF4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023436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150.62 </w:t>
            </w:r>
          </w:p>
        </w:tc>
      </w:tr>
      <w:tr w14:paraId="155A0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A976A9">
            <w:pPr>
              <w:spacing w:beforeLines="0" w:afterLines="0"/>
              <w:rPr>
                <w:rFonts w:hint="eastAsia" w:ascii="宋体" w:hAnsi="宋体" w:cs="宋体"/>
                <w:color w:val="auto"/>
                <w:sz w:val="21"/>
                <w:szCs w:val="21"/>
              </w:rPr>
            </w:pPr>
            <w:r>
              <w:rPr>
                <w:rFonts w:hint="eastAsia" w:ascii="宋体" w:hAnsi="宋体" w:cs="宋体"/>
                <w:color w:val="auto"/>
                <w:sz w:val="21"/>
                <w:szCs w:val="21"/>
              </w:rPr>
              <w:t>95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1F8E05">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AEF575">
            <w:pPr>
              <w:spacing w:beforeLines="0" w:afterLines="0"/>
              <w:rPr>
                <w:rFonts w:hint="eastAsia" w:ascii="宋体" w:hAnsi="宋体" w:cs="宋体"/>
                <w:color w:val="auto"/>
                <w:sz w:val="21"/>
                <w:szCs w:val="21"/>
              </w:rPr>
            </w:pPr>
            <w:r>
              <w:rPr>
                <w:rFonts w:hint="eastAsia" w:ascii="宋体" w:hAnsi="宋体" w:cs="宋体"/>
                <w:color w:val="auto"/>
                <w:sz w:val="21"/>
                <w:szCs w:val="21"/>
              </w:rPr>
              <w:t>断路器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DDD8B16">
            <w:pPr>
              <w:spacing w:beforeLines="0" w:afterLines="0"/>
              <w:rPr>
                <w:rFonts w:hint="eastAsia" w:ascii="宋体" w:hAnsi="宋体" w:cs="宋体"/>
                <w:color w:val="auto"/>
                <w:sz w:val="21"/>
                <w:szCs w:val="21"/>
              </w:rPr>
            </w:pPr>
            <w:r>
              <w:rPr>
                <w:rFonts w:hint="eastAsia" w:ascii="宋体" w:hAnsi="宋体" w:cs="宋体"/>
                <w:color w:val="auto"/>
                <w:sz w:val="21"/>
                <w:szCs w:val="21"/>
              </w:rPr>
              <w:t>NM1-125S/3300 80A，脱扣曲线：D型，分断能力：≥10kA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34375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7095292">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15</w:t>
            </w:r>
            <w:r>
              <w:rPr>
                <w:rFonts w:hint="eastAsia" w:ascii="宋体" w:hAnsi="宋体" w:cs="宋体"/>
                <w:i w:val="0"/>
                <w:iCs w:val="0"/>
                <w:color w:val="auto"/>
                <w:kern w:val="0"/>
                <w:sz w:val="22"/>
                <w:szCs w:val="22"/>
                <w:u w:val="none"/>
                <w:lang w:val="en-US" w:eastAsia="zh-CN" w:bidi="ar"/>
              </w:rPr>
              <w:t>1.43</w:t>
            </w:r>
          </w:p>
        </w:tc>
      </w:tr>
      <w:tr w14:paraId="27755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B324B8">
            <w:pPr>
              <w:spacing w:beforeLines="0" w:afterLines="0"/>
              <w:rPr>
                <w:rFonts w:hint="eastAsia" w:ascii="宋体" w:hAnsi="宋体" w:cs="宋体"/>
                <w:color w:val="auto"/>
                <w:sz w:val="21"/>
                <w:szCs w:val="21"/>
              </w:rPr>
            </w:pPr>
            <w:r>
              <w:rPr>
                <w:rFonts w:hint="eastAsia" w:ascii="宋体" w:hAnsi="宋体" w:cs="宋体"/>
                <w:color w:val="auto"/>
                <w:sz w:val="21"/>
                <w:szCs w:val="21"/>
              </w:rPr>
              <w:t>96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7A4F7D6">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B5A1BE">
            <w:pPr>
              <w:spacing w:beforeLines="0" w:afterLines="0"/>
              <w:rPr>
                <w:rFonts w:hint="eastAsia" w:ascii="宋体" w:hAnsi="宋体" w:cs="宋体"/>
                <w:color w:val="auto"/>
                <w:sz w:val="21"/>
                <w:szCs w:val="21"/>
              </w:rPr>
            </w:pPr>
            <w:r>
              <w:rPr>
                <w:rFonts w:hint="eastAsia" w:ascii="宋体" w:hAnsi="宋体" w:cs="宋体"/>
                <w:color w:val="auto"/>
                <w:sz w:val="21"/>
                <w:szCs w:val="21"/>
              </w:rPr>
              <w:t>声光控开关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B0D0BA">
            <w:pPr>
              <w:spacing w:beforeLines="0" w:afterLines="0"/>
              <w:rPr>
                <w:rFonts w:hint="eastAsia" w:ascii="宋体" w:hAnsi="宋体" w:cs="宋体"/>
                <w:color w:val="auto"/>
                <w:sz w:val="21"/>
                <w:szCs w:val="21"/>
              </w:rPr>
            </w:pPr>
            <w:r>
              <w:rPr>
                <w:rFonts w:hint="eastAsia" w:ascii="宋体" w:hAnsi="宋体" w:cs="宋体"/>
                <w:color w:val="auto"/>
                <w:sz w:val="21"/>
                <w:szCs w:val="21"/>
              </w:rPr>
              <w:t>三线，额定电压：220V，额定电流：10A，声控灵敏度：50-70dB，光控阈值：5-10lux</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066B630">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E1A34F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30.00 </w:t>
            </w:r>
          </w:p>
        </w:tc>
      </w:tr>
      <w:tr w14:paraId="413D2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3DC74F">
            <w:pPr>
              <w:spacing w:beforeLines="0" w:afterLines="0"/>
              <w:rPr>
                <w:rFonts w:hint="eastAsia" w:ascii="宋体" w:hAnsi="宋体" w:cs="宋体"/>
                <w:color w:val="auto"/>
                <w:sz w:val="21"/>
                <w:szCs w:val="21"/>
              </w:rPr>
            </w:pPr>
            <w:r>
              <w:rPr>
                <w:rFonts w:hint="eastAsia" w:ascii="宋体" w:hAnsi="宋体" w:cs="宋体"/>
                <w:color w:val="auto"/>
                <w:sz w:val="21"/>
                <w:szCs w:val="21"/>
              </w:rPr>
              <w:t>97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FEED51">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308564">
            <w:pPr>
              <w:spacing w:beforeLines="0" w:afterLines="0"/>
              <w:rPr>
                <w:rFonts w:hint="eastAsia" w:ascii="宋体" w:hAnsi="宋体" w:cs="宋体"/>
                <w:color w:val="auto"/>
                <w:sz w:val="21"/>
                <w:szCs w:val="21"/>
              </w:rPr>
            </w:pPr>
            <w:r>
              <w:rPr>
                <w:rFonts w:hint="eastAsia" w:ascii="宋体" w:hAnsi="宋体" w:cs="宋体"/>
                <w:color w:val="auto"/>
                <w:sz w:val="21"/>
                <w:szCs w:val="21"/>
              </w:rPr>
              <w:t>人体感应开关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4C395E">
            <w:pPr>
              <w:spacing w:beforeLines="0" w:afterLines="0"/>
              <w:rPr>
                <w:rFonts w:hint="eastAsia" w:ascii="宋体" w:hAnsi="宋体" w:cs="宋体"/>
                <w:color w:val="auto"/>
                <w:sz w:val="21"/>
                <w:szCs w:val="21"/>
              </w:rPr>
            </w:pPr>
            <w:r>
              <w:rPr>
                <w:rFonts w:hint="eastAsia" w:ascii="宋体" w:hAnsi="宋体" w:cs="宋体"/>
                <w:color w:val="auto"/>
                <w:sz w:val="21"/>
                <w:szCs w:val="21"/>
              </w:rPr>
              <w:t>四线，额定电压：220V，额定电流：10A，感应距离：3-5米，感应延时：30秒-5分钟可调</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CD5B22">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CBC247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35.33 </w:t>
            </w:r>
          </w:p>
        </w:tc>
      </w:tr>
      <w:tr w14:paraId="2EEF6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44F1A5">
            <w:pPr>
              <w:spacing w:beforeLines="0" w:afterLines="0"/>
              <w:rPr>
                <w:rFonts w:hint="eastAsia" w:ascii="宋体" w:hAnsi="宋体" w:cs="宋体"/>
                <w:color w:val="auto"/>
                <w:sz w:val="21"/>
                <w:szCs w:val="21"/>
              </w:rPr>
            </w:pPr>
            <w:r>
              <w:rPr>
                <w:rFonts w:hint="eastAsia" w:ascii="宋体" w:hAnsi="宋体" w:cs="宋体"/>
                <w:color w:val="auto"/>
                <w:sz w:val="21"/>
                <w:szCs w:val="21"/>
              </w:rPr>
              <w:t>98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828617">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2EE03B">
            <w:pPr>
              <w:spacing w:beforeLines="0" w:afterLines="0"/>
              <w:rPr>
                <w:rFonts w:hint="eastAsia" w:ascii="宋体" w:hAnsi="宋体" w:cs="宋体"/>
                <w:color w:val="auto"/>
                <w:sz w:val="21"/>
                <w:szCs w:val="21"/>
              </w:rPr>
            </w:pPr>
            <w:r>
              <w:rPr>
                <w:rFonts w:hint="eastAsia" w:ascii="宋体" w:hAnsi="宋体" w:cs="宋体"/>
                <w:color w:val="auto"/>
                <w:sz w:val="21"/>
                <w:szCs w:val="21"/>
              </w:rPr>
              <w:t>人体感应开关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D81E2F">
            <w:pPr>
              <w:spacing w:beforeLines="0" w:afterLines="0"/>
              <w:rPr>
                <w:rFonts w:hint="eastAsia" w:ascii="宋体" w:hAnsi="宋体" w:cs="宋体"/>
                <w:color w:val="auto"/>
                <w:sz w:val="21"/>
                <w:szCs w:val="21"/>
              </w:rPr>
            </w:pPr>
            <w:r>
              <w:rPr>
                <w:rFonts w:hint="eastAsia" w:ascii="宋体" w:hAnsi="宋体" w:cs="宋体"/>
                <w:color w:val="auto"/>
                <w:sz w:val="21"/>
                <w:szCs w:val="21"/>
              </w:rPr>
              <w:t>二线，额定电压：220V，额定电流：10A，感应距离：3-5米，感应延时：30秒-5分钟可调</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49BD62">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EB0706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24.67 </w:t>
            </w:r>
          </w:p>
        </w:tc>
      </w:tr>
      <w:tr w14:paraId="23B4B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94236A">
            <w:pPr>
              <w:spacing w:beforeLines="0" w:afterLines="0"/>
              <w:rPr>
                <w:rFonts w:hint="eastAsia" w:ascii="宋体" w:hAnsi="宋体" w:cs="宋体"/>
                <w:color w:val="auto"/>
                <w:sz w:val="21"/>
                <w:szCs w:val="21"/>
              </w:rPr>
            </w:pPr>
            <w:r>
              <w:rPr>
                <w:rFonts w:hint="eastAsia" w:ascii="宋体" w:hAnsi="宋体" w:cs="宋体"/>
                <w:color w:val="auto"/>
                <w:sz w:val="21"/>
                <w:szCs w:val="21"/>
              </w:rPr>
              <w:t>99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CBB9FC">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4EB3E6">
            <w:pPr>
              <w:spacing w:beforeLines="0" w:afterLines="0"/>
              <w:rPr>
                <w:rFonts w:hint="eastAsia" w:ascii="宋体" w:hAnsi="宋体" w:cs="宋体"/>
                <w:color w:val="auto"/>
                <w:sz w:val="21"/>
                <w:szCs w:val="21"/>
              </w:rPr>
            </w:pPr>
            <w:r>
              <w:rPr>
                <w:rFonts w:hint="eastAsia" w:ascii="宋体" w:hAnsi="宋体" w:cs="宋体"/>
                <w:color w:val="auto"/>
                <w:sz w:val="21"/>
                <w:szCs w:val="21"/>
              </w:rPr>
              <w:t>汇流排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CBDDF5">
            <w:pPr>
              <w:spacing w:beforeLines="0" w:afterLines="0"/>
              <w:rPr>
                <w:rFonts w:hint="eastAsia" w:ascii="宋体" w:hAnsi="宋体" w:cs="宋体"/>
                <w:color w:val="auto"/>
                <w:sz w:val="21"/>
                <w:szCs w:val="21"/>
              </w:rPr>
            </w:pPr>
            <w:r>
              <w:rPr>
                <w:rFonts w:hint="eastAsia" w:ascii="宋体" w:hAnsi="宋体" w:cs="宋体"/>
                <w:color w:val="auto"/>
                <w:sz w:val="21"/>
                <w:szCs w:val="21"/>
              </w:rPr>
              <w:t>3P100A，材质：紫铜，载流量：≥100A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5C146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EACD49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123.03 </w:t>
            </w:r>
          </w:p>
        </w:tc>
      </w:tr>
      <w:tr w14:paraId="27C26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38F7AF">
            <w:pPr>
              <w:spacing w:beforeLines="0" w:afterLines="0"/>
              <w:rPr>
                <w:rFonts w:hint="eastAsia" w:ascii="宋体" w:hAnsi="宋体" w:cs="宋体"/>
                <w:color w:val="auto"/>
                <w:sz w:val="21"/>
                <w:szCs w:val="21"/>
              </w:rPr>
            </w:pPr>
            <w:r>
              <w:rPr>
                <w:rFonts w:hint="eastAsia" w:ascii="宋体" w:hAnsi="宋体" w:cs="宋体"/>
                <w:color w:val="auto"/>
                <w:sz w:val="21"/>
                <w:szCs w:val="21"/>
              </w:rPr>
              <w:t>100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ADFFA1">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71278B">
            <w:pPr>
              <w:spacing w:beforeLines="0" w:afterLines="0"/>
              <w:rPr>
                <w:rFonts w:hint="eastAsia" w:ascii="宋体" w:hAnsi="宋体" w:cs="宋体"/>
                <w:color w:val="auto"/>
                <w:sz w:val="21"/>
                <w:szCs w:val="21"/>
              </w:rPr>
            </w:pPr>
            <w:r>
              <w:rPr>
                <w:rFonts w:hint="eastAsia" w:ascii="宋体" w:hAnsi="宋体" w:cs="宋体"/>
                <w:color w:val="auto"/>
                <w:sz w:val="21"/>
                <w:szCs w:val="21"/>
              </w:rPr>
              <w:t>汇流排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597B01">
            <w:pPr>
              <w:spacing w:beforeLines="0" w:afterLines="0"/>
              <w:rPr>
                <w:rFonts w:hint="eastAsia" w:ascii="宋体" w:hAnsi="宋体" w:cs="宋体"/>
                <w:color w:val="auto"/>
                <w:sz w:val="21"/>
                <w:szCs w:val="21"/>
              </w:rPr>
            </w:pPr>
            <w:r>
              <w:rPr>
                <w:rFonts w:hint="eastAsia" w:ascii="宋体" w:hAnsi="宋体" w:cs="宋体"/>
                <w:color w:val="auto"/>
                <w:sz w:val="21"/>
                <w:szCs w:val="21"/>
              </w:rPr>
              <w:t>2P63A，材质：紫铜，载流量：≥63A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87B18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82678E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74.21 </w:t>
            </w:r>
          </w:p>
        </w:tc>
      </w:tr>
      <w:tr w14:paraId="007D9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08B1030">
            <w:pPr>
              <w:spacing w:beforeLines="0" w:afterLines="0"/>
              <w:rPr>
                <w:rFonts w:hint="eastAsia" w:ascii="宋体" w:hAnsi="宋体" w:cs="宋体"/>
                <w:color w:val="auto"/>
                <w:sz w:val="21"/>
                <w:szCs w:val="21"/>
              </w:rPr>
            </w:pPr>
            <w:r>
              <w:rPr>
                <w:rFonts w:hint="eastAsia" w:ascii="宋体" w:hAnsi="宋体" w:cs="宋体"/>
                <w:color w:val="auto"/>
                <w:sz w:val="21"/>
                <w:szCs w:val="21"/>
              </w:rPr>
              <w:t>101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7CE41F">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99C848">
            <w:pPr>
              <w:spacing w:beforeLines="0" w:afterLines="0"/>
              <w:rPr>
                <w:rFonts w:hint="eastAsia" w:ascii="宋体" w:hAnsi="宋体" w:cs="宋体"/>
                <w:color w:val="auto"/>
                <w:sz w:val="21"/>
                <w:szCs w:val="21"/>
              </w:rPr>
            </w:pPr>
            <w:r>
              <w:rPr>
                <w:rFonts w:hint="eastAsia" w:ascii="宋体" w:hAnsi="宋体" w:cs="宋体"/>
                <w:color w:val="auto"/>
                <w:sz w:val="21"/>
                <w:szCs w:val="21"/>
              </w:rPr>
              <w:t>开关轨道（横铁）</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FF70B2">
            <w:pPr>
              <w:spacing w:beforeLines="0" w:afterLines="0"/>
              <w:rPr>
                <w:rFonts w:hint="eastAsia" w:ascii="宋体" w:hAnsi="宋体" w:cs="宋体"/>
                <w:color w:val="auto"/>
                <w:sz w:val="21"/>
                <w:szCs w:val="21"/>
              </w:rPr>
            </w:pPr>
            <w:r>
              <w:rPr>
                <w:rFonts w:hint="eastAsia" w:ascii="宋体" w:hAnsi="宋体" w:cs="宋体"/>
                <w:color w:val="auto"/>
                <w:sz w:val="21"/>
                <w:szCs w:val="21"/>
              </w:rPr>
              <w:t>C45*1M，材质：冷轧钢板，厚度：≥1.0mm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B8D388">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B7A367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17.71 </w:t>
            </w:r>
          </w:p>
        </w:tc>
      </w:tr>
      <w:tr w14:paraId="2E36E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E9D65E">
            <w:pPr>
              <w:spacing w:beforeLines="0" w:afterLines="0"/>
              <w:rPr>
                <w:rFonts w:hint="eastAsia" w:ascii="宋体" w:hAnsi="宋体" w:cs="宋体"/>
                <w:color w:val="auto"/>
                <w:sz w:val="21"/>
                <w:szCs w:val="21"/>
              </w:rPr>
            </w:pPr>
            <w:r>
              <w:rPr>
                <w:rFonts w:hint="eastAsia" w:ascii="宋体" w:hAnsi="宋体" w:cs="宋体"/>
                <w:color w:val="auto"/>
                <w:sz w:val="21"/>
                <w:szCs w:val="21"/>
              </w:rPr>
              <w:t>102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E1EFF6">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C9AABB">
            <w:pPr>
              <w:spacing w:beforeLines="0" w:afterLines="0"/>
              <w:rPr>
                <w:rFonts w:hint="eastAsia" w:ascii="宋体" w:hAnsi="宋体" w:cs="宋体"/>
                <w:color w:val="auto"/>
                <w:sz w:val="21"/>
                <w:szCs w:val="21"/>
              </w:rPr>
            </w:pPr>
            <w:r>
              <w:rPr>
                <w:rFonts w:hint="eastAsia" w:ascii="宋体" w:hAnsi="宋体" w:cs="宋体"/>
                <w:color w:val="auto"/>
                <w:sz w:val="21"/>
                <w:szCs w:val="21"/>
              </w:rPr>
              <w:t>开关盒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3F65E54">
            <w:pPr>
              <w:spacing w:beforeLines="0" w:afterLines="0"/>
              <w:rPr>
                <w:rFonts w:hint="eastAsia" w:ascii="宋体" w:hAnsi="宋体" w:cs="宋体"/>
                <w:color w:val="auto"/>
                <w:sz w:val="21"/>
                <w:szCs w:val="21"/>
              </w:rPr>
            </w:pPr>
            <w:r>
              <w:rPr>
                <w:rFonts w:hint="eastAsia" w:ascii="宋体" w:hAnsi="宋体" w:cs="宋体"/>
                <w:color w:val="auto"/>
                <w:sz w:val="21"/>
                <w:szCs w:val="21"/>
              </w:rPr>
              <w:t>单盒，材质：阻燃PC，壁厚：≥1.5mm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E60F24">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4FE916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1.95 </w:t>
            </w:r>
          </w:p>
        </w:tc>
      </w:tr>
      <w:tr w14:paraId="0B9E6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5CB402">
            <w:pPr>
              <w:spacing w:beforeLines="0" w:afterLines="0"/>
              <w:rPr>
                <w:rFonts w:hint="eastAsia" w:ascii="宋体" w:hAnsi="宋体" w:cs="宋体"/>
                <w:color w:val="auto"/>
                <w:sz w:val="21"/>
                <w:szCs w:val="21"/>
              </w:rPr>
            </w:pPr>
            <w:r>
              <w:rPr>
                <w:rFonts w:hint="eastAsia" w:ascii="宋体" w:hAnsi="宋体" w:cs="宋体"/>
                <w:color w:val="auto"/>
                <w:sz w:val="21"/>
                <w:szCs w:val="21"/>
              </w:rPr>
              <w:t>103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9B53A1">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15DCF8">
            <w:pPr>
              <w:spacing w:beforeLines="0" w:afterLines="0"/>
              <w:rPr>
                <w:rFonts w:hint="eastAsia" w:ascii="宋体" w:hAnsi="宋体" w:cs="宋体"/>
                <w:color w:val="auto"/>
                <w:sz w:val="21"/>
                <w:szCs w:val="21"/>
              </w:rPr>
            </w:pPr>
            <w:r>
              <w:rPr>
                <w:rFonts w:hint="eastAsia" w:ascii="宋体" w:hAnsi="宋体" w:cs="宋体"/>
                <w:color w:val="auto"/>
                <w:sz w:val="21"/>
                <w:szCs w:val="21"/>
              </w:rPr>
              <w:t>开关盒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07533C">
            <w:pPr>
              <w:spacing w:beforeLines="0" w:afterLines="0"/>
              <w:rPr>
                <w:rFonts w:hint="eastAsia" w:ascii="宋体" w:hAnsi="宋体" w:cs="宋体"/>
                <w:color w:val="auto"/>
                <w:sz w:val="21"/>
                <w:szCs w:val="21"/>
              </w:rPr>
            </w:pPr>
            <w:r>
              <w:rPr>
                <w:rFonts w:hint="eastAsia" w:ascii="宋体" w:hAnsi="宋体" w:cs="宋体"/>
                <w:color w:val="auto"/>
                <w:sz w:val="21"/>
                <w:szCs w:val="21"/>
              </w:rPr>
              <w:t>两盒，材质：阻燃PC，壁厚：≥1.5mm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895DF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D6D2AE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4.46 </w:t>
            </w:r>
          </w:p>
        </w:tc>
      </w:tr>
      <w:tr w14:paraId="4DBB8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DF1421">
            <w:pPr>
              <w:spacing w:beforeLines="0" w:afterLines="0"/>
              <w:rPr>
                <w:rFonts w:hint="eastAsia" w:ascii="宋体" w:hAnsi="宋体" w:cs="宋体"/>
                <w:color w:val="auto"/>
                <w:sz w:val="21"/>
                <w:szCs w:val="21"/>
              </w:rPr>
            </w:pPr>
            <w:r>
              <w:rPr>
                <w:rFonts w:hint="eastAsia" w:ascii="宋体" w:hAnsi="宋体" w:cs="宋体"/>
                <w:color w:val="auto"/>
                <w:sz w:val="21"/>
                <w:szCs w:val="21"/>
              </w:rPr>
              <w:t>104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0AFAA9">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D7FF82">
            <w:pPr>
              <w:spacing w:beforeLines="0" w:afterLines="0"/>
              <w:rPr>
                <w:rFonts w:hint="eastAsia" w:ascii="宋体" w:hAnsi="宋体" w:cs="宋体"/>
                <w:color w:val="auto"/>
                <w:sz w:val="21"/>
                <w:szCs w:val="21"/>
              </w:rPr>
            </w:pPr>
            <w:r>
              <w:rPr>
                <w:rFonts w:hint="eastAsia" w:ascii="宋体" w:hAnsi="宋体" w:cs="宋体"/>
                <w:color w:val="auto"/>
                <w:sz w:val="21"/>
                <w:szCs w:val="21"/>
              </w:rPr>
              <w:t>开关盒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477BE4">
            <w:pPr>
              <w:spacing w:beforeLines="0" w:afterLines="0"/>
              <w:rPr>
                <w:rFonts w:hint="eastAsia" w:ascii="宋体" w:hAnsi="宋体" w:cs="宋体"/>
                <w:color w:val="auto"/>
                <w:sz w:val="21"/>
                <w:szCs w:val="21"/>
              </w:rPr>
            </w:pPr>
            <w:r>
              <w:rPr>
                <w:rFonts w:hint="eastAsia" w:ascii="宋体" w:hAnsi="宋体" w:cs="宋体"/>
                <w:color w:val="auto"/>
                <w:sz w:val="21"/>
                <w:szCs w:val="21"/>
              </w:rPr>
              <w:t>三盒，材质：阻燃PC，壁厚：≥1.5mm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29719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E7E922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8.00 </w:t>
            </w:r>
          </w:p>
        </w:tc>
      </w:tr>
      <w:tr w14:paraId="16032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8E180C">
            <w:pPr>
              <w:spacing w:beforeLines="0" w:afterLines="0"/>
              <w:rPr>
                <w:rFonts w:hint="eastAsia" w:ascii="宋体" w:hAnsi="宋体" w:cs="宋体"/>
                <w:color w:val="auto"/>
                <w:sz w:val="21"/>
                <w:szCs w:val="21"/>
              </w:rPr>
            </w:pPr>
            <w:r>
              <w:rPr>
                <w:rFonts w:hint="eastAsia" w:ascii="宋体" w:hAnsi="宋体" w:cs="宋体"/>
                <w:color w:val="auto"/>
                <w:sz w:val="21"/>
                <w:szCs w:val="21"/>
              </w:rPr>
              <w:t>105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7C8488">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7550D4">
            <w:pPr>
              <w:spacing w:beforeLines="0" w:afterLines="0"/>
              <w:rPr>
                <w:rFonts w:hint="eastAsia" w:ascii="宋体" w:hAnsi="宋体" w:cs="宋体"/>
                <w:color w:val="auto"/>
                <w:sz w:val="21"/>
                <w:szCs w:val="21"/>
              </w:rPr>
            </w:pPr>
            <w:r>
              <w:rPr>
                <w:rFonts w:hint="eastAsia" w:ascii="宋体" w:hAnsi="宋体" w:cs="宋体"/>
                <w:color w:val="auto"/>
                <w:sz w:val="21"/>
                <w:szCs w:val="21"/>
              </w:rPr>
              <w:t>双电源自动转换开关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6C7E7D">
            <w:pPr>
              <w:spacing w:beforeLines="0" w:afterLines="0"/>
              <w:rPr>
                <w:rFonts w:hint="eastAsia" w:ascii="宋体" w:hAnsi="宋体" w:cs="宋体"/>
                <w:color w:val="auto"/>
                <w:sz w:val="21"/>
                <w:szCs w:val="21"/>
              </w:rPr>
            </w:pPr>
            <w:r>
              <w:rPr>
                <w:rFonts w:hint="eastAsia" w:ascii="宋体" w:hAnsi="宋体" w:cs="宋体"/>
                <w:color w:val="auto"/>
                <w:sz w:val="21"/>
                <w:szCs w:val="21"/>
              </w:rPr>
              <w:t>1600A/4P，转换时间：≤1.5秒，额定电压：380V，防护等级：IP40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DB758C">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FD572A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4174.83 </w:t>
            </w:r>
          </w:p>
        </w:tc>
      </w:tr>
      <w:tr w14:paraId="0290B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5B3B4C">
            <w:pPr>
              <w:spacing w:beforeLines="0" w:afterLines="0"/>
              <w:rPr>
                <w:rFonts w:hint="eastAsia" w:ascii="宋体" w:hAnsi="宋体" w:cs="宋体"/>
                <w:color w:val="auto"/>
                <w:sz w:val="21"/>
                <w:szCs w:val="21"/>
              </w:rPr>
            </w:pPr>
            <w:r>
              <w:rPr>
                <w:rFonts w:hint="eastAsia" w:ascii="宋体" w:hAnsi="宋体" w:cs="宋体"/>
                <w:color w:val="auto"/>
                <w:sz w:val="21"/>
                <w:szCs w:val="21"/>
              </w:rPr>
              <w:t>106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9BE0DF">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A0133E">
            <w:pPr>
              <w:spacing w:beforeLines="0" w:afterLines="0"/>
              <w:rPr>
                <w:rFonts w:hint="eastAsia" w:ascii="宋体" w:hAnsi="宋体" w:cs="宋体"/>
                <w:color w:val="auto"/>
                <w:sz w:val="21"/>
                <w:szCs w:val="21"/>
              </w:rPr>
            </w:pPr>
            <w:r>
              <w:rPr>
                <w:rFonts w:hint="eastAsia" w:ascii="宋体" w:hAnsi="宋体" w:cs="宋体"/>
                <w:color w:val="auto"/>
                <w:sz w:val="21"/>
                <w:szCs w:val="21"/>
              </w:rPr>
              <w:t>五孔插座</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236765">
            <w:pPr>
              <w:spacing w:beforeLines="0" w:afterLines="0"/>
              <w:rPr>
                <w:rFonts w:hint="eastAsia" w:ascii="宋体" w:hAnsi="宋体" w:cs="宋体"/>
                <w:color w:val="auto"/>
                <w:sz w:val="21"/>
                <w:szCs w:val="21"/>
              </w:rPr>
            </w:pPr>
            <w:r>
              <w:rPr>
                <w:rFonts w:hint="eastAsia" w:ascii="宋体" w:hAnsi="宋体" w:cs="宋体"/>
                <w:color w:val="auto"/>
                <w:sz w:val="21"/>
                <w:szCs w:val="21"/>
              </w:rPr>
              <w:t>颜色白色，额定电压：220V，额定电流：10A，材质：阻燃PC，接触材质：磷青铜</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453FCD">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EA2447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26.88 </w:t>
            </w:r>
          </w:p>
        </w:tc>
      </w:tr>
      <w:tr w14:paraId="36466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C13CC7">
            <w:pPr>
              <w:spacing w:beforeLines="0" w:afterLines="0"/>
              <w:rPr>
                <w:rFonts w:hint="eastAsia" w:ascii="宋体" w:hAnsi="宋体" w:cs="宋体"/>
                <w:color w:val="auto"/>
                <w:sz w:val="21"/>
                <w:szCs w:val="21"/>
              </w:rPr>
            </w:pPr>
            <w:r>
              <w:rPr>
                <w:rFonts w:hint="eastAsia" w:ascii="宋体" w:hAnsi="宋体" w:cs="宋体"/>
                <w:color w:val="auto"/>
                <w:sz w:val="21"/>
                <w:szCs w:val="21"/>
              </w:rPr>
              <w:t>107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D491B7">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1DFECF">
            <w:pPr>
              <w:spacing w:beforeLines="0" w:afterLines="0"/>
              <w:rPr>
                <w:rFonts w:hint="eastAsia" w:ascii="宋体" w:hAnsi="宋体" w:cs="宋体"/>
                <w:color w:val="auto"/>
                <w:sz w:val="21"/>
                <w:szCs w:val="21"/>
              </w:rPr>
            </w:pPr>
            <w:r>
              <w:rPr>
                <w:rFonts w:hint="eastAsia" w:ascii="宋体" w:hAnsi="宋体" w:cs="宋体"/>
                <w:color w:val="auto"/>
                <w:sz w:val="21"/>
                <w:szCs w:val="21"/>
              </w:rPr>
              <w:t>四孔插座</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F57B6D">
            <w:pPr>
              <w:spacing w:beforeLines="0" w:afterLines="0"/>
              <w:rPr>
                <w:rFonts w:hint="eastAsia" w:ascii="宋体" w:hAnsi="宋体" w:cs="宋体"/>
                <w:color w:val="auto"/>
                <w:sz w:val="21"/>
                <w:szCs w:val="21"/>
              </w:rPr>
            </w:pPr>
            <w:r>
              <w:rPr>
                <w:rFonts w:hint="eastAsia" w:ascii="宋体" w:hAnsi="宋体" w:cs="宋体"/>
                <w:color w:val="auto"/>
                <w:sz w:val="21"/>
                <w:szCs w:val="21"/>
              </w:rPr>
              <w:t>插孔类型2个两扁孔，额定电压：220V，额定电流：10A，材质：阻燃PC，接触材质：磷青铜</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65A18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CF4094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24.00 </w:t>
            </w:r>
          </w:p>
        </w:tc>
      </w:tr>
      <w:tr w14:paraId="7CB14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6D78B1">
            <w:pPr>
              <w:spacing w:beforeLines="0" w:afterLines="0"/>
              <w:rPr>
                <w:rFonts w:hint="eastAsia" w:ascii="宋体" w:hAnsi="宋体" w:cs="宋体"/>
                <w:color w:val="auto"/>
                <w:sz w:val="21"/>
                <w:szCs w:val="21"/>
              </w:rPr>
            </w:pPr>
            <w:r>
              <w:rPr>
                <w:rFonts w:hint="eastAsia" w:ascii="宋体" w:hAnsi="宋体" w:cs="宋体"/>
                <w:color w:val="auto"/>
                <w:sz w:val="21"/>
                <w:szCs w:val="21"/>
              </w:rPr>
              <w:t>108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EF9F51">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4B5985">
            <w:pPr>
              <w:spacing w:beforeLines="0" w:afterLines="0"/>
              <w:rPr>
                <w:rFonts w:hint="eastAsia" w:ascii="宋体" w:hAnsi="宋体" w:cs="宋体"/>
                <w:color w:val="auto"/>
                <w:sz w:val="21"/>
                <w:szCs w:val="21"/>
              </w:rPr>
            </w:pPr>
            <w:r>
              <w:rPr>
                <w:rFonts w:hint="eastAsia" w:ascii="宋体" w:hAnsi="宋体" w:cs="宋体"/>
                <w:color w:val="auto"/>
                <w:sz w:val="21"/>
                <w:szCs w:val="21"/>
              </w:rPr>
              <w:t>三孔插座</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FCF49A">
            <w:pPr>
              <w:spacing w:beforeLines="0" w:afterLines="0"/>
              <w:rPr>
                <w:rFonts w:hint="eastAsia" w:ascii="宋体" w:hAnsi="宋体" w:cs="宋体"/>
                <w:color w:val="auto"/>
                <w:sz w:val="21"/>
                <w:szCs w:val="21"/>
              </w:rPr>
            </w:pPr>
            <w:r>
              <w:rPr>
                <w:rFonts w:hint="eastAsia" w:ascii="宋体" w:hAnsi="宋体" w:cs="宋体"/>
                <w:color w:val="auto"/>
                <w:sz w:val="21"/>
                <w:szCs w:val="21"/>
              </w:rPr>
              <w:t>颜色白色，额定电压：220V，额定电流：16A，材质：阻燃PC，接触材质：磷青铜</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A1CF27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9D6C3D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24.10 </w:t>
            </w:r>
          </w:p>
        </w:tc>
      </w:tr>
      <w:tr w14:paraId="1951C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26851E">
            <w:pPr>
              <w:spacing w:beforeLines="0" w:afterLines="0"/>
              <w:rPr>
                <w:rFonts w:hint="eastAsia" w:ascii="宋体" w:hAnsi="宋体" w:cs="宋体"/>
                <w:color w:val="auto"/>
                <w:sz w:val="21"/>
                <w:szCs w:val="21"/>
              </w:rPr>
            </w:pPr>
            <w:r>
              <w:rPr>
                <w:rFonts w:hint="eastAsia" w:ascii="宋体" w:hAnsi="宋体" w:cs="宋体"/>
                <w:color w:val="auto"/>
                <w:sz w:val="21"/>
                <w:szCs w:val="21"/>
              </w:rPr>
              <w:t>109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AAF2B0">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DAAA0C">
            <w:pPr>
              <w:spacing w:beforeLines="0" w:afterLines="0"/>
              <w:rPr>
                <w:rFonts w:hint="eastAsia" w:ascii="宋体" w:hAnsi="宋体" w:cs="宋体"/>
                <w:color w:val="auto"/>
                <w:sz w:val="21"/>
                <w:szCs w:val="21"/>
              </w:rPr>
            </w:pPr>
            <w:r>
              <w:rPr>
                <w:rFonts w:hint="eastAsia" w:ascii="宋体" w:hAnsi="宋体" w:cs="宋体"/>
                <w:color w:val="auto"/>
                <w:sz w:val="21"/>
                <w:szCs w:val="21"/>
              </w:rPr>
              <w:t>插排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99E8A2">
            <w:pPr>
              <w:spacing w:beforeLines="0" w:afterLines="0"/>
              <w:rPr>
                <w:rFonts w:hint="eastAsia" w:ascii="宋体" w:hAnsi="宋体" w:cs="宋体"/>
                <w:color w:val="auto"/>
                <w:sz w:val="21"/>
                <w:szCs w:val="21"/>
              </w:rPr>
            </w:pPr>
            <w:r>
              <w:rPr>
                <w:rFonts w:hint="eastAsia" w:ascii="宋体" w:hAnsi="宋体" w:cs="宋体"/>
                <w:color w:val="auto"/>
                <w:sz w:val="21"/>
                <w:szCs w:val="21"/>
              </w:rPr>
              <w:t>12孔2.5米带开关，2500W，额定电压：220V，额定电流：10A，导线规格：2.5mm²，防护等级：IP20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240F0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FD2808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51.61</w:t>
            </w:r>
            <w:r>
              <w:rPr>
                <w:rFonts w:hint="eastAsia" w:ascii="宋体" w:hAnsi="宋体" w:eastAsia="宋体" w:cs="宋体"/>
                <w:i w:val="0"/>
                <w:iCs w:val="0"/>
                <w:color w:val="auto"/>
                <w:kern w:val="0"/>
                <w:sz w:val="22"/>
                <w:szCs w:val="22"/>
                <w:u w:val="none"/>
                <w:lang w:val="en-US" w:eastAsia="zh-CN" w:bidi="ar"/>
              </w:rPr>
              <w:t xml:space="preserve"> </w:t>
            </w:r>
          </w:p>
        </w:tc>
      </w:tr>
      <w:tr w14:paraId="4266F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2B9C56">
            <w:pPr>
              <w:spacing w:beforeLines="0" w:afterLines="0"/>
              <w:rPr>
                <w:rFonts w:hint="eastAsia" w:ascii="宋体" w:hAnsi="宋体" w:cs="宋体"/>
                <w:color w:val="auto"/>
                <w:sz w:val="21"/>
                <w:szCs w:val="21"/>
              </w:rPr>
            </w:pPr>
            <w:r>
              <w:rPr>
                <w:rFonts w:hint="eastAsia" w:ascii="宋体" w:hAnsi="宋体" w:cs="宋体"/>
                <w:color w:val="auto"/>
                <w:sz w:val="21"/>
                <w:szCs w:val="21"/>
              </w:rPr>
              <w:t>110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6A871A">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A746B3">
            <w:pPr>
              <w:spacing w:beforeLines="0" w:afterLines="0"/>
              <w:rPr>
                <w:rFonts w:hint="eastAsia" w:ascii="宋体" w:hAnsi="宋体" w:cs="宋体"/>
                <w:color w:val="auto"/>
                <w:sz w:val="21"/>
                <w:szCs w:val="21"/>
              </w:rPr>
            </w:pPr>
            <w:r>
              <w:rPr>
                <w:rFonts w:hint="eastAsia" w:ascii="宋体" w:hAnsi="宋体" w:cs="宋体"/>
                <w:color w:val="auto"/>
                <w:sz w:val="21"/>
                <w:szCs w:val="21"/>
              </w:rPr>
              <w:t>插排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89039F">
            <w:pPr>
              <w:spacing w:beforeLines="0" w:afterLines="0"/>
              <w:rPr>
                <w:rFonts w:hint="eastAsia" w:ascii="宋体" w:hAnsi="宋体" w:cs="宋体"/>
                <w:color w:val="auto"/>
                <w:sz w:val="21"/>
                <w:szCs w:val="21"/>
              </w:rPr>
            </w:pPr>
            <w:r>
              <w:rPr>
                <w:rFonts w:hint="eastAsia" w:ascii="宋体" w:hAnsi="宋体" w:cs="宋体"/>
                <w:color w:val="auto"/>
                <w:sz w:val="21"/>
                <w:szCs w:val="21"/>
              </w:rPr>
              <w:t>12孔1.5米带开关，2500W，额定电压：220V，额定电流：10A，导线规格：2.5mm²，防护等级：IP20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9E695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E3F787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44.17</w:t>
            </w:r>
            <w:r>
              <w:rPr>
                <w:rFonts w:hint="eastAsia" w:ascii="宋体" w:hAnsi="宋体" w:eastAsia="宋体" w:cs="宋体"/>
                <w:i w:val="0"/>
                <w:iCs w:val="0"/>
                <w:color w:val="auto"/>
                <w:kern w:val="0"/>
                <w:sz w:val="22"/>
                <w:szCs w:val="22"/>
                <w:u w:val="none"/>
                <w:lang w:val="en-US" w:eastAsia="zh-CN" w:bidi="ar"/>
              </w:rPr>
              <w:t xml:space="preserve"> </w:t>
            </w:r>
          </w:p>
        </w:tc>
      </w:tr>
      <w:tr w14:paraId="0C0C8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710D3A">
            <w:pPr>
              <w:spacing w:beforeLines="0" w:afterLines="0"/>
              <w:rPr>
                <w:rFonts w:hint="eastAsia" w:ascii="宋体" w:hAnsi="宋体" w:cs="宋体"/>
                <w:color w:val="auto"/>
                <w:sz w:val="21"/>
                <w:szCs w:val="21"/>
              </w:rPr>
            </w:pPr>
            <w:r>
              <w:rPr>
                <w:rFonts w:hint="eastAsia" w:ascii="宋体" w:hAnsi="宋体" w:cs="宋体"/>
                <w:color w:val="auto"/>
                <w:sz w:val="21"/>
                <w:szCs w:val="21"/>
              </w:rPr>
              <w:t>111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640684">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F1F16B">
            <w:pPr>
              <w:spacing w:beforeLines="0" w:afterLines="0"/>
              <w:rPr>
                <w:rFonts w:hint="eastAsia" w:ascii="宋体" w:hAnsi="宋体" w:cs="宋体"/>
                <w:color w:val="auto"/>
                <w:sz w:val="21"/>
                <w:szCs w:val="21"/>
              </w:rPr>
            </w:pPr>
            <w:r>
              <w:rPr>
                <w:rFonts w:hint="eastAsia" w:ascii="宋体" w:hAnsi="宋体" w:cs="宋体"/>
                <w:color w:val="auto"/>
                <w:sz w:val="21"/>
                <w:szCs w:val="21"/>
              </w:rPr>
              <w:t>线盘插座</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F298E6">
            <w:pPr>
              <w:spacing w:beforeLines="0" w:afterLines="0"/>
              <w:rPr>
                <w:rFonts w:hint="eastAsia" w:ascii="宋体" w:hAnsi="宋体" w:cs="宋体"/>
                <w:color w:val="auto"/>
                <w:sz w:val="21"/>
                <w:szCs w:val="21"/>
              </w:rPr>
            </w:pPr>
            <w:r>
              <w:rPr>
                <w:rFonts w:hint="eastAsia" w:ascii="宋体" w:hAnsi="宋体" w:cs="宋体"/>
                <w:color w:val="auto"/>
                <w:sz w:val="21"/>
                <w:szCs w:val="21"/>
              </w:rPr>
              <w:t>2.5平30米16A，额定电压：220V，额定电流：16A，导线规格：2.5mm²，防护等级：IP44</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0CC126">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C46251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285.33 </w:t>
            </w:r>
          </w:p>
        </w:tc>
      </w:tr>
      <w:tr w14:paraId="1119F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B0D913">
            <w:pPr>
              <w:spacing w:beforeLines="0" w:afterLines="0"/>
              <w:rPr>
                <w:rFonts w:hint="eastAsia" w:ascii="宋体" w:hAnsi="宋体" w:cs="宋体"/>
                <w:color w:val="auto"/>
                <w:sz w:val="21"/>
                <w:szCs w:val="21"/>
              </w:rPr>
            </w:pPr>
            <w:r>
              <w:rPr>
                <w:rFonts w:hint="eastAsia" w:ascii="宋体" w:hAnsi="宋体" w:cs="宋体"/>
                <w:color w:val="auto"/>
                <w:sz w:val="21"/>
                <w:szCs w:val="21"/>
              </w:rPr>
              <w:t>112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FC4752">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E12C66">
            <w:pPr>
              <w:spacing w:beforeLines="0" w:afterLines="0"/>
              <w:rPr>
                <w:rFonts w:hint="eastAsia" w:ascii="宋体" w:hAnsi="宋体" w:cs="宋体"/>
                <w:color w:val="auto"/>
                <w:sz w:val="21"/>
                <w:szCs w:val="21"/>
              </w:rPr>
            </w:pPr>
            <w:r>
              <w:rPr>
                <w:rFonts w:hint="eastAsia" w:ascii="宋体" w:hAnsi="宋体" w:cs="宋体"/>
                <w:color w:val="auto"/>
                <w:sz w:val="21"/>
                <w:szCs w:val="21"/>
              </w:rPr>
              <w:t>三插头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2074C3">
            <w:pPr>
              <w:spacing w:beforeLines="0" w:afterLines="0"/>
              <w:rPr>
                <w:rFonts w:hint="eastAsia" w:ascii="宋体" w:hAnsi="宋体" w:cs="宋体"/>
                <w:color w:val="auto"/>
                <w:sz w:val="21"/>
                <w:szCs w:val="21"/>
              </w:rPr>
            </w:pPr>
            <w:r>
              <w:rPr>
                <w:rFonts w:hint="eastAsia" w:ascii="宋体" w:hAnsi="宋体" w:cs="宋体"/>
                <w:color w:val="auto"/>
                <w:sz w:val="21"/>
                <w:szCs w:val="21"/>
              </w:rPr>
              <w:t>16A，材质：阻燃PC，接触材质：磷青铜，耐温：≥100℃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64303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5FFB31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8.17 </w:t>
            </w:r>
          </w:p>
        </w:tc>
      </w:tr>
      <w:tr w14:paraId="24A4F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AD921C">
            <w:pPr>
              <w:spacing w:beforeLines="0" w:afterLines="0"/>
              <w:rPr>
                <w:rFonts w:hint="eastAsia" w:ascii="宋体" w:hAnsi="宋体" w:cs="宋体"/>
                <w:color w:val="auto"/>
                <w:sz w:val="21"/>
                <w:szCs w:val="21"/>
              </w:rPr>
            </w:pPr>
            <w:r>
              <w:rPr>
                <w:rFonts w:hint="eastAsia" w:ascii="宋体" w:hAnsi="宋体" w:cs="宋体"/>
                <w:color w:val="auto"/>
                <w:sz w:val="21"/>
                <w:szCs w:val="21"/>
              </w:rPr>
              <w:t>113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8417D3">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A5046D">
            <w:pPr>
              <w:spacing w:beforeLines="0" w:afterLines="0"/>
              <w:rPr>
                <w:rFonts w:hint="eastAsia" w:ascii="宋体" w:hAnsi="宋体" w:cs="宋体"/>
                <w:color w:val="auto"/>
                <w:sz w:val="21"/>
                <w:szCs w:val="21"/>
              </w:rPr>
            </w:pPr>
            <w:r>
              <w:rPr>
                <w:rFonts w:hint="eastAsia" w:ascii="宋体" w:hAnsi="宋体" w:cs="宋体"/>
                <w:color w:val="auto"/>
                <w:sz w:val="21"/>
                <w:szCs w:val="21"/>
              </w:rPr>
              <w:t>二插头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1ACA66">
            <w:pPr>
              <w:spacing w:beforeLines="0" w:afterLines="0"/>
              <w:rPr>
                <w:rFonts w:hint="eastAsia" w:ascii="宋体" w:hAnsi="宋体" w:cs="宋体"/>
                <w:color w:val="auto"/>
                <w:sz w:val="21"/>
                <w:szCs w:val="21"/>
              </w:rPr>
            </w:pPr>
            <w:r>
              <w:rPr>
                <w:rFonts w:hint="eastAsia" w:ascii="宋体" w:hAnsi="宋体" w:cs="宋体"/>
                <w:color w:val="auto"/>
                <w:sz w:val="21"/>
                <w:szCs w:val="21"/>
              </w:rPr>
              <w:t>10A，材质：阻燃PC，接触材质：磷青铜，耐温：≥100℃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C3B1B1">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4688B6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3.80 </w:t>
            </w:r>
          </w:p>
        </w:tc>
      </w:tr>
      <w:tr w14:paraId="61D31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F756F0">
            <w:pPr>
              <w:spacing w:beforeLines="0" w:afterLines="0"/>
              <w:rPr>
                <w:rFonts w:hint="eastAsia" w:ascii="宋体" w:hAnsi="宋体" w:cs="宋体"/>
                <w:color w:val="auto"/>
                <w:sz w:val="21"/>
                <w:szCs w:val="21"/>
              </w:rPr>
            </w:pPr>
            <w:r>
              <w:rPr>
                <w:rFonts w:hint="eastAsia" w:ascii="宋体" w:hAnsi="宋体" w:cs="宋体"/>
                <w:color w:val="auto"/>
                <w:sz w:val="21"/>
                <w:szCs w:val="21"/>
              </w:rPr>
              <w:t>114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91A3EF">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C1469B">
            <w:pPr>
              <w:spacing w:beforeLines="0" w:afterLines="0"/>
              <w:rPr>
                <w:rFonts w:hint="eastAsia" w:ascii="宋体" w:hAnsi="宋体" w:cs="宋体"/>
                <w:color w:val="auto"/>
                <w:sz w:val="21"/>
                <w:szCs w:val="21"/>
              </w:rPr>
            </w:pPr>
            <w:r>
              <w:rPr>
                <w:rFonts w:hint="eastAsia" w:ascii="宋体" w:hAnsi="宋体" w:cs="宋体"/>
                <w:color w:val="auto"/>
                <w:sz w:val="21"/>
                <w:szCs w:val="21"/>
              </w:rPr>
              <w:t>三插头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B1C3BE">
            <w:pPr>
              <w:spacing w:beforeLines="0" w:afterLines="0"/>
              <w:rPr>
                <w:rFonts w:hint="eastAsia" w:ascii="宋体" w:hAnsi="宋体" w:cs="宋体"/>
                <w:color w:val="auto"/>
                <w:sz w:val="21"/>
                <w:szCs w:val="21"/>
              </w:rPr>
            </w:pPr>
            <w:r>
              <w:rPr>
                <w:rFonts w:hint="eastAsia" w:ascii="宋体" w:hAnsi="宋体" w:cs="宋体"/>
                <w:color w:val="auto"/>
                <w:sz w:val="21"/>
                <w:szCs w:val="21"/>
              </w:rPr>
              <w:t>25A，材质：阻燃PC，接触材质：磷青铜，耐温：≥100℃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4D8D1C">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1F03BF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20.87 </w:t>
            </w:r>
          </w:p>
        </w:tc>
      </w:tr>
      <w:tr w14:paraId="412DE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26D92B">
            <w:pPr>
              <w:spacing w:beforeLines="0" w:afterLines="0"/>
              <w:rPr>
                <w:rFonts w:hint="eastAsia" w:ascii="宋体" w:hAnsi="宋体" w:cs="宋体"/>
                <w:color w:val="auto"/>
                <w:sz w:val="21"/>
                <w:szCs w:val="21"/>
              </w:rPr>
            </w:pPr>
            <w:r>
              <w:rPr>
                <w:rFonts w:hint="eastAsia" w:ascii="宋体" w:hAnsi="宋体" w:cs="宋体"/>
                <w:color w:val="auto"/>
                <w:sz w:val="21"/>
                <w:szCs w:val="21"/>
              </w:rPr>
              <w:t>115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31D581">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8FC429">
            <w:pPr>
              <w:spacing w:beforeLines="0" w:afterLines="0"/>
              <w:rPr>
                <w:rFonts w:hint="eastAsia" w:ascii="宋体" w:hAnsi="宋体" w:cs="宋体"/>
                <w:color w:val="auto"/>
                <w:sz w:val="21"/>
                <w:szCs w:val="21"/>
              </w:rPr>
            </w:pPr>
            <w:r>
              <w:rPr>
                <w:rFonts w:hint="eastAsia" w:ascii="宋体" w:hAnsi="宋体" w:cs="宋体"/>
                <w:color w:val="auto"/>
                <w:sz w:val="21"/>
                <w:szCs w:val="21"/>
              </w:rPr>
              <w:t>1P漏电保护器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984D9F5">
            <w:pPr>
              <w:spacing w:beforeLines="0" w:afterLines="0"/>
              <w:rPr>
                <w:rFonts w:hint="eastAsia" w:ascii="宋体" w:hAnsi="宋体" w:cs="宋体"/>
                <w:color w:val="auto"/>
                <w:sz w:val="21"/>
                <w:szCs w:val="21"/>
              </w:rPr>
            </w:pPr>
            <w:r>
              <w:rPr>
                <w:rFonts w:hint="eastAsia" w:ascii="宋体" w:hAnsi="宋体" w:cs="宋体"/>
                <w:color w:val="auto"/>
                <w:sz w:val="21"/>
                <w:szCs w:val="21"/>
              </w:rPr>
              <w:t>20A-60A，漏电动作电流：30mA，漏电动作时间：≤0.1秒</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A4ABC0">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9A75B5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50.99 </w:t>
            </w:r>
          </w:p>
        </w:tc>
      </w:tr>
      <w:tr w14:paraId="5B204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91631E">
            <w:pPr>
              <w:spacing w:beforeLines="0" w:afterLines="0"/>
              <w:rPr>
                <w:rFonts w:hint="eastAsia" w:ascii="宋体" w:hAnsi="宋体" w:cs="宋体"/>
                <w:color w:val="auto"/>
                <w:sz w:val="21"/>
                <w:szCs w:val="21"/>
              </w:rPr>
            </w:pPr>
            <w:r>
              <w:rPr>
                <w:rFonts w:hint="eastAsia" w:ascii="宋体" w:hAnsi="宋体" w:cs="宋体"/>
                <w:color w:val="auto"/>
                <w:sz w:val="21"/>
                <w:szCs w:val="21"/>
              </w:rPr>
              <w:t>116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85003A">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BE42D7">
            <w:pPr>
              <w:spacing w:beforeLines="0" w:afterLines="0"/>
              <w:rPr>
                <w:rFonts w:hint="eastAsia" w:ascii="宋体" w:hAnsi="宋体" w:cs="宋体"/>
                <w:color w:val="auto"/>
                <w:sz w:val="21"/>
                <w:szCs w:val="21"/>
              </w:rPr>
            </w:pPr>
            <w:r>
              <w:rPr>
                <w:rFonts w:hint="eastAsia" w:ascii="宋体" w:hAnsi="宋体" w:cs="宋体"/>
                <w:color w:val="auto"/>
                <w:sz w:val="21"/>
                <w:szCs w:val="21"/>
              </w:rPr>
              <w:t>漏电保护器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6BF1AB">
            <w:pPr>
              <w:spacing w:beforeLines="0" w:afterLines="0"/>
              <w:rPr>
                <w:rFonts w:hint="eastAsia" w:ascii="宋体" w:hAnsi="宋体" w:cs="宋体"/>
                <w:color w:val="auto"/>
                <w:sz w:val="21"/>
                <w:szCs w:val="21"/>
              </w:rPr>
            </w:pPr>
            <w:r>
              <w:rPr>
                <w:rFonts w:hint="eastAsia" w:ascii="宋体" w:hAnsi="宋体" w:cs="宋体"/>
                <w:color w:val="auto"/>
                <w:sz w:val="21"/>
                <w:szCs w:val="21"/>
              </w:rPr>
              <w:t>4P40A，漏电动作电流：30mA，漏电动作时间：≤0.1秒</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C166B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C33187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82.97 </w:t>
            </w:r>
          </w:p>
        </w:tc>
      </w:tr>
      <w:tr w14:paraId="66607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1BA34C">
            <w:pPr>
              <w:spacing w:beforeLines="0" w:afterLines="0"/>
              <w:rPr>
                <w:rFonts w:hint="eastAsia" w:ascii="宋体" w:hAnsi="宋体" w:cs="宋体"/>
                <w:color w:val="auto"/>
                <w:sz w:val="21"/>
                <w:szCs w:val="21"/>
              </w:rPr>
            </w:pPr>
            <w:r>
              <w:rPr>
                <w:rFonts w:hint="eastAsia" w:ascii="宋体" w:hAnsi="宋体" w:cs="宋体"/>
                <w:color w:val="auto"/>
                <w:sz w:val="21"/>
                <w:szCs w:val="21"/>
              </w:rPr>
              <w:t>117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46CAE4">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B410B1">
            <w:pPr>
              <w:spacing w:beforeLines="0" w:afterLines="0"/>
              <w:rPr>
                <w:rFonts w:hint="eastAsia" w:ascii="宋体" w:hAnsi="宋体" w:cs="宋体"/>
                <w:color w:val="auto"/>
                <w:sz w:val="21"/>
                <w:szCs w:val="21"/>
              </w:rPr>
            </w:pPr>
            <w:r>
              <w:rPr>
                <w:rFonts w:hint="eastAsia" w:ascii="宋体" w:hAnsi="宋体" w:cs="宋体"/>
                <w:color w:val="auto"/>
                <w:sz w:val="21"/>
                <w:szCs w:val="21"/>
              </w:rPr>
              <w:t>漏电保护器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B65228">
            <w:pPr>
              <w:spacing w:beforeLines="0" w:afterLines="0"/>
              <w:rPr>
                <w:rFonts w:hint="eastAsia" w:ascii="宋体" w:hAnsi="宋体" w:cs="宋体"/>
                <w:color w:val="auto"/>
                <w:sz w:val="21"/>
                <w:szCs w:val="21"/>
              </w:rPr>
            </w:pPr>
            <w:r>
              <w:rPr>
                <w:rFonts w:hint="eastAsia" w:ascii="宋体" w:hAnsi="宋体" w:cs="宋体"/>
                <w:color w:val="auto"/>
                <w:sz w:val="21"/>
                <w:szCs w:val="21"/>
              </w:rPr>
              <w:t>3P20A+N，漏电动作电流：30mA，漏电动作时间：≤0.1秒</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90BDE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EA2C09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68.20 </w:t>
            </w:r>
          </w:p>
        </w:tc>
      </w:tr>
      <w:tr w14:paraId="57E6A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27335A">
            <w:pPr>
              <w:spacing w:beforeLines="0" w:afterLines="0"/>
              <w:rPr>
                <w:rFonts w:hint="eastAsia" w:ascii="宋体" w:hAnsi="宋体" w:cs="宋体"/>
                <w:color w:val="auto"/>
                <w:sz w:val="21"/>
                <w:szCs w:val="21"/>
              </w:rPr>
            </w:pPr>
            <w:r>
              <w:rPr>
                <w:rFonts w:hint="eastAsia" w:ascii="宋体" w:hAnsi="宋体" w:cs="宋体"/>
                <w:color w:val="auto"/>
                <w:sz w:val="21"/>
                <w:szCs w:val="21"/>
              </w:rPr>
              <w:t>118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8B22E2">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A9CA15C">
            <w:pPr>
              <w:spacing w:beforeLines="0" w:afterLines="0"/>
              <w:rPr>
                <w:rFonts w:hint="eastAsia" w:ascii="宋体" w:hAnsi="宋体" w:cs="宋体"/>
                <w:color w:val="auto"/>
                <w:sz w:val="21"/>
                <w:szCs w:val="21"/>
              </w:rPr>
            </w:pPr>
            <w:r>
              <w:rPr>
                <w:rFonts w:hint="eastAsia" w:ascii="宋体" w:hAnsi="宋体" w:cs="宋体"/>
                <w:color w:val="auto"/>
                <w:sz w:val="21"/>
                <w:szCs w:val="21"/>
              </w:rPr>
              <w:t>漏电保护器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283164">
            <w:pPr>
              <w:spacing w:beforeLines="0" w:afterLines="0"/>
              <w:rPr>
                <w:rFonts w:hint="eastAsia" w:ascii="宋体" w:hAnsi="宋体" w:cs="宋体"/>
                <w:color w:val="auto"/>
                <w:sz w:val="21"/>
                <w:szCs w:val="21"/>
              </w:rPr>
            </w:pPr>
            <w:r>
              <w:rPr>
                <w:rFonts w:hint="eastAsia" w:ascii="宋体" w:hAnsi="宋体" w:cs="宋体"/>
                <w:color w:val="auto"/>
                <w:sz w:val="21"/>
                <w:szCs w:val="21"/>
              </w:rPr>
              <w:t>2P60A，漏电动作电流：30mA，漏电动作时间：≤0.1秒</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56FDF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232CE0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49.53 </w:t>
            </w:r>
          </w:p>
        </w:tc>
      </w:tr>
      <w:tr w14:paraId="65931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4CD8A7">
            <w:pPr>
              <w:spacing w:beforeLines="0" w:afterLines="0"/>
              <w:rPr>
                <w:rFonts w:hint="eastAsia" w:ascii="宋体" w:hAnsi="宋体" w:cs="宋体"/>
                <w:color w:val="auto"/>
                <w:sz w:val="21"/>
                <w:szCs w:val="21"/>
              </w:rPr>
            </w:pPr>
            <w:r>
              <w:rPr>
                <w:rFonts w:hint="eastAsia" w:ascii="宋体" w:hAnsi="宋体" w:cs="宋体"/>
                <w:color w:val="auto"/>
                <w:sz w:val="21"/>
                <w:szCs w:val="21"/>
              </w:rPr>
              <w:t>119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EA61D4">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062E33">
            <w:pPr>
              <w:spacing w:beforeLines="0" w:afterLines="0"/>
              <w:rPr>
                <w:rFonts w:hint="eastAsia" w:ascii="宋体" w:hAnsi="宋体" w:cs="宋体"/>
                <w:color w:val="auto"/>
                <w:sz w:val="21"/>
                <w:szCs w:val="21"/>
              </w:rPr>
            </w:pPr>
            <w:r>
              <w:rPr>
                <w:rFonts w:hint="eastAsia" w:ascii="宋体" w:hAnsi="宋体" w:cs="宋体"/>
                <w:color w:val="auto"/>
                <w:sz w:val="21"/>
                <w:szCs w:val="21"/>
              </w:rPr>
              <w:t>漏电保护器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EFB297">
            <w:pPr>
              <w:spacing w:beforeLines="0" w:afterLines="0"/>
              <w:rPr>
                <w:rFonts w:hint="eastAsia" w:ascii="宋体" w:hAnsi="宋体" w:cs="宋体"/>
                <w:color w:val="auto"/>
                <w:sz w:val="21"/>
                <w:szCs w:val="21"/>
              </w:rPr>
            </w:pPr>
            <w:r>
              <w:rPr>
                <w:rFonts w:hint="eastAsia" w:ascii="宋体" w:hAnsi="宋体" w:cs="宋体"/>
                <w:color w:val="auto"/>
                <w:sz w:val="21"/>
                <w:szCs w:val="21"/>
              </w:rPr>
              <w:t>3P+N/32A，漏电动作电流：30mA，漏电动作时间：≤0.1秒</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2849BC">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A27961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70.70 </w:t>
            </w:r>
          </w:p>
        </w:tc>
      </w:tr>
      <w:tr w14:paraId="64773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C23CB0">
            <w:pPr>
              <w:spacing w:beforeLines="0" w:afterLines="0"/>
              <w:rPr>
                <w:rFonts w:hint="eastAsia" w:ascii="宋体" w:hAnsi="宋体" w:cs="宋体"/>
                <w:color w:val="auto"/>
                <w:sz w:val="21"/>
                <w:szCs w:val="21"/>
              </w:rPr>
            </w:pPr>
            <w:r>
              <w:rPr>
                <w:rFonts w:hint="eastAsia" w:ascii="宋体" w:hAnsi="宋体" w:cs="宋体"/>
                <w:color w:val="auto"/>
                <w:sz w:val="21"/>
                <w:szCs w:val="21"/>
              </w:rPr>
              <w:t>120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11A061">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CF0891">
            <w:pPr>
              <w:spacing w:beforeLines="0" w:afterLines="0"/>
              <w:rPr>
                <w:rFonts w:hint="eastAsia" w:ascii="宋体" w:hAnsi="宋体" w:cs="宋体"/>
                <w:color w:val="auto"/>
                <w:sz w:val="21"/>
                <w:szCs w:val="21"/>
              </w:rPr>
            </w:pPr>
            <w:r>
              <w:rPr>
                <w:rFonts w:hint="eastAsia" w:ascii="宋体" w:hAnsi="宋体" w:cs="宋体"/>
                <w:color w:val="auto"/>
                <w:sz w:val="21"/>
                <w:szCs w:val="21"/>
              </w:rPr>
              <w:t>地插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964FFF">
            <w:pPr>
              <w:spacing w:beforeLines="0" w:afterLines="0"/>
              <w:rPr>
                <w:rFonts w:hint="eastAsia" w:ascii="宋体" w:hAnsi="宋体" w:cs="宋体"/>
                <w:color w:val="auto"/>
                <w:sz w:val="21"/>
                <w:szCs w:val="21"/>
              </w:rPr>
            </w:pPr>
            <w:r>
              <w:rPr>
                <w:rFonts w:hint="eastAsia" w:ascii="宋体" w:hAnsi="宋体" w:cs="宋体"/>
                <w:color w:val="auto"/>
                <w:sz w:val="21"/>
                <w:szCs w:val="21"/>
              </w:rPr>
              <w:t>五孔、六孔，额定电压：220V，额定电流：10A，材质：阻燃PC，防护等级：IP44</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E13A9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675062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160.89 </w:t>
            </w:r>
          </w:p>
        </w:tc>
      </w:tr>
      <w:tr w14:paraId="7454D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73DAC8">
            <w:pPr>
              <w:spacing w:beforeLines="0" w:afterLines="0"/>
              <w:rPr>
                <w:rFonts w:hint="eastAsia" w:ascii="宋体" w:hAnsi="宋体" w:cs="宋体"/>
                <w:color w:val="auto"/>
                <w:sz w:val="21"/>
                <w:szCs w:val="21"/>
              </w:rPr>
            </w:pPr>
            <w:r>
              <w:rPr>
                <w:rFonts w:hint="eastAsia" w:ascii="宋体" w:hAnsi="宋体" w:cs="宋体"/>
                <w:color w:val="auto"/>
                <w:sz w:val="21"/>
                <w:szCs w:val="21"/>
              </w:rPr>
              <w:t>121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1ABA8A">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74E8F7">
            <w:pPr>
              <w:spacing w:beforeLines="0" w:afterLines="0"/>
              <w:rPr>
                <w:rFonts w:hint="eastAsia" w:ascii="宋体" w:hAnsi="宋体" w:cs="宋体"/>
                <w:color w:val="auto"/>
                <w:sz w:val="21"/>
                <w:szCs w:val="21"/>
              </w:rPr>
            </w:pPr>
            <w:r>
              <w:rPr>
                <w:rFonts w:hint="eastAsia" w:ascii="宋体" w:hAnsi="宋体" w:cs="宋体"/>
                <w:color w:val="auto"/>
                <w:sz w:val="21"/>
                <w:szCs w:val="21"/>
              </w:rPr>
              <w:t>明盒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ADEAA9">
            <w:pPr>
              <w:spacing w:beforeLines="0" w:afterLines="0"/>
              <w:rPr>
                <w:rFonts w:hint="eastAsia" w:ascii="宋体" w:hAnsi="宋体" w:cs="宋体"/>
                <w:color w:val="auto"/>
                <w:sz w:val="21"/>
                <w:szCs w:val="21"/>
              </w:rPr>
            </w:pPr>
            <w:r>
              <w:rPr>
                <w:rFonts w:hint="eastAsia" w:ascii="宋体" w:hAnsi="宋体" w:cs="宋体"/>
                <w:color w:val="auto"/>
                <w:sz w:val="21"/>
                <w:szCs w:val="21"/>
              </w:rPr>
              <w:t>材质：阻燃PC，壁厚：≥1.5mm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9DC8E2">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05A00E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4.51 </w:t>
            </w:r>
          </w:p>
        </w:tc>
      </w:tr>
      <w:tr w14:paraId="3D34C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66C5DE">
            <w:pPr>
              <w:spacing w:beforeLines="0" w:afterLines="0"/>
              <w:rPr>
                <w:rFonts w:hint="eastAsia" w:ascii="宋体" w:hAnsi="宋体" w:cs="宋体"/>
                <w:color w:val="auto"/>
                <w:sz w:val="21"/>
                <w:szCs w:val="21"/>
              </w:rPr>
            </w:pPr>
            <w:r>
              <w:rPr>
                <w:rFonts w:hint="eastAsia" w:ascii="宋体" w:hAnsi="宋体" w:cs="宋体"/>
                <w:color w:val="auto"/>
                <w:sz w:val="21"/>
                <w:szCs w:val="21"/>
              </w:rPr>
              <w:t>122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F5989D">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F9AAB5">
            <w:pPr>
              <w:spacing w:beforeLines="0" w:afterLines="0"/>
              <w:rPr>
                <w:rFonts w:hint="eastAsia" w:ascii="宋体" w:hAnsi="宋体" w:cs="宋体"/>
                <w:color w:val="auto"/>
                <w:sz w:val="21"/>
                <w:szCs w:val="21"/>
              </w:rPr>
            </w:pPr>
            <w:r>
              <w:rPr>
                <w:rFonts w:hint="eastAsia" w:ascii="宋体" w:hAnsi="宋体" w:cs="宋体"/>
                <w:color w:val="auto"/>
                <w:sz w:val="21"/>
                <w:szCs w:val="21"/>
              </w:rPr>
              <w:t>明装箱3路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86D9F7">
            <w:pPr>
              <w:spacing w:beforeLines="0" w:afterLines="0"/>
              <w:rPr>
                <w:rFonts w:hint="eastAsia" w:ascii="宋体" w:hAnsi="宋体" w:cs="宋体"/>
                <w:color w:val="auto"/>
                <w:sz w:val="21"/>
                <w:szCs w:val="21"/>
              </w:rPr>
            </w:pPr>
            <w:r>
              <w:rPr>
                <w:rFonts w:hint="eastAsia" w:ascii="宋体" w:hAnsi="宋体" w:cs="宋体"/>
                <w:color w:val="auto"/>
                <w:sz w:val="21"/>
                <w:szCs w:val="21"/>
              </w:rPr>
              <w:t>材质：冷轧钢板，厚度：≥0.8mm，防护等级：IP30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81040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022952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109.6</w:t>
            </w:r>
          </w:p>
        </w:tc>
      </w:tr>
      <w:tr w14:paraId="0C9E0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5F9A13">
            <w:pPr>
              <w:spacing w:beforeLines="0" w:afterLines="0"/>
              <w:rPr>
                <w:rFonts w:hint="eastAsia" w:ascii="宋体" w:hAnsi="宋体" w:cs="宋体"/>
                <w:color w:val="auto"/>
                <w:sz w:val="21"/>
                <w:szCs w:val="21"/>
              </w:rPr>
            </w:pPr>
            <w:r>
              <w:rPr>
                <w:rFonts w:hint="eastAsia" w:ascii="宋体" w:hAnsi="宋体" w:cs="宋体"/>
                <w:color w:val="auto"/>
                <w:sz w:val="21"/>
                <w:szCs w:val="21"/>
              </w:rPr>
              <w:t>123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FA9636">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0019B7">
            <w:pPr>
              <w:spacing w:beforeLines="0" w:afterLines="0"/>
              <w:rPr>
                <w:rFonts w:hint="eastAsia" w:ascii="宋体" w:hAnsi="宋体" w:cs="宋体"/>
                <w:color w:val="auto"/>
                <w:sz w:val="21"/>
                <w:szCs w:val="21"/>
              </w:rPr>
            </w:pPr>
            <w:r>
              <w:rPr>
                <w:rFonts w:hint="eastAsia" w:ascii="宋体" w:hAnsi="宋体" w:cs="宋体"/>
                <w:color w:val="auto"/>
                <w:sz w:val="21"/>
                <w:szCs w:val="21"/>
              </w:rPr>
              <w:t>接触器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40DDC8">
            <w:pPr>
              <w:spacing w:beforeLines="0" w:afterLines="0"/>
              <w:rPr>
                <w:rFonts w:hint="eastAsia" w:ascii="宋体" w:hAnsi="宋体" w:cs="宋体"/>
                <w:color w:val="auto"/>
                <w:sz w:val="21"/>
                <w:szCs w:val="21"/>
              </w:rPr>
            </w:pPr>
            <w:r>
              <w:rPr>
                <w:rFonts w:hint="eastAsia" w:ascii="宋体" w:hAnsi="宋体" w:cs="宋体"/>
                <w:color w:val="auto"/>
                <w:sz w:val="21"/>
                <w:szCs w:val="21"/>
              </w:rPr>
              <w:t>220V/2510，额定电压：220V，额定电流：25A，辅助触点：1NO+1NC</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2CD617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C1C1788">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69.</w:t>
            </w:r>
            <w:r>
              <w:rPr>
                <w:rFonts w:hint="eastAsia" w:ascii="宋体" w:hAnsi="宋体" w:cs="宋体"/>
                <w:i w:val="0"/>
                <w:iCs w:val="0"/>
                <w:color w:val="auto"/>
                <w:kern w:val="0"/>
                <w:sz w:val="22"/>
                <w:szCs w:val="22"/>
                <w:u w:val="none"/>
                <w:lang w:val="en-US" w:eastAsia="zh-CN" w:bidi="ar"/>
              </w:rPr>
              <w:t>33</w:t>
            </w:r>
          </w:p>
        </w:tc>
      </w:tr>
      <w:tr w14:paraId="7761B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3F35B5">
            <w:pPr>
              <w:spacing w:beforeLines="0" w:afterLines="0"/>
              <w:rPr>
                <w:rFonts w:hint="eastAsia" w:ascii="宋体" w:hAnsi="宋体" w:cs="宋体"/>
                <w:color w:val="auto"/>
                <w:sz w:val="21"/>
                <w:szCs w:val="21"/>
              </w:rPr>
            </w:pPr>
            <w:r>
              <w:rPr>
                <w:rFonts w:hint="eastAsia" w:ascii="宋体" w:hAnsi="宋体" w:cs="宋体"/>
                <w:color w:val="auto"/>
                <w:sz w:val="21"/>
                <w:szCs w:val="21"/>
              </w:rPr>
              <w:t>124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032B99">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F5697D">
            <w:pPr>
              <w:spacing w:beforeLines="0" w:afterLines="0"/>
              <w:rPr>
                <w:rFonts w:hint="eastAsia" w:ascii="宋体" w:hAnsi="宋体" w:cs="宋体"/>
                <w:color w:val="auto"/>
                <w:sz w:val="21"/>
                <w:szCs w:val="21"/>
              </w:rPr>
            </w:pPr>
            <w:r>
              <w:rPr>
                <w:rFonts w:hint="eastAsia" w:ascii="宋体" w:hAnsi="宋体" w:cs="宋体"/>
                <w:color w:val="auto"/>
                <w:sz w:val="21"/>
                <w:szCs w:val="21"/>
              </w:rPr>
              <w:t>接触器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4CDF70">
            <w:pPr>
              <w:spacing w:beforeLines="0" w:afterLines="0"/>
              <w:rPr>
                <w:rFonts w:hint="eastAsia" w:ascii="宋体" w:hAnsi="宋体" w:cs="宋体"/>
                <w:color w:val="auto"/>
                <w:sz w:val="21"/>
                <w:szCs w:val="21"/>
              </w:rPr>
            </w:pPr>
            <w:r>
              <w:rPr>
                <w:rFonts w:hint="eastAsia" w:ascii="宋体" w:hAnsi="宋体" w:cs="宋体"/>
                <w:color w:val="auto"/>
                <w:sz w:val="21"/>
                <w:szCs w:val="21"/>
              </w:rPr>
              <w:t>380V/2510，额定电压：380V，额定电流：25A，辅助触点：1NO+1NC</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77F7D4">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7B2263B">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87.00</w:t>
            </w:r>
          </w:p>
        </w:tc>
      </w:tr>
      <w:tr w14:paraId="1E745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99D4D2">
            <w:pPr>
              <w:spacing w:beforeLines="0" w:afterLines="0"/>
              <w:rPr>
                <w:rFonts w:hint="eastAsia" w:ascii="宋体" w:hAnsi="宋体" w:cs="宋体"/>
                <w:color w:val="auto"/>
                <w:sz w:val="21"/>
                <w:szCs w:val="21"/>
              </w:rPr>
            </w:pPr>
            <w:r>
              <w:rPr>
                <w:rFonts w:hint="eastAsia" w:ascii="宋体" w:hAnsi="宋体" w:cs="宋体"/>
                <w:color w:val="auto"/>
                <w:sz w:val="21"/>
                <w:szCs w:val="21"/>
              </w:rPr>
              <w:t>125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05EB67">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51A20E">
            <w:pPr>
              <w:spacing w:beforeLines="0" w:afterLines="0"/>
              <w:rPr>
                <w:rFonts w:hint="eastAsia" w:ascii="宋体" w:hAnsi="宋体" w:cs="宋体"/>
                <w:color w:val="auto"/>
                <w:sz w:val="21"/>
                <w:szCs w:val="21"/>
              </w:rPr>
            </w:pPr>
            <w:r>
              <w:rPr>
                <w:rFonts w:hint="eastAsia" w:ascii="宋体" w:hAnsi="宋体" w:cs="宋体"/>
                <w:color w:val="auto"/>
                <w:sz w:val="21"/>
                <w:szCs w:val="21"/>
              </w:rPr>
              <w:t>环形镇流器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A3D1B5">
            <w:pPr>
              <w:spacing w:beforeLines="0" w:afterLines="0"/>
              <w:rPr>
                <w:rFonts w:hint="eastAsia" w:ascii="宋体" w:hAnsi="宋体" w:cs="宋体"/>
                <w:color w:val="auto"/>
                <w:sz w:val="21"/>
                <w:szCs w:val="21"/>
              </w:rPr>
            </w:pPr>
            <w:r>
              <w:rPr>
                <w:rFonts w:hint="eastAsia" w:ascii="宋体" w:hAnsi="宋体" w:cs="宋体"/>
                <w:color w:val="auto"/>
                <w:sz w:val="21"/>
                <w:szCs w:val="21"/>
              </w:rPr>
              <w:t>22W-40W，适配电压：220V，功率因数：≥0.9</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D5BE0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3588EF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36.00 </w:t>
            </w:r>
          </w:p>
        </w:tc>
      </w:tr>
      <w:tr w14:paraId="4D423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AB35BA">
            <w:pPr>
              <w:spacing w:beforeLines="0" w:afterLines="0"/>
              <w:rPr>
                <w:rFonts w:hint="eastAsia" w:ascii="宋体" w:hAnsi="宋体" w:cs="宋体"/>
                <w:color w:val="auto"/>
                <w:sz w:val="21"/>
                <w:szCs w:val="21"/>
              </w:rPr>
            </w:pPr>
            <w:r>
              <w:rPr>
                <w:rFonts w:hint="eastAsia" w:ascii="宋体" w:hAnsi="宋体" w:cs="宋体"/>
                <w:color w:val="auto"/>
                <w:sz w:val="21"/>
                <w:szCs w:val="21"/>
              </w:rPr>
              <w:t>126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78751D">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5EB9BF">
            <w:pPr>
              <w:spacing w:beforeLines="0" w:afterLines="0"/>
              <w:rPr>
                <w:rFonts w:hint="eastAsia" w:ascii="宋体" w:hAnsi="宋体" w:cs="宋体"/>
                <w:color w:val="auto"/>
                <w:sz w:val="21"/>
                <w:szCs w:val="21"/>
              </w:rPr>
            </w:pPr>
            <w:r>
              <w:rPr>
                <w:rFonts w:hint="eastAsia" w:ascii="宋体" w:hAnsi="宋体" w:cs="宋体"/>
                <w:color w:val="auto"/>
                <w:sz w:val="21"/>
                <w:szCs w:val="21"/>
              </w:rPr>
              <w:t>软灯带插头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A0FBAE">
            <w:pPr>
              <w:spacing w:beforeLines="0" w:afterLines="0"/>
              <w:rPr>
                <w:rFonts w:hint="eastAsia" w:ascii="宋体" w:hAnsi="宋体" w:cs="宋体"/>
                <w:color w:val="auto"/>
                <w:sz w:val="21"/>
                <w:szCs w:val="21"/>
              </w:rPr>
            </w:pPr>
            <w:r>
              <w:rPr>
                <w:rFonts w:hint="eastAsia" w:ascii="宋体" w:hAnsi="宋体" w:cs="宋体"/>
                <w:color w:val="auto"/>
                <w:sz w:val="21"/>
                <w:szCs w:val="21"/>
              </w:rPr>
              <w:t>适用于5050、3528、5730，额定电压：12V/24V，额定电流：≤5A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34AD2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1BCF64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11.17 </w:t>
            </w:r>
          </w:p>
        </w:tc>
      </w:tr>
      <w:tr w14:paraId="0DA14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A3160E">
            <w:pPr>
              <w:spacing w:beforeLines="0" w:afterLines="0"/>
              <w:rPr>
                <w:rFonts w:hint="eastAsia" w:ascii="宋体" w:hAnsi="宋体" w:cs="宋体"/>
                <w:color w:val="auto"/>
                <w:sz w:val="21"/>
                <w:szCs w:val="21"/>
              </w:rPr>
            </w:pPr>
            <w:r>
              <w:rPr>
                <w:rFonts w:hint="eastAsia" w:ascii="宋体" w:hAnsi="宋体" w:cs="宋体"/>
                <w:color w:val="auto"/>
                <w:sz w:val="21"/>
                <w:szCs w:val="21"/>
              </w:rPr>
              <w:t>127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1B4CFF">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087D44">
            <w:pPr>
              <w:spacing w:beforeLines="0" w:afterLines="0"/>
              <w:rPr>
                <w:rFonts w:hint="eastAsia" w:ascii="宋体" w:hAnsi="宋体" w:cs="宋体"/>
                <w:color w:val="auto"/>
                <w:sz w:val="21"/>
                <w:szCs w:val="21"/>
              </w:rPr>
            </w:pPr>
            <w:r>
              <w:rPr>
                <w:rFonts w:hint="eastAsia" w:ascii="宋体" w:hAnsi="宋体" w:cs="宋体"/>
                <w:color w:val="auto"/>
                <w:sz w:val="21"/>
                <w:szCs w:val="21"/>
              </w:rPr>
              <w:t>自锁按钮</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393E94">
            <w:pPr>
              <w:spacing w:beforeLines="0" w:afterLines="0"/>
              <w:rPr>
                <w:rFonts w:hint="eastAsia" w:ascii="宋体" w:hAnsi="宋体" w:cs="宋体"/>
                <w:color w:val="auto"/>
                <w:sz w:val="21"/>
                <w:szCs w:val="21"/>
              </w:rPr>
            </w:pPr>
            <w:r>
              <w:rPr>
                <w:rFonts w:hint="eastAsia" w:ascii="宋体" w:hAnsi="宋体" w:cs="宋体"/>
                <w:color w:val="auto"/>
                <w:sz w:val="21"/>
                <w:szCs w:val="21"/>
              </w:rPr>
              <w:t>额定电压：220V，额定电流：5A，颜色：红色/绿色可选</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B7FE4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7257BA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24.40 </w:t>
            </w:r>
          </w:p>
        </w:tc>
      </w:tr>
      <w:tr w14:paraId="46B8F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3A31A9">
            <w:pPr>
              <w:spacing w:beforeLines="0" w:afterLines="0"/>
              <w:rPr>
                <w:rFonts w:hint="eastAsia" w:ascii="宋体" w:hAnsi="宋体" w:cs="宋体"/>
                <w:color w:val="auto"/>
                <w:sz w:val="21"/>
                <w:szCs w:val="21"/>
              </w:rPr>
            </w:pPr>
            <w:r>
              <w:rPr>
                <w:rFonts w:hint="eastAsia" w:ascii="宋体" w:hAnsi="宋体" w:cs="宋体"/>
                <w:color w:val="auto"/>
                <w:sz w:val="21"/>
                <w:szCs w:val="21"/>
              </w:rPr>
              <w:t>128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7E21E2">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0A30EA">
            <w:pPr>
              <w:spacing w:beforeLines="0" w:afterLines="0"/>
              <w:rPr>
                <w:rFonts w:hint="eastAsia" w:ascii="宋体" w:hAnsi="宋体" w:cs="宋体"/>
                <w:color w:val="auto"/>
                <w:sz w:val="21"/>
                <w:szCs w:val="21"/>
              </w:rPr>
            </w:pPr>
            <w:r>
              <w:rPr>
                <w:rFonts w:hint="eastAsia" w:ascii="宋体" w:hAnsi="宋体" w:cs="宋体"/>
                <w:color w:val="auto"/>
                <w:sz w:val="21"/>
                <w:szCs w:val="21"/>
              </w:rPr>
              <w:t>纯铜鼻接头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38669C">
            <w:pPr>
              <w:spacing w:beforeLines="0" w:afterLines="0"/>
              <w:rPr>
                <w:rFonts w:hint="eastAsia" w:ascii="宋体" w:hAnsi="宋体" w:cs="宋体"/>
                <w:color w:val="auto"/>
                <w:sz w:val="21"/>
                <w:szCs w:val="21"/>
              </w:rPr>
            </w:pPr>
            <w:r>
              <w:rPr>
                <w:rFonts w:hint="eastAsia" w:ascii="宋体" w:hAnsi="宋体" w:cs="宋体"/>
                <w:color w:val="auto"/>
                <w:sz w:val="21"/>
                <w:szCs w:val="21"/>
              </w:rPr>
              <w:t>≥16平方，材质：T2紫铜，压接范围：16mm²，耐温：≥150℃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D916F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58DB035">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5.53</w:t>
            </w:r>
          </w:p>
        </w:tc>
      </w:tr>
      <w:tr w14:paraId="3FAD3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83429A">
            <w:pPr>
              <w:spacing w:beforeLines="0" w:afterLines="0"/>
              <w:rPr>
                <w:rFonts w:hint="eastAsia" w:ascii="宋体" w:hAnsi="宋体" w:cs="宋体"/>
                <w:color w:val="auto"/>
                <w:sz w:val="21"/>
                <w:szCs w:val="21"/>
              </w:rPr>
            </w:pPr>
            <w:r>
              <w:rPr>
                <w:rFonts w:hint="eastAsia" w:ascii="宋体" w:hAnsi="宋体" w:cs="宋体"/>
                <w:color w:val="auto"/>
                <w:sz w:val="21"/>
                <w:szCs w:val="21"/>
              </w:rPr>
              <w:t>129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19D883">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6CD963">
            <w:pPr>
              <w:spacing w:beforeLines="0" w:afterLines="0"/>
              <w:rPr>
                <w:rFonts w:hint="eastAsia" w:ascii="宋体" w:hAnsi="宋体" w:cs="宋体"/>
                <w:color w:val="auto"/>
                <w:sz w:val="21"/>
                <w:szCs w:val="21"/>
              </w:rPr>
            </w:pPr>
            <w:r>
              <w:rPr>
                <w:rFonts w:hint="eastAsia" w:ascii="宋体" w:hAnsi="宋体" w:cs="宋体"/>
                <w:color w:val="auto"/>
                <w:sz w:val="21"/>
                <w:szCs w:val="21"/>
              </w:rPr>
              <w:t>纯铜鼻子接头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E60F51">
            <w:pPr>
              <w:spacing w:beforeLines="0" w:afterLines="0"/>
              <w:rPr>
                <w:rFonts w:hint="eastAsia" w:ascii="宋体" w:hAnsi="宋体" w:cs="宋体"/>
                <w:color w:val="auto"/>
                <w:sz w:val="21"/>
                <w:szCs w:val="21"/>
              </w:rPr>
            </w:pPr>
            <w:r>
              <w:rPr>
                <w:rFonts w:hint="eastAsia" w:ascii="宋体" w:hAnsi="宋体" w:cs="宋体"/>
                <w:color w:val="auto"/>
                <w:sz w:val="21"/>
                <w:szCs w:val="21"/>
              </w:rPr>
              <w:t>≥10平方，材质：T2紫铜，压接范围：10mm²，耐温：≥150℃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A53AF9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F5745C0">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5.</w:t>
            </w:r>
            <w:r>
              <w:rPr>
                <w:rFonts w:hint="eastAsia" w:ascii="宋体" w:hAnsi="宋体" w:cs="宋体"/>
                <w:i w:val="0"/>
                <w:iCs w:val="0"/>
                <w:color w:val="auto"/>
                <w:kern w:val="0"/>
                <w:sz w:val="22"/>
                <w:szCs w:val="22"/>
                <w:u w:val="none"/>
                <w:lang w:val="en-US" w:eastAsia="zh-CN" w:bidi="ar"/>
              </w:rPr>
              <w:t>15</w:t>
            </w:r>
          </w:p>
        </w:tc>
      </w:tr>
      <w:tr w14:paraId="19540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209BE47">
            <w:pPr>
              <w:spacing w:beforeLines="0" w:afterLines="0"/>
              <w:rPr>
                <w:rFonts w:hint="eastAsia" w:ascii="宋体" w:hAnsi="宋体" w:cs="宋体"/>
                <w:color w:val="auto"/>
                <w:sz w:val="21"/>
                <w:szCs w:val="21"/>
              </w:rPr>
            </w:pPr>
            <w:r>
              <w:rPr>
                <w:rFonts w:hint="eastAsia" w:ascii="宋体" w:hAnsi="宋体" w:cs="宋体"/>
                <w:color w:val="auto"/>
                <w:sz w:val="21"/>
                <w:szCs w:val="21"/>
              </w:rPr>
              <w:t>130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9A16D7">
            <w:pPr>
              <w:spacing w:beforeLines="0" w:afterLines="0"/>
              <w:rPr>
                <w:rFonts w:hint="eastAsia" w:ascii="宋体" w:hAnsi="宋体" w:cs="宋体"/>
                <w:color w:val="auto"/>
                <w:sz w:val="21"/>
                <w:szCs w:val="21"/>
              </w:rPr>
            </w:pPr>
            <w:r>
              <w:rPr>
                <w:rFonts w:hint="eastAsia" w:ascii="宋体" w:hAnsi="宋体" w:cs="宋体"/>
                <w:color w:val="auto"/>
                <w:sz w:val="21"/>
                <w:szCs w:val="21"/>
              </w:rPr>
              <w:t>电气开关及插座类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B1F7DC">
            <w:pPr>
              <w:spacing w:beforeLines="0" w:afterLines="0"/>
              <w:rPr>
                <w:rFonts w:hint="eastAsia" w:ascii="宋体" w:hAnsi="宋体" w:cs="宋体"/>
                <w:color w:val="auto"/>
                <w:sz w:val="21"/>
                <w:szCs w:val="21"/>
              </w:rPr>
            </w:pPr>
            <w:r>
              <w:rPr>
                <w:rFonts w:hint="eastAsia" w:ascii="宋体" w:hAnsi="宋体" w:cs="宋体"/>
                <w:color w:val="auto"/>
                <w:sz w:val="21"/>
                <w:szCs w:val="21"/>
              </w:rPr>
              <w:t>保险丝</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90ACC1">
            <w:pPr>
              <w:spacing w:beforeLines="0" w:afterLines="0"/>
              <w:rPr>
                <w:rFonts w:hint="eastAsia" w:ascii="宋体" w:hAnsi="宋体" w:cs="宋体"/>
                <w:color w:val="auto"/>
                <w:sz w:val="21"/>
                <w:szCs w:val="21"/>
              </w:rPr>
            </w:pPr>
            <w:r>
              <w:rPr>
                <w:rFonts w:hint="eastAsia" w:ascii="宋体" w:hAnsi="宋体" w:cs="宋体"/>
                <w:color w:val="auto"/>
                <w:sz w:val="21"/>
                <w:szCs w:val="21"/>
              </w:rPr>
              <w:t>5*20MM（1*50），额定电压：250V，熔断电流：1A-10A可选</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092781">
            <w:pPr>
              <w:spacing w:beforeLines="0" w:afterLines="0"/>
              <w:rPr>
                <w:rFonts w:hint="eastAsia" w:ascii="宋体" w:hAnsi="宋体" w:cs="宋体"/>
                <w:color w:val="auto"/>
                <w:sz w:val="21"/>
                <w:szCs w:val="21"/>
              </w:rPr>
            </w:pPr>
            <w:r>
              <w:rPr>
                <w:rFonts w:hint="eastAsia" w:ascii="宋体" w:hAnsi="宋体" w:cs="宋体"/>
                <w:color w:val="auto"/>
                <w:sz w:val="21"/>
                <w:szCs w:val="21"/>
              </w:rPr>
              <w:t>盒</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776C00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4.02</w:t>
            </w:r>
          </w:p>
        </w:tc>
      </w:tr>
      <w:tr w14:paraId="3849D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34C94E">
            <w:pPr>
              <w:spacing w:beforeLines="0" w:afterLines="0"/>
              <w:rPr>
                <w:rFonts w:hint="eastAsia" w:ascii="宋体" w:hAnsi="宋体" w:cs="宋体"/>
                <w:color w:val="auto"/>
                <w:sz w:val="21"/>
                <w:szCs w:val="21"/>
              </w:rPr>
            </w:pPr>
            <w:r>
              <w:rPr>
                <w:rFonts w:hint="eastAsia" w:ascii="宋体" w:hAnsi="宋体" w:cs="宋体"/>
                <w:color w:val="auto"/>
                <w:sz w:val="21"/>
                <w:szCs w:val="21"/>
              </w:rPr>
              <w:t>131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A7618B">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A21B07">
            <w:pPr>
              <w:spacing w:beforeLines="0" w:afterLines="0"/>
              <w:rPr>
                <w:rFonts w:hint="eastAsia" w:ascii="宋体" w:hAnsi="宋体" w:cs="宋体"/>
                <w:color w:val="auto"/>
                <w:sz w:val="21"/>
                <w:szCs w:val="21"/>
              </w:rPr>
            </w:pPr>
            <w:r>
              <w:rPr>
                <w:rFonts w:hint="eastAsia" w:ascii="宋体" w:hAnsi="宋体" w:cs="宋体"/>
                <w:color w:val="auto"/>
                <w:sz w:val="21"/>
                <w:szCs w:val="21"/>
              </w:rPr>
              <w:t>2.5分线槽</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61B934">
            <w:pPr>
              <w:spacing w:beforeLines="0" w:afterLines="0"/>
              <w:rPr>
                <w:rFonts w:hint="eastAsia" w:ascii="宋体" w:hAnsi="宋体" w:cs="宋体"/>
                <w:color w:val="auto"/>
                <w:sz w:val="21"/>
                <w:szCs w:val="21"/>
              </w:rPr>
            </w:pPr>
            <w:r>
              <w:rPr>
                <w:rFonts w:hint="eastAsia" w:ascii="宋体" w:hAnsi="宋体" w:cs="宋体"/>
                <w:color w:val="auto"/>
                <w:sz w:val="21"/>
                <w:szCs w:val="21"/>
              </w:rPr>
              <w:t>PVC阻燃料，规格：25mm*16mm，长度：2米/根</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301B33">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F8F108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4.17 </w:t>
            </w:r>
          </w:p>
        </w:tc>
      </w:tr>
      <w:tr w14:paraId="08A02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70EB3C">
            <w:pPr>
              <w:spacing w:beforeLines="0" w:afterLines="0"/>
              <w:rPr>
                <w:rFonts w:hint="eastAsia" w:ascii="宋体" w:hAnsi="宋体" w:cs="宋体"/>
                <w:color w:val="auto"/>
                <w:sz w:val="21"/>
                <w:szCs w:val="21"/>
              </w:rPr>
            </w:pPr>
            <w:r>
              <w:rPr>
                <w:rFonts w:hint="eastAsia" w:ascii="宋体" w:hAnsi="宋体" w:cs="宋体"/>
                <w:color w:val="auto"/>
                <w:sz w:val="21"/>
                <w:szCs w:val="21"/>
              </w:rPr>
              <w:t>132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B2E3A3">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19BB7C">
            <w:pPr>
              <w:spacing w:beforeLines="0" w:afterLines="0"/>
              <w:rPr>
                <w:rFonts w:hint="eastAsia" w:ascii="宋体" w:hAnsi="宋体" w:cs="宋体"/>
                <w:color w:val="auto"/>
                <w:sz w:val="21"/>
                <w:szCs w:val="21"/>
              </w:rPr>
            </w:pPr>
            <w:r>
              <w:rPr>
                <w:rFonts w:hint="eastAsia" w:ascii="宋体" w:hAnsi="宋体" w:cs="宋体"/>
                <w:color w:val="auto"/>
                <w:sz w:val="21"/>
                <w:szCs w:val="21"/>
              </w:rPr>
              <w:t>3分线槽</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6BAF5C">
            <w:pPr>
              <w:spacing w:beforeLines="0" w:afterLines="0"/>
              <w:rPr>
                <w:rFonts w:hint="eastAsia" w:ascii="宋体" w:hAnsi="宋体" w:cs="宋体"/>
                <w:color w:val="auto"/>
                <w:sz w:val="21"/>
                <w:szCs w:val="21"/>
              </w:rPr>
            </w:pPr>
            <w:r>
              <w:rPr>
                <w:rFonts w:hint="eastAsia" w:ascii="宋体" w:hAnsi="宋体" w:cs="宋体"/>
                <w:color w:val="auto"/>
                <w:sz w:val="21"/>
                <w:szCs w:val="21"/>
              </w:rPr>
              <w:t>PVC阻燃料，规格：30mm*16mm，长度：2米/根</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F3B1F2">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6E3E36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6.17 </w:t>
            </w:r>
          </w:p>
        </w:tc>
      </w:tr>
      <w:tr w14:paraId="77A4E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D8B38C">
            <w:pPr>
              <w:spacing w:beforeLines="0" w:afterLines="0"/>
              <w:rPr>
                <w:rFonts w:hint="eastAsia" w:ascii="宋体" w:hAnsi="宋体" w:cs="宋体"/>
                <w:color w:val="auto"/>
                <w:sz w:val="21"/>
                <w:szCs w:val="21"/>
              </w:rPr>
            </w:pPr>
            <w:r>
              <w:rPr>
                <w:rFonts w:hint="eastAsia" w:ascii="宋体" w:hAnsi="宋体" w:cs="宋体"/>
                <w:color w:val="auto"/>
                <w:sz w:val="21"/>
                <w:szCs w:val="21"/>
              </w:rPr>
              <w:t>133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632BE2E">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AA943F">
            <w:pPr>
              <w:spacing w:beforeLines="0" w:afterLines="0"/>
              <w:rPr>
                <w:rFonts w:hint="eastAsia" w:ascii="宋体" w:hAnsi="宋体" w:cs="宋体"/>
                <w:color w:val="auto"/>
                <w:sz w:val="21"/>
                <w:szCs w:val="21"/>
              </w:rPr>
            </w:pPr>
            <w:r>
              <w:rPr>
                <w:rFonts w:hint="eastAsia" w:ascii="宋体" w:hAnsi="宋体" w:cs="宋体"/>
                <w:color w:val="auto"/>
                <w:sz w:val="21"/>
                <w:szCs w:val="21"/>
              </w:rPr>
              <w:t>4分线槽</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B2B841">
            <w:pPr>
              <w:spacing w:beforeLines="0" w:afterLines="0"/>
              <w:rPr>
                <w:rFonts w:hint="eastAsia" w:ascii="宋体" w:hAnsi="宋体" w:cs="宋体"/>
                <w:color w:val="auto"/>
                <w:sz w:val="21"/>
                <w:szCs w:val="21"/>
              </w:rPr>
            </w:pPr>
            <w:r>
              <w:rPr>
                <w:rFonts w:hint="eastAsia" w:ascii="宋体" w:hAnsi="宋体" w:cs="宋体"/>
                <w:color w:val="auto"/>
                <w:sz w:val="21"/>
                <w:szCs w:val="21"/>
              </w:rPr>
              <w:t>PVC阻燃料，规格：40mm*20mm，长度：2米/根</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0EABBB">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477FE7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7.05 </w:t>
            </w:r>
          </w:p>
        </w:tc>
      </w:tr>
      <w:tr w14:paraId="44002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991C91A">
            <w:pPr>
              <w:spacing w:beforeLines="0" w:afterLines="0"/>
              <w:rPr>
                <w:rFonts w:hint="eastAsia" w:ascii="宋体" w:hAnsi="宋体" w:cs="宋体"/>
                <w:color w:val="auto"/>
                <w:sz w:val="21"/>
                <w:szCs w:val="21"/>
              </w:rPr>
            </w:pPr>
            <w:r>
              <w:rPr>
                <w:rFonts w:hint="eastAsia" w:ascii="宋体" w:hAnsi="宋体" w:cs="宋体"/>
                <w:color w:val="auto"/>
                <w:sz w:val="21"/>
                <w:szCs w:val="21"/>
              </w:rPr>
              <w:t>134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F86767">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0B61DB">
            <w:pPr>
              <w:spacing w:beforeLines="0" w:afterLines="0"/>
              <w:rPr>
                <w:rFonts w:hint="eastAsia" w:ascii="宋体" w:hAnsi="宋体" w:cs="宋体"/>
                <w:color w:val="auto"/>
                <w:sz w:val="21"/>
                <w:szCs w:val="21"/>
              </w:rPr>
            </w:pPr>
            <w:r>
              <w:rPr>
                <w:rFonts w:hint="eastAsia" w:ascii="宋体" w:hAnsi="宋体" w:cs="宋体"/>
                <w:color w:val="auto"/>
                <w:sz w:val="21"/>
                <w:szCs w:val="21"/>
              </w:rPr>
              <w:t>6分线槽</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7FD634">
            <w:pPr>
              <w:spacing w:beforeLines="0" w:afterLines="0"/>
              <w:rPr>
                <w:rFonts w:hint="eastAsia" w:ascii="宋体" w:hAnsi="宋体" w:cs="宋体"/>
                <w:color w:val="auto"/>
                <w:sz w:val="21"/>
                <w:szCs w:val="21"/>
              </w:rPr>
            </w:pPr>
            <w:r>
              <w:rPr>
                <w:rFonts w:hint="eastAsia" w:ascii="宋体" w:hAnsi="宋体" w:cs="宋体"/>
                <w:color w:val="auto"/>
                <w:sz w:val="21"/>
                <w:szCs w:val="21"/>
              </w:rPr>
              <w:t>PVC阻燃料，规格：60mm*25mm，长度：2米/根</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B9F43F">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FA79EB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8.97 </w:t>
            </w:r>
          </w:p>
        </w:tc>
      </w:tr>
      <w:tr w14:paraId="361C2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0BF414">
            <w:pPr>
              <w:spacing w:beforeLines="0" w:afterLines="0"/>
              <w:rPr>
                <w:rFonts w:hint="eastAsia" w:ascii="宋体" w:hAnsi="宋体" w:cs="宋体"/>
                <w:color w:val="auto"/>
                <w:sz w:val="21"/>
                <w:szCs w:val="21"/>
              </w:rPr>
            </w:pPr>
            <w:r>
              <w:rPr>
                <w:rFonts w:hint="eastAsia" w:ascii="宋体" w:hAnsi="宋体" w:cs="宋体"/>
                <w:color w:val="auto"/>
                <w:sz w:val="21"/>
                <w:szCs w:val="21"/>
              </w:rPr>
              <w:t>135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D6BEBD">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0C9A7C">
            <w:pPr>
              <w:spacing w:beforeLines="0" w:afterLines="0"/>
              <w:rPr>
                <w:rFonts w:hint="eastAsia" w:ascii="宋体" w:hAnsi="宋体" w:cs="宋体"/>
                <w:color w:val="auto"/>
                <w:sz w:val="21"/>
                <w:szCs w:val="21"/>
              </w:rPr>
            </w:pPr>
            <w:r>
              <w:rPr>
                <w:rFonts w:hint="eastAsia" w:ascii="宋体" w:hAnsi="宋体" w:cs="宋体"/>
                <w:color w:val="auto"/>
                <w:sz w:val="21"/>
                <w:szCs w:val="21"/>
              </w:rPr>
              <w:t>10分线槽</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1BD049">
            <w:pPr>
              <w:spacing w:beforeLines="0" w:afterLines="0"/>
              <w:rPr>
                <w:rFonts w:hint="eastAsia" w:ascii="宋体" w:hAnsi="宋体" w:cs="宋体"/>
                <w:color w:val="auto"/>
                <w:sz w:val="21"/>
                <w:szCs w:val="21"/>
              </w:rPr>
            </w:pPr>
            <w:r>
              <w:rPr>
                <w:rFonts w:hint="eastAsia" w:ascii="宋体" w:hAnsi="宋体" w:cs="宋体"/>
                <w:color w:val="auto"/>
                <w:sz w:val="21"/>
                <w:szCs w:val="21"/>
              </w:rPr>
              <w:t>PVC阻燃料，规格：100mm*50mm，长度：2米/根</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3104AD">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BB16C4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20.93 </w:t>
            </w:r>
          </w:p>
        </w:tc>
      </w:tr>
      <w:tr w14:paraId="20BB7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A0BED7">
            <w:pPr>
              <w:spacing w:beforeLines="0" w:afterLines="0"/>
              <w:rPr>
                <w:rFonts w:hint="eastAsia" w:ascii="宋体" w:hAnsi="宋体" w:cs="宋体"/>
                <w:color w:val="auto"/>
                <w:sz w:val="21"/>
                <w:szCs w:val="21"/>
              </w:rPr>
            </w:pPr>
            <w:r>
              <w:rPr>
                <w:rFonts w:hint="eastAsia" w:ascii="宋体" w:hAnsi="宋体" w:cs="宋体"/>
                <w:color w:val="auto"/>
                <w:sz w:val="21"/>
                <w:szCs w:val="21"/>
              </w:rPr>
              <w:t>136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63DB6F">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D0F8EA">
            <w:pPr>
              <w:spacing w:beforeLines="0" w:afterLines="0"/>
              <w:rPr>
                <w:rFonts w:hint="eastAsia" w:ascii="宋体" w:hAnsi="宋体" w:cs="宋体"/>
                <w:color w:val="auto"/>
                <w:sz w:val="21"/>
                <w:szCs w:val="21"/>
              </w:rPr>
            </w:pPr>
            <w:r>
              <w:rPr>
                <w:rFonts w:hint="eastAsia" w:ascii="宋体" w:hAnsi="宋体" w:cs="宋体"/>
                <w:color w:val="auto"/>
                <w:sz w:val="21"/>
                <w:szCs w:val="21"/>
              </w:rPr>
              <w:t>黄蜡绝缘管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B0E153">
            <w:pPr>
              <w:spacing w:beforeLines="0" w:afterLines="0"/>
              <w:rPr>
                <w:rFonts w:hint="eastAsia" w:ascii="宋体" w:hAnsi="宋体" w:cs="宋体"/>
                <w:color w:val="auto"/>
                <w:sz w:val="21"/>
                <w:szCs w:val="21"/>
              </w:rPr>
            </w:pPr>
            <w:r>
              <w:rPr>
                <w:rFonts w:hint="eastAsia" w:ascii="宋体" w:hAnsi="宋体" w:cs="宋体"/>
                <w:color w:val="auto"/>
                <w:sz w:val="21"/>
                <w:szCs w:val="21"/>
              </w:rPr>
              <w:t>10mm，长度：1米/条，耐温：≥120℃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3557F8">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71EAD7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2.37 </w:t>
            </w:r>
          </w:p>
        </w:tc>
      </w:tr>
      <w:tr w14:paraId="7ECAF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29F2EC">
            <w:pPr>
              <w:spacing w:beforeLines="0" w:afterLines="0"/>
              <w:rPr>
                <w:rFonts w:hint="eastAsia" w:ascii="宋体" w:hAnsi="宋体" w:cs="宋体"/>
                <w:color w:val="auto"/>
                <w:sz w:val="21"/>
                <w:szCs w:val="21"/>
              </w:rPr>
            </w:pPr>
            <w:r>
              <w:rPr>
                <w:rFonts w:hint="eastAsia" w:ascii="宋体" w:hAnsi="宋体" w:cs="宋体"/>
                <w:color w:val="auto"/>
                <w:sz w:val="21"/>
                <w:szCs w:val="21"/>
              </w:rPr>
              <w:t>137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B94584">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EE3237">
            <w:pPr>
              <w:spacing w:beforeLines="0" w:afterLines="0"/>
              <w:rPr>
                <w:rFonts w:hint="eastAsia" w:ascii="宋体" w:hAnsi="宋体" w:cs="宋体"/>
                <w:color w:val="auto"/>
                <w:sz w:val="21"/>
                <w:szCs w:val="21"/>
              </w:rPr>
            </w:pPr>
            <w:r>
              <w:rPr>
                <w:rFonts w:hint="eastAsia" w:ascii="宋体" w:hAnsi="宋体" w:cs="宋体"/>
                <w:color w:val="auto"/>
                <w:sz w:val="21"/>
                <w:szCs w:val="21"/>
              </w:rPr>
              <w:t>黄蜡绝缘管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49239D">
            <w:pPr>
              <w:spacing w:beforeLines="0" w:afterLines="0"/>
              <w:rPr>
                <w:rFonts w:hint="eastAsia" w:ascii="宋体" w:hAnsi="宋体" w:cs="宋体"/>
                <w:color w:val="auto"/>
                <w:sz w:val="21"/>
                <w:szCs w:val="21"/>
              </w:rPr>
            </w:pPr>
            <w:r>
              <w:rPr>
                <w:rFonts w:hint="eastAsia" w:ascii="宋体" w:hAnsi="宋体" w:cs="宋体"/>
                <w:color w:val="auto"/>
                <w:sz w:val="21"/>
                <w:szCs w:val="21"/>
              </w:rPr>
              <w:t>14mm，长度：1米/条，耐温：≥120℃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067D791">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348839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3.70 </w:t>
            </w:r>
          </w:p>
        </w:tc>
      </w:tr>
      <w:tr w14:paraId="4B1A3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2D1FC4">
            <w:pPr>
              <w:spacing w:beforeLines="0" w:afterLines="0"/>
              <w:rPr>
                <w:rFonts w:hint="eastAsia" w:ascii="宋体" w:hAnsi="宋体" w:cs="宋体"/>
                <w:color w:val="auto"/>
                <w:sz w:val="21"/>
                <w:szCs w:val="21"/>
              </w:rPr>
            </w:pPr>
            <w:r>
              <w:rPr>
                <w:rFonts w:hint="eastAsia" w:ascii="宋体" w:hAnsi="宋体" w:cs="宋体"/>
                <w:color w:val="auto"/>
                <w:sz w:val="21"/>
                <w:szCs w:val="21"/>
              </w:rPr>
              <w:t>138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C3924C">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918255">
            <w:pPr>
              <w:spacing w:beforeLines="0" w:afterLines="0"/>
              <w:rPr>
                <w:rFonts w:hint="eastAsia" w:ascii="宋体" w:hAnsi="宋体" w:cs="宋体"/>
                <w:color w:val="auto"/>
                <w:sz w:val="21"/>
                <w:szCs w:val="21"/>
              </w:rPr>
            </w:pPr>
            <w:r>
              <w:rPr>
                <w:rFonts w:hint="eastAsia" w:ascii="宋体" w:hAnsi="宋体" w:cs="宋体"/>
                <w:color w:val="auto"/>
                <w:sz w:val="21"/>
                <w:szCs w:val="21"/>
              </w:rPr>
              <w:t>16平BV线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F39C57">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A30673">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2FEAFA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1801</w:t>
            </w:r>
          </w:p>
        </w:tc>
      </w:tr>
      <w:tr w14:paraId="6F0FA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4DFAF2">
            <w:pPr>
              <w:spacing w:beforeLines="0" w:afterLines="0"/>
              <w:rPr>
                <w:rFonts w:hint="eastAsia" w:ascii="宋体" w:hAnsi="宋体" w:cs="宋体"/>
                <w:color w:val="auto"/>
                <w:sz w:val="21"/>
                <w:szCs w:val="21"/>
              </w:rPr>
            </w:pPr>
            <w:r>
              <w:rPr>
                <w:rFonts w:hint="eastAsia" w:ascii="宋体" w:hAnsi="宋体" w:cs="宋体"/>
                <w:color w:val="auto"/>
                <w:sz w:val="21"/>
                <w:szCs w:val="21"/>
              </w:rPr>
              <w:t>139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A3BB0E9">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2F637E">
            <w:pPr>
              <w:spacing w:beforeLines="0" w:afterLines="0"/>
              <w:rPr>
                <w:rFonts w:hint="eastAsia" w:ascii="宋体" w:hAnsi="宋体" w:cs="宋体"/>
                <w:color w:val="auto"/>
                <w:sz w:val="21"/>
                <w:szCs w:val="21"/>
              </w:rPr>
            </w:pPr>
            <w:r>
              <w:rPr>
                <w:rFonts w:hint="eastAsia" w:ascii="宋体" w:hAnsi="宋体" w:cs="宋体"/>
                <w:color w:val="auto"/>
                <w:sz w:val="21"/>
                <w:szCs w:val="21"/>
              </w:rPr>
              <w:t>1.5BV电线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1E1D9B">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393EEA4">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44D02A0">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193.00</w:t>
            </w:r>
          </w:p>
        </w:tc>
      </w:tr>
      <w:tr w14:paraId="3AFFB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056FDB">
            <w:pPr>
              <w:spacing w:beforeLines="0" w:afterLines="0"/>
              <w:rPr>
                <w:rFonts w:hint="eastAsia" w:ascii="宋体" w:hAnsi="宋体" w:cs="宋体"/>
                <w:color w:val="auto"/>
                <w:sz w:val="21"/>
                <w:szCs w:val="21"/>
              </w:rPr>
            </w:pPr>
            <w:r>
              <w:rPr>
                <w:rFonts w:hint="eastAsia" w:ascii="宋体" w:hAnsi="宋体" w:cs="宋体"/>
                <w:color w:val="auto"/>
                <w:sz w:val="21"/>
                <w:szCs w:val="21"/>
              </w:rPr>
              <w:t>140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20011C">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2B5B0F">
            <w:pPr>
              <w:spacing w:beforeLines="0" w:afterLines="0"/>
              <w:rPr>
                <w:rFonts w:hint="eastAsia" w:ascii="宋体" w:hAnsi="宋体" w:cs="宋体"/>
                <w:color w:val="auto"/>
                <w:sz w:val="21"/>
                <w:szCs w:val="21"/>
              </w:rPr>
            </w:pPr>
            <w:r>
              <w:rPr>
                <w:rFonts w:hint="eastAsia" w:ascii="宋体" w:hAnsi="宋体" w:cs="宋体"/>
                <w:color w:val="auto"/>
                <w:sz w:val="21"/>
                <w:szCs w:val="21"/>
              </w:rPr>
              <w:t>2.5BV电线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082E0A">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30087A">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6AFBA1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308.00 </w:t>
            </w:r>
          </w:p>
        </w:tc>
      </w:tr>
      <w:tr w14:paraId="51097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6BD58A">
            <w:pPr>
              <w:spacing w:beforeLines="0" w:afterLines="0"/>
              <w:rPr>
                <w:rFonts w:hint="eastAsia" w:ascii="宋体" w:hAnsi="宋体" w:cs="宋体"/>
                <w:color w:val="auto"/>
                <w:sz w:val="21"/>
                <w:szCs w:val="21"/>
              </w:rPr>
            </w:pPr>
            <w:r>
              <w:rPr>
                <w:rFonts w:hint="eastAsia" w:ascii="宋体" w:hAnsi="宋体" w:cs="宋体"/>
                <w:color w:val="auto"/>
                <w:sz w:val="21"/>
                <w:szCs w:val="21"/>
              </w:rPr>
              <w:t>141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DBF917">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A36D54">
            <w:pPr>
              <w:spacing w:beforeLines="0" w:afterLines="0"/>
              <w:rPr>
                <w:rFonts w:hint="eastAsia" w:ascii="宋体" w:hAnsi="宋体" w:cs="宋体"/>
                <w:color w:val="auto"/>
                <w:sz w:val="21"/>
                <w:szCs w:val="21"/>
              </w:rPr>
            </w:pPr>
            <w:r>
              <w:rPr>
                <w:rFonts w:hint="eastAsia" w:ascii="宋体" w:hAnsi="宋体" w:cs="宋体"/>
                <w:color w:val="auto"/>
                <w:sz w:val="21"/>
                <w:szCs w:val="21"/>
              </w:rPr>
              <w:t>4.0BV电线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BF87F1">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FC1FDE">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74D748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551.26 </w:t>
            </w:r>
          </w:p>
        </w:tc>
      </w:tr>
      <w:tr w14:paraId="14185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A459C3">
            <w:pPr>
              <w:spacing w:beforeLines="0" w:afterLines="0"/>
              <w:rPr>
                <w:rFonts w:hint="eastAsia" w:ascii="宋体" w:hAnsi="宋体" w:cs="宋体"/>
                <w:color w:val="auto"/>
                <w:sz w:val="21"/>
                <w:szCs w:val="21"/>
              </w:rPr>
            </w:pPr>
            <w:r>
              <w:rPr>
                <w:rFonts w:hint="eastAsia" w:ascii="宋体" w:hAnsi="宋体" w:cs="宋体"/>
                <w:color w:val="auto"/>
                <w:sz w:val="21"/>
                <w:szCs w:val="21"/>
              </w:rPr>
              <w:t>142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371CF1">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104897">
            <w:pPr>
              <w:spacing w:beforeLines="0" w:afterLines="0"/>
              <w:rPr>
                <w:rFonts w:hint="eastAsia" w:ascii="宋体" w:hAnsi="宋体" w:cs="宋体"/>
                <w:color w:val="auto"/>
                <w:sz w:val="21"/>
                <w:szCs w:val="21"/>
              </w:rPr>
            </w:pPr>
            <w:r>
              <w:rPr>
                <w:rFonts w:hint="eastAsia" w:ascii="宋体" w:hAnsi="宋体" w:cs="宋体"/>
                <w:color w:val="auto"/>
                <w:sz w:val="21"/>
                <w:szCs w:val="21"/>
              </w:rPr>
              <w:t>1.0BV线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91A712">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4C320F">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EBC4689">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175.48</w:t>
            </w:r>
          </w:p>
        </w:tc>
      </w:tr>
      <w:tr w14:paraId="20A2E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E7EB71">
            <w:pPr>
              <w:spacing w:beforeLines="0" w:afterLines="0"/>
              <w:rPr>
                <w:rFonts w:hint="eastAsia" w:ascii="宋体" w:hAnsi="宋体" w:cs="宋体"/>
                <w:color w:val="auto"/>
                <w:sz w:val="21"/>
                <w:szCs w:val="21"/>
              </w:rPr>
            </w:pPr>
            <w:r>
              <w:rPr>
                <w:rFonts w:hint="eastAsia" w:ascii="宋体" w:hAnsi="宋体" w:cs="宋体"/>
                <w:color w:val="auto"/>
                <w:sz w:val="21"/>
                <w:szCs w:val="21"/>
              </w:rPr>
              <w:t>143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E530F8">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D6BB59">
            <w:pPr>
              <w:spacing w:beforeLines="0" w:afterLines="0"/>
              <w:rPr>
                <w:rFonts w:hint="eastAsia" w:ascii="宋体" w:hAnsi="宋体" w:cs="宋体"/>
                <w:color w:val="auto"/>
                <w:sz w:val="21"/>
                <w:szCs w:val="21"/>
              </w:rPr>
            </w:pPr>
            <w:r>
              <w:rPr>
                <w:rFonts w:hint="eastAsia" w:ascii="宋体" w:hAnsi="宋体" w:cs="宋体"/>
                <w:color w:val="auto"/>
                <w:sz w:val="21"/>
                <w:szCs w:val="21"/>
              </w:rPr>
              <w:t>6.0BV线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90946A">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34F49C">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AF0728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692.60 </w:t>
            </w:r>
          </w:p>
        </w:tc>
      </w:tr>
      <w:tr w14:paraId="55485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D9D48A">
            <w:pPr>
              <w:spacing w:beforeLines="0" w:afterLines="0"/>
              <w:rPr>
                <w:rFonts w:hint="eastAsia" w:ascii="宋体" w:hAnsi="宋体" w:cs="宋体"/>
                <w:color w:val="auto"/>
                <w:sz w:val="21"/>
                <w:szCs w:val="21"/>
              </w:rPr>
            </w:pPr>
            <w:r>
              <w:rPr>
                <w:rFonts w:hint="eastAsia" w:ascii="宋体" w:hAnsi="宋体" w:cs="宋体"/>
                <w:color w:val="auto"/>
                <w:sz w:val="21"/>
                <w:szCs w:val="21"/>
              </w:rPr>
              <w:t>144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441FC1">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31A2D8">
            <w:pPr>
              <w:spacing w:beforeLines="0" w:afterLines="0"/>
              <w:rPr>
                <w:rFonts w:hint="eastAsia" w:ascii="宋体" w:hAnsi="宋体" w:cs="宋体"/>
                <w:color w:val="auto"/>
                <w:sz w:val="21"/>
                <w:szCs w:val="21"/>
              </w:rPr>
            </w:pPr>
            <w:r>
              <w:rPr>
                <w:rFonts w:hint="eastAsia" w:ascii="宋体" w:hAnsi="宋体" w:cs="宋体"/>
                <w:color w:val="auto"/>
                <w:sz w:val="21"/>
                <w:szCs w:val="21"/>
              </w:rPr>
              <w:t>10.0BV线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0833F5">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3E56CF">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E06602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969.60 </w:t>
            </w:r>
          </w:p>
        </w:tc>
      </w:tr>
      <w:tr w14:paraId="369EE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175EB2">
            <w:pPr>
              <w:spacing w:beforeLines="0" w:afterLines="0"/>
              <w:rPr>
                <w:rFonts w:hint="eastAsia" w:ascii="宋体" w:hAnsi="宋体" w:cs="宋体"/>
                <w:color w:val="auto"/>
                <w:sz w:val="21"/>
                <w:szCs w:val="21"/>
              </w:rPr>
            </w:pPr>
            <w:r>
              <w:rPr>
                <w:rFonts w:hint="eastAsia" w:ascii="宋体" w:hAnsi="宋体" w:cs="宋体"/>
                <w:color w:val="auto"/>
                <w:sz w:val="21"/>
                <w:szCs w:val="21"/>
              </w:rPr>
              <w:t>145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704EF5">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7CC664">
            <w:pPr>
              <w:spacing w:beforeLines="0" w:afterLines="0"/>
              <w:rPr>
                <w:rFonts w:hint="eastAsia" w:ascii="宋体" w:hAnsi="宋体" w:cs="宋体"/>
                <w:color w:val="auto"/>
                <w:sz w:val="21"/>
                <w:szCs w:val="21"/>
              </w:rPr>
            </w:pPr>
            <w:r>
              <w:rPr>
                <w:rFonts w:hint="eastAsia" w:ascii="宋体" w:hAnsi="宋体" w:cs="宋体"/>
                <w:color w:val="auto"/>
                <w:sz w:val="21"/>
                <w:szCs w:val="21"/>
              </w:rPr>
              <w:t>2*2.5电缆</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838A86">
            <w:pPr>
              <w:spacing w:beforeLines="0" w:afterLines="0"/>
              <w:rPr>
                <w:rFonts w:hint="eastAsia" w:ascii="宋体" w:hAnsi="宋体" w:cs="宋体"/>
                <w:color w:val="auto"/>
                <w:sz w:val="21"/>
                <w:szCs w:val="21"/>
              </w:rPr>
            </w:pPr>
            <w:r>
              <w:rPr>
                <w:rFonts w:hint="eastAsia" w:ascii="宋体" w:hAnsi="宋体" w:cs="宋体"/>
                <w:color w:val="auto"/>
                <w:sz w:val="21"/>
                <w:szCs w:val="21"/>
              </w:rPr>
              <w:t>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11C7D2">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38DEAA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6.01 </w:t>
            </w:r>
          </w:p>
        </w:tc>
      </w:tr>
      <w:tr w14:paraId="10118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0AF12C">
            <w:pPr>
              <w:spacing w:beforeLines="0" w:afterLines="0"/>
              <w:rPr>
                <w:rFonts w:hint="eastAsia" w:ascii="宋体" w:hAnsi="宋体" w:cs="宋体"/>
                <w:color w:val="auto"/>
                <w:sz w:val="21"/>
                <w:szCs w:val="21"/>
              </w:rPr>
            </w:pPr>
            <w:r>
              <w:rPr>
                <w:rFonts w:hint="eastAsia" w:ascii="宋体" w:hAnsi="宋体" w:cs="宋体"/>
                <w:color w:val="auto"/>
                <w:sz w:val="21"/>
                <w:szCs w:val="21"/>
              </w:rPr>
              <w:t>146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76A705">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75E4069">
            <w:pPr>
              <w:spacing w:beforeLines="0" w:afterLines="0"/>
              <w:rPr>
                <w:rFonts w:hint="eastAsia" w:ascii="宋体" w:hAnsi="宋体" w:cs="宋体"/>
                <w:color w:val="auto"/>
                <w:sz w:val="21"/>
                <w:szCs w:val="21"/>
              </w:rPr>
            </w:pPr>
            <w:r>
              <w:rPr>
                <w:rFonts w:hint="eastAsia" w:ascii="宋体" w:hAnsi="宋体" w:cs="宋体"/>
                <w:color w:val="auto"/>
                <w:sz w:val="21"/>
                <w:szCs w:val="21"/>
              </w:rPr>
              <w:t>2*4电缆</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44E480">
            <w:pPr>
              <w:spacing w:beforeLines="0" w:afterLines="0"/>
              <w:rPr>
                <w:rFonts w:hint="eastAsia" w:ascii="宋体" w:hAnsi="宋体" w:cs="宋体"/>
                <w:color w:val="auto"/>
                <w:sz w:val="21"/>
                <w:szCs w:val="21"/>
              </w:rPr>
            </w:pPr>
            <w:r>
              <w:rPr>
                <w:rFonts w:hint="eastAsia" w:ascii="宋体" w:hAnsi="宋体" w:cs="宋体"/>
                <w:color w:val="auto"/>
                <w:sz w:val="21"/>
                <w:szCs w:val="21"/>
              </w:rPr>
              <w:t>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BA1CEB">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5A6E79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10.67 </w:t>
            </w:r>
          </w:p>
        </w:tc>
      </w:tr>
      <w:tr w14:paraId="2A33C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6C7A1D">
            <w:pPr>
              <w:spacing w:beforeLines="0" w:afterLines="0"/>
              <w:rPr>
                <w:rFonts w:hint="eastAsia" w:ascii="宋体" w:hAnsi="宋体" w:cs="宋体"/>
                <w:color w:val="auto"/>
                <w:sz w:val="21"/>
                <w:szCs w:val="21"/>
              </w:rPr>
            </w:pPr>
            <w:r>
              <w:rPr>
                <w:rFonts w:hint="eastAsia" w:ascii="宋体" w:hAnsi="宋体" w:cs="宋体"/>
                <w:color w:val="auto"/>
                <w:sz w:val="21"/>
                <w:szCs w:val="21"/>
              </w:rPr>
              <w:t>147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F9630E">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36529D">
            <w:pPr>
              <w:spacing w:beforeLines="0" w:afterLines="0"/>
              <w:rPr>
                <w:rFonts w:hint="eastAsia" w:ascii="宋体" w:hAnsi="宋体" w:cs="宋体"/>
                <w:color w:val="auto"/>
                <w:sz w:val="21"/>
                <w:szCs w:val="21"/>
              </w:rPr>
            </w:pPr>
            <w:r>
              <w:rPr>
                <w:rFonts w:hint="eastAsia" w:ascii="宋体" w:hAnsi="宋体" w:cs="宋体"/>
                <w:color w:val="auto"/>
                <w:sz w:val="21"/>
                <w:szCs w:val="21"/>
              </w:rPr>
              <w:t>2*6电缆</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EB79D7">
            <w:pPr>
              <w:spacing w:beforeLines="0" w:afterLines="0"/>
              <w:rPr>
                <w:rFonts w:hint="eastAsia" w:ascii="宋体" w:hAnsi="宋体" w:cs="宋体"/>
                <w:color w:val="auto"/>
                <w:sz w:val="21"/>
                <w:szCs w:val="21"/>
              </w:rPr>
            </w:pPr>
            <w:r>
              <w:rPr>
                <w:rFonts w:hint="eastAsia" w:ascii="宋体" w:hAnsi="宋体" w:cs="宋体"/>
                <w:color w:val="auto"/>
                <w:sz w:val="21"/>
                <w:szCs w:val="21"/>
              </w:rPr>
              <w:t>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7494F6">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BB6F1F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13.83 </w:t>
            </w:r>
          </w:p>
        </w:tc>
      </w:tr>
      <w:tr w14:paraId="07028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3CF706">
            <w:pPr>
              <w:spacing w:beforeLines="0" w:afterLines="0"/>
              <w:rPr>
                <w:rFonts w:hint="eastAsia" w:ascii="宋体" w:hAnsi="宋体" w:cs="宋体"/>
                <w:color w:val="auto"/>
                <w:sz w:val="21"/>
                <w:szCs w:val="21"/>
              </w:rPr>
            </w:pPr>
            <w:r>
              <w:rPr>
                <w:rFonts w:hint="eastAsia" w:ascii="宋体" w:hAnsi="宋体" w:cs="宋体"/>
                <w:color w:val="auto"/>
                <w:sz w:val="21"/>
                <w:szCs w:val="21"/>
              </w:rPr>
              <w:t>148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9A0A69">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8DC21E">
            <w:pPr>
              <w:spacing w:beforeLines="0" w:afterLines="0"/>
              <w:rPr>
                <w:rFonts w:hint="eastAsia" w:ascii="宋体" w:hAnsi="宋体" w:cs="宋体"/>
                <w:color w:val="auto"/>
                <w:sz w:val="21"/>
                <w:szCs w:val="21"/>
              </w:rPr>
            </w:pPr>
            <w:r>
              <w:rPr>
                <w:rFonts w:hint="eastAsia" w:ascii="宋体" w:hAnsi="宋体" w:cs="宋体"/>
                <w:color w:val="auto"/>
                <w:sz w:val="21"/>
                <w:szCs w:val="21"/>
              </w:rPr>
              <w:t>3*2.5电缆</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5C91B9">
            <w:pPr>
              <w:spacing w:beforeLines="0" w:afterLines="0"/>
              <w:rPr>
                <w:rFonts w:hint="eastAsia" w:ascii="宋体" w:hAnsi="宋体" w:cs="宋体"/>
                <w:color w:val="auto"/>
                <w:sz w:val="21"/>
                <w:szCs w:val="21"/>
              </w:rPr>
            </w:pPr>
            <w:r>
              <w:rPr>
                <w:rFonts w:hint="eastAsia" w:ascii="宋体" w:hAnsi="宋体" w:cs="宋体"/>
                <w:color w:val="auto"/>
                <w:sz w:val="21"/>
                <w:szCs w:val="21"/>
              </w:rPr>
              <w:t>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7BDC33">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4BBDE0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11.84 </w:t>
            </w:r>
          </w:p>
        </w:tc>
      </w:tr>
      <w:tr w14:paraId="6E332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3934D4A">
            <w:pPr>
              <w:spacing w:beforeLines="0" w:afterLines="0"/>
              <w:rPr>
                <w:rFonts w:hint="eastAsia" w:ascii="宋体" w:hAnsi="宋体" w:cs="宋体"/>
                <w:color w:val="auto"/>
                <w:sz w:val="21"/>
                <w:szCs w:val="21"/>
              </w:rPr>
            </w:pPr>
            <w:r>
              <w:rPr>
                <w:rFonts w:hint="eastAsia" w:ascii="宋体" w:hAnsi="宋体" w:cs="宋体"/>
                <w:color w:val="auto"/>
                <w:sz w:val="21"/>
                <w:szCs w:val="21"/>
              </w:rPr>
              <w:t>149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A9A8C6">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A7D06C">
            <w:pPr>
              <w:spacing w:beforeLines="0" w:afterLines="0"/>
              <w:rPr>
                <w:rFonts w:hint="eastAsia" w:ascii="宋体" w:hAnsi="宋体" w:cs="宋体"/>
                <w:color w:val="auto"/>
                <w:sz w:val="21"/>
                <w:szCs w:val="21"/>
              </w:rPr>
            </w:pPr>
            <w:r>
              <w:rPr>
                <w:rFonts w:hint="eastAsia" w:ascii="宋体" w:hAnsi="宋体" w:cs="宋体"/>
                <w:color w:val="auto"/>
                <w:sz w:val="21"/>
                <w:szCs w:val="21"/>
              </w:rPr>
              <w:t>3*4电缆</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62E306">
            <w:pPr>
              <w:spacing w:beforeLines="0" w:afterLines="0"/>
              <w:rPr>
                <w:rFonts w:hint="eastAsia" w:ascii="宋体" w:hAnsi="宋体" w:cs="宋体"/>
                <w:color w:val="auto"/>
                <w:sz w:val="21"/>
                <w:szCs w:val="21"/>
              </w:rPr>
            </w:pPr>
            <w:r>
              <w:rPr>
                <w:rFonts w:hint="eastAsia" w:ascii="宋体" w:hAnsi="宋体" w:cs="宋体"/>
                <w:color w:val="auto"/>
                <w:sz w:val="21"/>
                <w:szCs w:val="21"/>
              </w:rPr>
              <w:t>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1763F1">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C1D8CA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14.03 </w:t>
            </w:r>
          </w:p>
        </w:tc>
      </w:tr>
      <w:tr w14:paraId="6D320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ADE297">
            <w:pPr>
              <w:spacing w:beforeLines="0" w:afterLines="0"/>
              <w:rPr>
                <w:rFonts w:hint="eastAsia" w:ascii="宋体" w:hAnsi="宋体" w:cs="宋体"/>
                <w:color w:val="auto"/>
                <w:sz w:val="21"/>
                <w:szCs w:val="21"/>
              </w:rPr>
            </w:pPr>
            <w:r>
              <w:rPr>
                <w:rFonts w:hint="eastAsia" w:ascii="宋体" w:hAnsi="宋体" w:cs="宋体"/>
                <w:color w:val="auto"/>
                <w:sz w:val="21"/>
                <w:szCs w:val="21"/>
              </w:rPr>
              <w:t>150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AA7A93">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D02DFF">
            <w:pPr>
              <w:spacing w:beforeLines="0" w:afterLines="0"/>
              <w:rPr>
                <w:rFonts w:hint="eastAsia" w:ascii="宋体" w:hAnsi="宋体" w:cs="宋体"/>
                <w:color w:val="auto"/>
                <w:sz w:val="21"/>
                <w:szCs w:val="21"/>
              </w:rPr>
            </w:pPr>
            <w:r>
              <w:rPr>
                <w:rFonts w:hint="eastAsia" w:ascii="宋体" w:hAnsi="宋体" w:cs="宋体"/>
                <w:color w:val="auto"/>
                <w:sz w:val="21"/>
                <w:szCs w:val="21"/>
              </w:rPr>
              <w:t>3*6电缆</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512440">
            <w:pPr>
              <w:spacing w:beforeLines="0" w:afterLines="0"/>
              <w:rPr>
                <w:rFonts w:hint="eastAsia" w:ascii="宋体" w:hAnsi="宋体" w:cs="宋体"/>
                <w:color w:val="auto"/>
                <w:sz w:val="21"/>
                <w:szCs w:val="21"/>
              </w:rPr>
            </w:pPr>
            <w:r>
              <w:rPr>
                <w:rFonts w:hint="eastAsia" w:ascii="宋体" w:hAnsi="宋体" w:cs="宋体"/>
                <w:color w:val="auto"/>
                <w:sz w:val="21"/>
                <w:szCs w:val="21"/>
              </w:rPr>
              <w:t>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D972FD">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BF569C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22.23 </w:t>
            </w:r>
          </w:p>
        </w:tc>
      </w:tr>
      <w:tr w14:paraId="6C85E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7EC138">
            <w:pPr>
              <w:spacing w:beforeLines="0" w:afterLines="0"/>
              <w:rPr>
                <w:rFonts w:hint="eastAsia" w:ascii="宋体" w:hAnsi="宋体" w:cs="宋体"/>
                <w:color w:val="auto"/>
                <w:sz w:val="21"/>
                <w:szCs w:val="21"/>
              </w:rPr>
            </w:pPr>
            <w:r>
              <w:rPr>
                <w:rFonts w:hint="eastAsia" w:ascii="宋体" w:hAnsi="宋体" w:cs="宋体"/>
                <w:color w:val="auto"/>
                <w:sz w:val="21"/>
                <w:szCs w:val="21"/>
              </w:rPr>
              <w:t>151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E126B5">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DA6033">
            <w:pPr>
              <w:spacing w:beforeLines="0" w:afterLines="0"/>
              <w:rPr>
                <w:rFonts w:hint="eastAsia" w:ascii="宋体" w:hAnsi="宋体" w:cs="宋体"/>
                <w:color w:val="auto"/>
                <w:sz w:val="21"/>
                <w:szCs w:val="21"/>
              </w:rPr>
            </w:pPr>
            <w:r>
              <w:rPr>
                <w:rFonts w:hint="eastAsia" w:ascii="宋体" w:hAnsi="宋体" w:cs="宋体"/>
                <w:color w:val="auto"/>
                <w:sz w:val="21"/>
                <w:szCs w:val="21"/>
              </w:rPr>
              <w:t>2*1.5铜护套线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7A5290">
            <w:pPr>
              <w:spacing w:beforeLines="0" w:afterLines="0"/>
              <w:rPr>
                <w:rFonts w:hint="eastAsia" w:ascii="宋体" w:hAnsi="宋体" w:cs="宋体"/>
                <w:color w:val="auto"/>
                <w:sz w:val="21"/>
                <w:szCs w:val="21"/>
              </w:rPr>
            </w:pPr>
            <w:r>
              <w:rPr>
                <w:rFonts w:hint="eastAsia" w:ascii="宋体" w:hAnsi="宋体" w:cs="宋体"/>
                <w:color w:val="auto"/>
                <w:sz w:val="21"/>
                <w:szCs w:val="21"/>
              </w:rPr>
              <w:t>材质：纯铜，护套材质：PVC，耐压：450/750V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316FA8">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415DA8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5.33 </w:t>
            </w:r>
          </w:p>
        </w:tc>
      </w:tr>
      <w:tr w14:paraId="60B47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7620B2">
            <w:pPr>
              <w:spacing w:beforeLines="0" w:afterLines="0"/>
              <w:rPr>
                <w:rFonts w:hint="eastAsia" w:ascii="宋体" w:hAnsi="宋体" w:cs="宋体"/>
                <w:color w:val="auto"/>
                <w:sz w:val="21"/>
                <w:szCs w:val="21"/>
              </w:rPr>
            </w:pPr>
            <w:r>
              <w:rPr>
                <w:rFonts w:hint="eastAsia" w:ascii="宋体" w:hAnsi="宋体" w:cs="宋体"/>
                <w:color w:val="auto"/>
                <w:sz w:val="21"/>
                <w:szCs w:val="21"/>
              </w:rPr>
              <w:t>152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0F956E">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D802BD">
            <w:pPr>
              <w:spacing w:beforeLines="0" w:afterLines="0"/>
              <w:rPr>
                <w:rFonts w:hint="eastAsia" w:ascii="宋体" w:hAnsi="宋体" w:cs="宋体"/>
                <w:color w:val="auto"/>
                <w:sz w:val="21"/>
                <w:szCs w:val="21"/>
              </w:rPr>
            </w:pPr>
            <w:r>
              <w:rPr>
                <w:rFonts w:hint="eastAsia" w:ascii="宋体" w:hAnsi="宋体" w:cs="宋体"/>
                <w:color w:val="auto"/>
                <w:sz w:val="21"/>
                <w:szCs w:val="21"/>
              </w:rPr>
              <w:t>电源线（单芯2.5平黄色）</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CC2859">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433F8A">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4163E4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316.00 </w:t>
            </w:r>
          </w:p>
        </w:tc>
      </w:tr>
      <w:tr w14:paraId="56773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3B5BCC6">
            <w:pPr>
              <w:spacing w:beforeLines="0" w:afterLines="0"/>
              <w:rPr>
                <w:rFonts w:hint="eastAsia" w:ascii="宋体" w:hAnsi="宋体" w:cs="宋体"/>
                <w:color w:val="auto"/>
                <w:sz w:val="21"/>
                <w:szCs w:val="21"/>
              </w:rPr>
            </w:pPr>
            <w:r>
              <w:rPr>
                <w:rFonts w:hint="eastAsia" w:ascii="宋体" w:hAnsi="宋体" w:cs="宋体"/>
                <w:color w:val="auto"/>
                <w:sz w:val="21"/>
                <w:szCs w:val="21"/>
              </w:rPr>
              <w:t>153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8DAE27">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4A3D91">
            <w:pPr>
              <w:spacing w:beforeLines="0" w:afterLines="0"/>
              <w:rPr>
                <w:rFonts w:hint="eastAsia" w:ascii="宋体" w:hAnsi="宋体" w:cs="宋体"/>
                <w:color w:val="auto"/>
                <w:sz w:val="21"/>
                <w:szCs w:val="21"/>
              </w:rPr>
            </w:pPr>
            <w:r>
              <w:rPr>
                <w:rFonts w:hint="eastAsia" w:ascii="宋体" w:hAnsi="宋体" w:cs="宋体"/>
                <w:color w:val="auto"/>
                <w:sz w:val="21"/>
                <w:szCs w:val="21"/>
              </w:rPr>
              <w:t>电源线（单芯2.5平红色）</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B5CD76">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80D08F">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B996C7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316.00 </w:t>
            </w:r>
          </w:p>
        </w:tc>
      </w:tr>
      <w:tr w14:paraId="7E2F5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F832E5">
            <w:pPr>
              <w:spacing w:beforeLines="0" w:afterLines="0"/>
              <w:rPr>
                <w:rFonts w:hint="eastAsia" w:ascii="宋体" w:hAnsi="宋体" w:cs="宋体"/>
                <w:color w:val="auto"/>
                <w:sz w:val="21"/>
                <w:szCs w:val="21"/>
              </w:rPr>
            </w:pPr>
            <w:r>
              <w:rPr>
                <w:rFonts w:hint="eastAsia" w:ascii="宋体" w:hAnsi="宋体" w:cs="宋体"/>
                <w:color w:val="auto"/>
                <w:sz w:val="21"/>
                <w:szCs w:val="21"/>
              </w:rPr>
              <w:t>154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0E589A">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349BCA">
            <w:pPr>
              <w:spacing w:beforeLines="0" w:afterLines="0"/>
              <w:rPr>
                <w:rFonts w:hint="eastAsia" w:ascii="宋体" w:hAnsi="宋体" w:cs="宋体"/>
                <w:color w:val="auto"/>
                <w:sz w:val="21"/>
                <w:szCs w:val="21"/>
              </w:rPr>
            </w:pPr>
            <w:r>
              <w:rPr>
                <w:rFonts w:hint="eastAsia" w:ascii="宋体" w:hAnsi="宋体" w:cs="宋体"/>
                <w:color w:val="auto"/>
                <w:sz w:val="21"/>
                <w:szCs w:val="21"/>
              </w:rPr>
              <w:t>电源线（单芯2.5平蓝色）</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5DFE29">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C1B847">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E3EF08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321.33 </w:t>
            </w:r>
          </w:p>
        </w:tc>
      </w:tr>
      <w:tr w14:paraId="3E098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3CA0745">
            <w:pPr>
              <w:spacing w:beforeLines="0" w:afterLines="0"/>
              <w:rPr>
                <w:rFonts w:hint="eastAsia" w:ascii="宋体" w:hAnsi="宋体" w:cs="宋体"/>
                <w:color w:val="auto"/>
                <w:sz w:val="21"/>
                <w:szCs w:val="21"/>
              </w:rPr>
            </w:pPr>
            <w:r>
              <w:rPr>
                <w:rFonts w:hint="eastAsia" w:ascii="宋体" w:hAnsi="宋体" w:cs="宋体"/>
                <w:color w:val="auto"/>
                <w:sz w:val="21"/>
                <w:szCs w:val="21"/>
              </w:rPr>
              <w:t>155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3FF983">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166D6F">
            <w:pPr>
              <w:spacing w:beforeLines="0" w:afterLines="0"/>
              <w:rPr>
                <w:rFonts w:hint="eastAsia" w:ascii="宋体" w:hAnsi="宋体" w:cs="宋体"/>
                <w:color w:val="auto"/>
                <w:sz w:val="21"/>
                <w:szCs w:val="21"/>
              </w:rPr>
            </w:pPr>
            <w:r>
              <w:rPr>
                <w:rFonts w:hint="eastAsia" w:ascii="宋体" w:hAnsi="宋体" w:cs="宋体"/>
                <w:color w:val="auto"/>
                <w:sz w:val="21"/>
                <w:szCs w:val="21"/>
              </w:rPr>
              <w:t>电源线（单芯2.5平白色）</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494175">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E9B748">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A32663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321.33 </w:t>
            </w:r>
          </w:p>
        </w:tc>
      </w:tr>
      <w:tr w14:paraId="71619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C48C68">
            <w:pPr>
              <w:spacing w:beforeLines="0" w:afterLines="0"/>
              <w:rPr>
                <w:rFonts w:hint="eastAsia" w:ascii="宋体" w:hAnsi="宋体" w:cs="宋体"/>
                <w:color w:val="auto"/>
                <w:sz w:val="21"/>
                <w:szCs w:val="21"/>
              </w:rPr>
            </w:pPr>
            <w:r>
              <w:rPr>
                <w:rFonts w:hint="eastAsia" w:ascii="宋体" w:hAnsi="宋体" w:cs="宋体"/>
                <w:color w:val="auto"/>
                <w:sz w:val="21"/>
                <w:szCs w:val="21"/>
              </w:rPr>
              <w:t>156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6045D7">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2CFD43">
            <w:pPr>
              <w:spacing w:beforeLines="0" w:afterLines="0"/>
              <w:rPr>
                <w:rFonts w:hint="eastAsia" w:ascii="宋体" w:hAnsi="宋体" w:cs="宋体"/>
                <w:color w:val="auto"/>
                <w:sz w:val="21"/>
                <w:szCs w:val="21"/>
              </w:rPr>
            </w:pPr>
            <w:r>
              <w:rPr>
                <w:rFonts w:hint="eastAsia" w:ascii="宋体" w:hAnsi="宋体" w:cs="宋体"/>
                <w:color w:val="auto"/>
                <w:sz w:val="21"/>
                <w:szCs w:val="21"/>
              </w:rPr>
              <w:t>电源线（单芯2.5平黑色）</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E0A86D">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F5EC4F">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26713F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321.33 </w:t>
            </w:r>
          </w:p>
        </w:tc>
      </w:tr>
      <w:tr w14:paraId="77B9C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DB1139">
            <w:pPr>
              <w:spacing w:beforeLines="0" w:afterLines="0"/>
              <w:rPr>
                <w:rFonts w:hint="eastAsia" w:ascii="宋体" w:hAnsi="宋体" w:cs="宋体"/>
                <w:color w:val="auto"/>
                <w:sz w:val="21"/>
                <w:szCs w:val="21"/>
              </w:rPr>
            </w:pPr>
            <w:r>
              <w:rPr>
                <w:rFonts w:hint="eastAsia" w:ascii="宋体" w:hAnsi="宋体" w:cs="宋体"/>
                <w:color w:val="auto"/>
                <w:sz w:val="21"/>
                <w:szCs w:val="21"/>
              </w:rPr>
              <w:t>157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00E742">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69379D">
            <w:pPr>
              <w:spacing w:beforeLines="0" w:afterLines="0"/>
              <w:rPr>
                <w:rFonts w:hint="eastAsia" w:ascii="宋体" w:hAnsi="宋体" w:cs="宋体"/>
                <w:color w:val="auto"/>
                <w:sz w:val="21"/>
                <w:szCs w:val="21"/>
              </w:rPr>
            </w:pPr>
            <w:r>
              <w:rPr>
                <w:rFonts w:hint="eastAsia" w:ascii="宋体" w:hAnsi="宋体" w:cs="宋体"/>
                <w:color w:val="auto"/>
                <w:sz w:val="21"/>
                <w:szCs w:val="21"/>
              </w:rPr>
              <w:t>电源线（单芯2.5平双色）</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C92051">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7458D7">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9B5418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321.33 </w:t>
            </w:r>
          </w:p>
        </w:tc>
      </w:tr>
      <w:tr w14:paraId="7509E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AB2AAF">
            <w:pPr>
              <w:spacing w:beforeLines="0" w:afterLines="0"/>
              <w:rPr>
                <w:rFonts w:hint="eastAsia" w:ascii="宋体" w:hAnsi="宋体" w:cs="宋体"/>
                <w:color w:val="auto"/>
                <w:sz w:val="21"/>
                <w:szCs w:val="21"/>
              </w:rPr>
            </w:pPr>
            <w:r>
              <w:rPr>
                <w:rFonts w:hint="eastAsia" w:ascii="宋体" w:hAnsi="宋体" w:cs="宋体"/>
                <w:color w:val="auto"/>
                <w:sz w:val="21"/>
                <w:szCs w:val="21"/>
              </w:rPr>
              <w:t>158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AB8701">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D705EA">
            <w:pPr>
              <w:spacing w:beforeLines="0" w:afterLines="0"/>
              <w:rPr>
                <w:rFonts w:hint="eastAsia" w:ascii="宋体" w:hAnsi="宋体" w:cs="宋体"/>
                <w:color w:val="auto"/>
                <w:sz w:val="21"/>
                <w:szCs w:val="21"/>
              </w:rPr>
            </w:pPr>
            <w:r>
              <w:rPr>
                <w:rFonts w:hint="eastAsia" w:ascii="宋体" w:hAnsi="宋体" w:cs="宋体"/>
                <w:color w:val="auto"/>
                <w:sz w:val="21"/>
                <w:szCs w:val="21"/>
              </w:rPr>
              <w:t>电源线（单芯4平黄色）</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43EBE4">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A37C4C">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0652A0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580.71 </w:t>
            </w:r>
          </w:p>
        </w:tc>
      </w:tr>
      <w:tr w14:paraId="08205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040C4C">
            <w:pPr>
              <w:spacing w:beforeLines="0" w:afterLines="0"/>
              <w:rPr>
                <w:rFonts w:hint="eastAsia" w:ascii="宋体" w:hAnsi="宋体" w:cs="宋体"/>
                <w:color w:val="auto"/>
                <w:sz w:val="21"/>
                <w:szCs w:val="21"/>
              </w:rPr>
            </w:pPr>
            <w:r>
              <w:rPr>
                <w:rFonts w:hint="eastAsia" w:ascii="宋体" w:hAnsi="宋体" w:cs="宋体"/>
                <w:color w:val="auto"/>
                <w:sz w:val="21"/>
                <w:szCs w:val="21"/>
              </w:rPr>
              <w:t>159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87A424">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61206F">
            <w:pPr>
              <w:spacing w:beforeLines="0" w:afterLines="0"/>
              <w:rPr>
                <w:rFonts w:hint="eastAsia" w:ascii="宋体" w:hAnsi="宋体" w:cs="宋体"/>
                <w:color w:val="auto"/>
                <w:sz w:val="21"/>
                <w:szCs w:val="21"/>
              </w:rPr>
            </w:pPr>
            <w:r>
              <w:rPr>
                <w:rFonts w:hint="eastAsia" w:ascii="宋体" w:hAnsi="宋体" w:cs="宋体"/>
                <w:color w:val="auto"/>
                <w:sz w:val="21"/>
                <w:szCs w:val="21"/>
              </w:rPr>
              <w:t>电源线（单芯4平红色）</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6DF6FC">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DCB8AC">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745EB2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579.05 </w:t>
            </w:r>
          </w:p>
        </w:tc>
      </w:tr>
      <w:tr w14:paraId="56BF7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E16B11">
            <w:pPr>
              <w:spacing w:beforeLines="0" w:afterLines="0"/>
              <w:rPr>
                <w:rFonts w:hint="eastAsia" w:ascii="宋体" w:hAnsi="宋体" w:cs="宋体"/>
                <w:color w:val="auto"/>
                <w:sz w:val="21"/>
                <w:szCs w:val="21"/>
              </w:rPr>
            </w:pPr>
            <w:r>
              <w:rPr>
                <w:rFonts w:hint="eastAsia" w:ascii="宋体" w:hAnsi="宋体" w:cs="宋体"/>
                <w:color w:val="auto"/>
                <w:sz w:val="21"/>
                <w:szCs w:val="21"/>
              </w:rPr>
              <w:t>160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AB5719">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61C6CE">
            <w:pPr>
              <w:spacing w:beforeLines="0" w:afterLines="0"/>
              <w:rPr>
                <w:rFonts w:hint="eastAsia" w:ascii="宋体" w:hAnsi="宋体" w:cs="宋体"/>
                <w:color w:val="auto"/>
                <w:sz w:val="21"/>
                <w:szCs w:val="21"/>
              </w:rPr>
            </w:pPr>
            <w:r>
              <w:rPr>
                <w:rFonts w:hint="eastAsia" w:ascii="宋体" w:hAnsi="宋体" w:cs="宋体"/>
                <w:color w:val="auto"/>
                <w:sz w:val="21"/>
                <w:szCs w:val="21"/>
              </w:rPr>
              <w:t>电源线（单芯4平蓝色）</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DDB7ED">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50E973">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E3509E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579.05 </w:t>
            </w:r>
          </w:p>
        </w:tc>
      </w:tr>
      <w:tr w14:paraId="4B9EA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FFE36C">
            <w:pPr>
              <w:spacing w:beforeLines="0" w:afterLines="0"/>
              <w:rPr>
                <w:rFonts w:hint="eastAsia" w:ascii="宋体" w:hAnsi="宋体" w:cs="宋体"/>
                <w:color w:val="auto"/>
                <w:sz w:val="21"/>
                <w:szCs w:val="21"/>
              </w:rPr>
            </w:pPr>
            <w:r>
              <w:rPr>
                <w:rFonts w:hint="eastAsia" w:ascii="宋体" w:hAnsi="宋体" w:cs="宋体"/>
                <w:color w:val="auto"/>
                <w:sz w:val="21"/>
                <w:szCs w:val="21"/>
              </w:rPr>
              <w:t>161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8CC0A2">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A4AF67">
            <w:pPr>
              <w:spacing w:beforeLines="0" w:afterLines="0"/>
              <w:rPr>
                <w:rFonts w:hint="eastAsia" w:ascii="宋体" w:hAnsi="宋体" w:cs="宋体"/>
                <w:color w:val="auto"/>
                <w:sz w:val="21"/>
                <w:szCs w:val="21"/>
              </w:rPr>
            </w:pPr>
            <w:r>
              <w:rPr>
                <w:rFonts w:hint="eastAsia" w:ascii="宋体" w:hAnsi="宋体" w:cs="宋体"/>
                <w:color w:val="auto"/>
                <w:sz w:val="21"/>
                <w:szCs w:val="21"/>
              </w:rPr>
              <w:t>电源线（单芯4平白色）</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EB5C30">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CC3F9B">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55F749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579.05 </w:t>
            </w:r>
          </w:p>
        </w:tc>
      </w:tr>
      <w:tr w14:paraId="2C4D7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D66EEE">
            <w:pPr>
              <w:spacing w:beforeLines="0" w:afterLines="0"/>
              <w:rPr>
                <w:rFonts w:hint="eastAsia" w:ascii="宋体" w:hAnsi="宋体" w:cs="宋体"/>
                <w:color w:val="auto"/>
                <w:sz w:val="21"/>
                <w:szCs w:val="21"/>
              </w:rPr>
            </w:pPr>
            <w:r>
              <w:rPr>
                <w:rFonts w:hint="eastAsia" w:ascii="宋体" w:hAnsi="宋体" w:cs="宋体"/>
                <w:color w:val="auto"/>
                <w:sz w:val="21"/>
                <w:szCs w:val="21"/>
              </w:rPr>
              <w:t>162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165E10">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971839">
            <w:pPr>
              <w:spacing w:beforeLines="0" w:afterLines="0"/>
              <w:rPr>
                <w:rFonts w:hint="eastAsia" w:ascii="宋体" w:hAnsi="宋体" w:cs="宋体"/>
                <w:color w:val="auto"/>
                <w:sz w:val="21"/>
                <w:szCs w:val="21"/>
              </w:rPr>
            </w:pPr>
            <w:r>
              <w:rPr>
                <w:rFonts w:hint="eastAsia" w:ascii="宋体" w:hAnsi="宋体" w:cs="宋体"/>
                <w:color w:val="auto"/>
                <w:sz w:val="21"/>
                <w:szCs w:val="21"/>
              </w:rPr>
              <w:t>电源线（单芯4平黑色）</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082547">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026C0A">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C2239C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579.05 </w:t>
            </w:r>
          </w:p>
        </w:tc>
      </w:tr>
      <w:tr w14:paraId="1486D5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9DECC0">
            <w:pPr>
              <w:spacing w:beforeLines="0" w:afterLines="0"/>
              <w:rPr>
                <w:rFonts w:hint="eastAsia" w:ascii="宋体" w:hAnsi="宋体" w:cs="宋体"/>
                <w:color w:val="auto"/>
                <w:sz w:val="21"/>
                <w:szCs w:val="21"/>
              </w:rPr>
            </w:pPr>
            <w:r>
              <w:rPr>
                <w:rFonts w:hint="eastAsia" w:ascii="宋体" w:hAnsi="宋体" w:cs="宋体"/>
                <w:color w:val="auto"/>
                <w:sz w:val="21"/>
                <w:szCs w:val="21"/>
              </w:rPr>
              <w:t>163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248965">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720A5F">
            <w:pPr>
              <w:spacing w:beforeLines="0" w:afterLines="0"/>
              <w:rPr>
                <w:rFonts w:hint="eastAsia" w:ascii="宋体" w:hAnsi="宋体" w:cs="宋体"/>
                <w:color w:val="auto"/>
                <w:sz w:val="21"/>
                <w:szCs w:val="21"/>
              </w:rPr>
            </w:pPr>
            <w:r>
              <w:rPr>
                <w:rFonts w:hint="eastAsia" w:ascii="宋体" w:hAnsi="宋体" w:cs="宋体"/>
                <w:color w:val="auto"/>
                <w:sz w:val="21"/>
                <w:szCs w:val="21"/>
              </w:rPr>
              <w:t>电源线（单芯4平双色）</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BCA3F1">
            <w:pPr>
              <w:spacing w:beforeLines="0" w:afterLines="0"/>
              <w:rPr>
                <w:rFonts w:hint="eastAsia" w:ascii="宋体" w:hAnsi="宋体" w:cs="宋体"/>
                <w:color w:val="auto"/>
                <w:sz w:val="21"/>
                <w:szCs w:val="21"/>
              </w:rPr>
            </w:pPr>
            <w:r>
              <w:rPr>
                <w:rFonts w:hint="eastAsia" w:ascii="宋体" w:hAnsi="宋体" w:cs="宋体"/>
                <w:color w:val="auto"/>
                <w:sz w:val="21"/>
                <w:szCs w:val="21"/>
              </w:rPr>
              <w:t>100米/捆，材质：纯铜，绝缘材质：PVC，耐压：450/750V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7C681A1">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A66654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579.05 </w:t>
            </w:r>
          </w:p>
        </w:tc>
      </w:tr>
      <w:tr w14:paraId="608EA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D5E574">
            <w:pPr>
              <w:spacing w:beforeLines="0" w:afterLines="0"/>
              <w:rPr>
                <w:rFonts w:hint="eastAsia" w:ascii="宋体" w:hAnsi="宋体" w:cs="宋体"/>
                <w:color w:val="auto"/>
                <w:sz w:val="21"/>
                <w:szCs w:val="21"/>
              </w:rPr>
            </w:pPr>
            <w:r>
              <w:rPr>
                <w:rFonts w:hint="eastAsia" w:ascii="宋体" w:hAnsi="宋体" w:cs="宋体"/>
                <w:color w:val="auto"/>
                <w:sz w:val="21"/>
                <w:szCs w:val="21"/>
              </w:rPr>
              <w:t>164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C8ED70">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4F67F8">
            <w:pPr>
              <w:spacing w:beforeLines="0" w:afterLines="0"/>
              <w:rPr>
                <w:rFonts w:hint="eastAsia" w:ascii="宋体" w:hAnsi="宋体" w:cs="宋体"/>
                <w:color w:val="auto"/>
                <w:sz w:val="21"/>
                <w:szCs w:val="21"/>
              </w:rPr>
            </w:pPr>
            <w:r>
              <w:rPr>
                <w:rFonts w:hint="eastAsia" w:ascii="宋体" w:hAnsi="宋体" w:cs="宋体"/>
                <w:color w:val="auto"/>
                <w:sz w:val="21"/>
                <w:szCs w:val="21"/>
              </w:rPr>
              <w:t>RVV电缆线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9E6E82">
            <w:pPr>
              <w:spacing w:beforeLines="0" w:afterLines="0"/>
              <w:rPr>
                <w:rFonts w:hint="eastAsia" w:ascii="宋体" w:hAnsi="宋体" w:cs="宋体"/>
                <w:color w:val="auto"/>
                <w:sz w:val="21"/>
                <w:szCs w:val="21"/>
              </w:rPr>
            </w:pPr>
            <w:r>
              <w:rPr>
                <w:rFonts w:hint="eastAsia" w:ascii="宋体" w:hAnsi="宋体" w:cs="宋体"/>
                <w:color w:val="auto"/>
                <w:sz w:val="21"/>
                <w:szCs w:val="21"/>
              </w:rPr>
              <w:t>三芯2.5平50米/捆，材质：纯铜，护套材质：PVC，耐压：450/750V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9E4C33">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1CF0FC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534.83 </w:t>
            </w:r>
          </w:p>
        </w:tc>
      </w:tr>
      <w:tr w14:paraId="029B1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FE9753">
            <w:pPr>
              <w:spacing w:beforeLines="0" w:afterLines="0"/>
              <w:rPr>
                <w:rFonts w:hint="eastAsia" w:ascii="宋体" w:hAnsi="宋体" w:cs="宋体"/>
                <w:color w:val="auto"/>
                <w:sz w:val="21"/>
                <w:szCs w:val="21"/>
              </w:rPr>
            </w:pPr>
            <w:r>
              <w:rPr>
                <w:rFonts w:hint="eastAsia" w:ascii="宋体" w:hAnsi="宋体" w:cs="宋体"/>
                <w:color w:val="auto"/>
                <w:sz w:val="21"/>
                <w:szCs w:val="21"/>
              </w:rPr>
              <w:t>165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E10B3A">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9E460C">
            <w:pPr>
              <w:spacing w:beforeLines="0" w:afterLines="0"/>
              <w:rPr>
                <w:rFonts w:hint="eastAsia" w:ascii="宋体" w:hAnsi="宋体" w:cs="宋体"/>
                <w:color w:val="auto"/>
                <w:sz w:val="21"/>
                <w:szCs w:val="21"/>
              </w:rPr>
            </w:pPr>
            <w:r>
              <w:rPr>
                <w:rFonts w:hint="eastAsia" w:ascii="宋体" w:hAnsi="宋体" w:cs="宋体"/>
                <w:color w:val="auto"/>
                <w:sz w:val="21"/>
                <w:szCs w:val="21"/>
              </w:rPr>
              <w:t>闭路线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36161A">
            <w:pPr>
              <w:spacing w:beforeLines="0" w:afterLines="0"/>
              <w:rPr>
                <w:rFonts w:hint="eastAsia" w:ascii="宋体" w:hAnsi="宋体" w:cs="宋体"/>
                <w:color w:val="auto"/>
                <w:sz w:val="21"/>
                <w:szCs w:val="21"/>
              </w:rPr>
            </w:pPr>
            <w:r>
              <w:rPr>
                <w:rFonts w:hint="eastAsia" w:ascii="宋体" w:hAnsi="宋体" w:cs="宋体"/>
                <w:color w:val="auto"/>
                <w:sz w:val="21"/>
                <w:szCs w:val="21"/>
              </w:rPr>
              <w:t>SYWV75-9，特性阻抗：75Ω，绝缘材质：PE</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FC59F5">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D88165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4.46 </w:t>
            </w:r>
          </w:p>
        </w:tc>
      </w:tr>
      <w:tr w14:paraId="55DB8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EBC09A">
            <w:pPr>
              <w:spacing w:beforeLines="0" w:afterLines="0"/>
              <w:rPr>
                <w:rFonts w:hint="eastAsia" w:ascii="宋体" w:hAnsi="宋体" w:cs="宋体"/>
                <w:color w:val="auto"/>
                <w:sz w:val="21"/>
                <w:szCs w:val="21"/>
              </w:rPr>
            </w:pPr>
            <w:r>
              <w:rPr>
                <w:rFonts w:hint="eastAsia" w:ascii="宋体" w:hAnsi="宋体" w:cs="宋体"/>
                <w:color w:val="auto"/>
                <w:sz w:val="21"/>
                <w:szCs w:val="21"/>
              </w:rPr>
              <w:t>166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432469">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690E51">
            <w:pPr>
              <w:spacing w:beforeLines="0" w:afterLines="0"/>
              <w:rPr>
                <w:rFonts w:hint="eastAsia" w:ascii="宋体" w:hAnsi="宋体" w:cs="宋体"/>
                <w:color w:val="auto"/>
                <w:sz w:val="21"/>
                <w:szCs w:val="21"/>
              </w:rPr>
            </w:pPr>
            <w:r>
              <w:rPr>
                <w:rFonts w:hint="eastAsia" w:ascii="宋体" w:hAnsi="宋体" w:cs="宋体"/>
                <w:color w:val="auto"/>
                <w:sz w:val="21"/>
                <w:szCs w:val="21"/>
              </w:rPr>
              <w:t>闭路对接头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899ADB">
            <w:pPr>
              <w:spacing w:beforeLines="0" w:afterLines="0"/>
              <w:rPr>
                <w:rFonts w:hint="eastAsia" w:ascii="宋体" w:hAnsi="宋体" w:cs="宋体"/>
                <w:color w:val="auto"/>
                <w:sz w:val="21"/>
                <w:szCs w:val="21"/>
              </w:rPr>
            </w:pPr>
            <w:r>
              <w:rPr>
                <w:rFonts w:hint="eastAsia" w:ascii="宋体" w:hAnsi="宋体" w:cs="宋体"/>
                <w:color w:val="auto"/>
                <w:sz w:val="21"/>
                <w:szCs w:val="21"/>
              </w:rPr>
              <w:t>材质：铜，特性阻抗：75Ω，接触电阻：≤0.01Ω</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9722E2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27EA9A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7.77 </w:t>
            </w:r>
          </w:p>
        </w:tc>
      </w:tr>
      <w:tr w14:paraId="1DD99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123F00">
            <w:pPr>
              <w:spacing w:beforeLines="0" w:afterLines="0"/>
              <w:rPr>
                <w:rFonts w:hint="eastAsia" w:ascii="宋体" w:hAnsi="宋体" w:cs="宋体"/>
                <w:color w:val="auto"/>
                <w:sz w:val="21"/>
                <w:szCs w:val="21"/>
              </w:rPr>
            </w:pPr>
            <w:r>
              <w:rPr>
                <w:rFonts w:hint="eastAsia" w:ascii="宋体" w:hAnsi="宋体" w:cs="宋体"/>
                <w:color w:val="auto"/>
                <w:sz w:val="21"/>
                <w:szCs w:val="21"/>
              </w:rPr>
              <w:t>167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3D6327">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129578">
            <w:pPr>
              <w:spacing w:beforeLines="0" w:afterLines="0"/>
              <w:rPr>
                <w:rFonts w:hint="eastAsia" w:ascii="宋体" w:hAnsi="宋体" w:cs="宋体"/>
                <w:color w:val="auto"/>
                <w:sz w:val="21"/>
                <w:szCs w:val="21"/>
              </w:rPr>
            </w:pPr>
            <w:r>
              <w:rPr>
                <w:rFonts w:hint="eastAsia" w:ascii="宋体" w:hAnsi="宋体" w:cs="宋体"/>
                <w:color w:val="auto"/>
                <w:sz w:val="21"/>
                <w:szCs w:val="21"/>
              </w:rPr>
              <w:t>带头闭路线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CE0017">
            <w:pPr>
              <w:spacing w:beforeLines="0" w:afterLines="0"/>
              <w:rPr>
                <w:rFonts w:hint="eastAsia" w:ascii="宋体" w:hAnsi="宋体" w:cs="宋体"/>
                <w:color w:val="auto"/>
                <w:sz w:val="21"/>
                <w:szCs w:val="21"/>
              </w:rPr>
            </w:pPr>
            <w:r>
              <w:rPr>
                <w:rFonts w:hint="eastAsia" w:ascii="宋体" w:hAnsi="宋体" w:cs="宋体"/>
                <w:color w:val="auto"/>
                <w:sz w:val="21"/>
                <w:szCs w:val="21"/>
              </w:rPr>
              <w:t>不少于2米，特性阻抗：75Ω，绝缘材质：PE</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00A100">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D1EFAA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23.07 </w:t>
            </w:r>
          </w:p>
        </w:tc>
      </w:tr>
      <w:tr w14:paraId="4D370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6A6467">
            <w:pPr>
              <w:spacing w:beforeLines="0" w:afterLines="0"/>
              <w:rPr>
                <w:rFonts w:hint="eastAsia" w:ascii="宋体" w:hAnsi="宋体" w:cs="宋体"/>
                <w:color w:val="auto"/>
                <w:sz w:val="21"/>
                <w:szCs w:val="21"/>
              </w:rPr>
            </w:pPr>
            <w:r>
              <w:rPr>
                <w:rFonts w:hint="eastAsia" w:ascii="宋体" w:hAnsi="宋体" w:cs="宋体"/>
                <w:color w:val="auto"/>
                <w:sz w:val="21"/>
                <w:szCs w:val="21"/>
              </w:rPr>
              <w:t>168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752EF2">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C63277">
            <w:pPr>
              <w:spacing w:beforeLines="0" w:afterLines="0"/>
              <w:rPr>
                <w:rFonts w:hint="eastAsia" w:ascii="宋体" w:hAnsi="宋体" w:cs="宋体"/>
                <w:color w:val="auto"/>
                <w:sz w:val="21"/>
                <w:szCs w:val="21"/>
              </w:rPr>
            </w:pPr>
            <w:r>
              <w:rPr>
                <w:rFonts w:hint="eastAsia" w:ascii="宋体" w:hAnsi="宋体" w:cs="宋体"/>
                <w:color w:val="auto"/>
                <w:sz w:val="21"/>
                <w:szCs w:val="21"/>
              </w:rPr>
              <w:t>带头电话线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FF4E40">
            <w:pPr>
              <w:spacing w:beforeLines="0" w:afterLines="0"/>
              <w:rPr>
                <w:rFonts w:hint="eastAsia" w:ascii="宋体" w:hAnsi="宋体" w:cs="宋体"/>
                <w:color w:val="auto"/>
                <w:sz w:val="21"/>
                <w:szCs w:val="21"/>
              </w:rPr>
            </w:pPr>
            <w:r>
              <w:rPr>
                <w:rFonts w:hint="eastAsia" w:ascii="宋体" w:hAnsi="宋体" w:cs="宋体"/>
                <w:color w:val="auto"/>
                <w:sz w:val="21"/>
                <w:szCs w:val="21"/>
              </w:rPr>
              <w:t>不少于2米，材质：纯铜，芯数：2芯，绝缘材质：PVC</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CCE4E3">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D870AD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5.67 </w:t>
            </w:r>
          </w:p>
        </w:tc>
      </w:tr>
      <w:tr w14:paraId="22F69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BD90D3">
            <w:pPr>
              <w:spacing w:beforeLines="0" w:afterLines="0"/>
              <w:rPr>
                <w:rFonts w:hint="eastAsia" w:ascii="宋体" w:hAnsi="宋体" w:cs="宋体"/>
                <w:color w:val="auto"/>
                <w:sz w:val="21"/>
                <w:szCs w:val="21"/>
              </w:rPr>
            </w:pPr>
            <w:r>
              <w:rPr>
                <w:rFonts w:hint="eastAsia" w:ascii="宋体" w:hAnsi="宋体" w:cs="宋体"/>
                <w:color w:val="auto"/>
                <w:sz w:val="21"/>
                <w:szCs w:val="21"/>
              </w:rPr>
              <w:t>169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8C396F">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A703C4">
            <w:pPr>
              <w:spacing w:beforeLines="0" w:afterLines="0"/>
              <w:rPr>
                <w:rFonts w:hint="eastAsia" w:ascii="宋体" w:hAnsi="宋体" w:cs="宋体"/>
                <w:color w:val="auto"/>
                <w:sz w:val="21"/>
                <w:szCs w:val="21"/>
              </w:rPr>
            </w:pPr>
            <w:r>
              <w:rPr>
                <w:rFonts w:hint="eastAsia" w:ascii="宋体" w:hAnsi="宋体" w:cs="宋体"/>
                <w:color w:val="auto"/>
                <w:sz w:val="21"/>
                <w:szCs w:val="21"/>
              </w:rPr>
              <w:t>铜接线排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35AC1A">
            <w:pPr>
              <w:spacing w:beforeLines="0" w:afterLines="0"/>
              <w:rPr>
                <w:rFonts w:hint="eastAsia" w:ascii="宋体" w:hAnsi="宋体" w:cs="宋体"/>
                <w:color w:val="auto"/>
                <w:sz w:val="21"/>
                <w:szCs w:val="21"/>
              </w:rPr>
            </w:pPr>
            <w:r>
              <w:rPr>
                <w:rFonts w:hint="eastAsia" w:ascii="宋体" w:hAnsi="宋体" w:cs="宋体"/>
                <w:color w:val="auto"/>
                <w:sz w:val="21"/>
                <w:szCs w:val="21"/>
              </w:rPr>
              <w:t>材质：紫铜，孔数：≥8孔，孔径：≥6mm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4672E1">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430424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17.47 </w:t>
            </w:r>
          </w:p>
        </w:tc>
      </w:tr>
      <w:tr w14:paraId="1CDE3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509772">
            <w:pPr>
              <w:spacing w:beforeLines="0" w:afterLines="0"/>
              <w:rPr>
                <w:rFonts w:hint="eastAsia" w:ascii="宋体" w:hAnsi="宋体" w:cs="宋体"/>
                <w:color w:val="auto"/>
                <w:sz w:val="21"/>
                <w:szCs w:val="21"/>
              </w:rPr>
            </w:pPr>
            <w:r>
              <w:rPr>
                <w:rFonts w:hint="eastAsia" w:ascii="宋体" w:hAnsi="宋体" w:cs="宋体"/>
                <w:color w:val="auto"/>
                <w:sz w:val="21"/>
                <w:szCs w:val="21"/>
              </w:rPr>
              <w:t>170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664DC5">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125804">
            <w:pPr>
              <w:spacing w:beforeLines="0" w:afterLines="0"/>
              <w:rPr>
                <w:rFonts w:hint="eastAsia" w:ascii="宋体" w:hAnsi="宋体" w:cs="宋体"/>
                <w:color w:val="auto"/>
                <w:sz w:val="21"/>
                <w:szCs w:val="21"/>
              </w:rPr>
            </w:pPr>
            <w:r>
              <w:rPr>
                <w:rFonts w:hint="eastAsia" w:ascii="宋体" w:hAnsi="宋体" w:cs="宋体"/>
                <w:color w:val="auto"/>
                <w:sz w:val="21"/>
                <w:szCs w:val="21"/>
              </w:rPr>
              <w:t>三频多媒体线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E5D939">
            <w:pPr>
              <w:spacing w:beforeLines="0" w:afterLines="0"/>
              <w:rPr>
                <w:rFonts w:hint="eastAsia" w:ascii="宋体" w:hAnsi="宋体" w:cs="宋体"/>
                <w:color w:val="auto"/>
                <w:sz w:val="21"/>
                <w:szCs w:val="21"/>
              </w:rPr>
            </w:pPr>
            <w:r>
              <w:rPr>
                <w:rFonts w:hint="eastAsia" w:ascii="宋体" w:hAnsi="宋体" w:cs="宋体"/>
                <w:color w:val="auto"/>
                <w:sz w:val="21"/>
                <w:szCs w:val="21"/>
              </w:rPr>
              <w:t>不少于3米，PVC材质，接口Type-c，传输速率：≥10Gbps，支持快充：≥60W</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C978DA">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EF81BF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39.00 </w:t>
            </w:r>
          </w:p>
        </w:tc>
      </w:tr>
      <w:tr w14:paraId="453EF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B829EB">
            <w:pPr>
              <w:spacing w:beforeLines="0" w:afterLines="0"/>
              <w:rPr>
                <w:rFonts w:hint="eastAsia" w:ascii="宋体" w:hAnsi="宋体" w:cs="宋体"/>
                <w:color w:val="auto"/>
                <w:sz w:val="21"/>
                <w:szCs w:val="21"/>
              </w:rPr>
            </w:pPr>
            <w:r>
              <w:rPr>
                <w:rFonts w:hint="eastAsia" w:ascii="宋体" w:hAnsi="宋体" w:cs="宋体"/>
                <w:color w:val="auto"/>
                <w:sz w:val="21"/>
                <w:szCs w:val="21"/>
              </w:rPr>
              <w:t>171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F82E16">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8B5C1A">
            <w:pPr>
              <w:spacing w:beforeLines="0" w:afterLines="0"/>
              <w:rPr>
                <w:rFonts w:hint="eastAsia" w:ascii="宋体" w:hAnsi="宋体" w:cs="宋体"/>
                <w:color w:val="auto"/>
                <w:sz w:val="21"/>
                <w:szCs w:val="21"/>
              </w:rPr>
            </w:pPr>
            <w:r>
              <w:rPr>
                <w:rFonts w:hint="eastAsia" w:ascii="宋体" w:hAnsi="宋体" w:cs="宋体"/>
                <w:color w:val="auto"/>
                <w:sz w:val="21"/>
                <w:szCs w:val="21"/>
              </w:rPr>
              <w:t>电脑转换器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36E68C">
            <w:pPr>
              <w:spacing w:beforeLines="0" w:afterLines="0"/>
              <w:rPr>
                <w:rFonts w:hint="eastAsia" w:ascii="宋体" w:hAnsi="宋体" w:cs="宋体"/>
                <w:color w:val="auto"/>
                <w:sz w:val="21"/>
                <w:szCs w:val="21"/>
              </w:rPr>
            </w:pPr>
            <w:r>
              <w:rPr>
                <w:rFonts w:hint="eastAsia" w:ascii="宋体" w:hAnsi="宋体" w:cs="宋体"/>
                <w:color w:val="auto"/>
                <w:sz w:val="21"/>
                <w:szCs w:val="21"/>
              </w:rPr>
              <w:t>输入接口：Type-c，输出接口：HDMI+USB3.0，传输速率：≥5Gbps</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5F03A0">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01A426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56.63 </w:t>
            </w:r>
          </w:p>
        </w:tc>
      </w:tr>
      <w:tr w14:paraId="5C57E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6E916F6">
            <w:pPr>
              <w:spacing w:beforeLines="0" w:afterLines="0"/>
              <w:rPr>
                <w:rFonts w:hint="eastAsia" w:ascii="宋体" w:hAnsi="宋体" w:cs="宋体"/>
                <w:color w:val="auto"/>
                <w:sz w:val="21"/>
                <w:szCs w:val="21"/>
              </w:rPr>
            </w:pPr>
            <w:r>
              <w:rPr>
                <w:rFonts w:hint="eastAsia" w:ascii="宋体" w:hAnsi="宋体" w:cs="宋体"/>
                <w:color w:val="auto"/>
                <w:sz w:val="21"/>
                <w:szCs w:val="21"/>
              </w:rPr>
              <w:t>172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3E7C7D">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006B09">
            <w:pPr>
              <w:spacing w:beforeLines="0" w:afterLines="0"/>
              <w:rPr>
                <w:rFonts w:hint="eastAsia" w:ascii="宋体" w:hAnsi="宋体" w:cs="宋体"/>
                <w:color w:val="auto"/>
                <w:sz w:val="21"/>
                <w:szCs w:val="21"/>
              </w:rPr>
            </w:pPr>
            <w:r>
              <w:rPr>
                <w:rFonts w:hint="eastAsia" w:ascii="宋体" w:hAnsi="宋体" w:cs="宋体"/>
                <w:color w:val="auto"/>
                <w:sz w:val="21"/>
                <w:szCs w:val="21"/>
              </w:rPr>
              <w:t>网络线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EC93E0">
            <w:pPr>
              <w:spacing w:beforeLines="0" w:afterLines="0"/>
              <w:rPr>
                <w:rFonts w:hint="eastAsia" w:ascii="宋体" w:hAnsi="宋体" w:cs="宋体"/>
                <w:color w:val="auto"/>
                <w:sz w:val="21"/>
                <w:szCs w:val="21"/>
              </w:rPr>
            </w:pPr>
            <w:r>
              <w:rPr>
                <w:rFonts w:hint="eastAsia" w:ascii="宋体" w:hAnsi="宋体" w:cs="宋体"/>
                <w:color w:val="auto"/>
                <w:sz w:val="21"/>
                <w:szCs w:val="21"/>
              </w:rPr>
              <w:t>类别：CAT5E，材质：纯铜，传输速率：≥1000Mbps</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5AA0A9">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63EC73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3.06 </w:t>
            </w:r>
          </w:p>
        </w:tc>
      </w:tr>
      <w:tr w14:paraId="233D8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188EB1">
            <w:pPr>
              <w:spacing w:beforeLines="0" w:afterLines="0"/>
              <w:rPr>
                <w:rFonts w:hint="eastAsia" w:ascii="宋体" w:hAnsi="宋体" w:cs="宋体"/>
                <w:color w:val="auto"/>
                <w:sz w:val="21"/>
                <w:szCs w:val="21"/>
              </w:rPr>
            </w:pPr>
            <w:r>
              <w:rPr>
                <w:rFonts w:hint="eastAsia" w:ascii="宋体" w:hAnsi="宋体" w:cs="宋体"/>
                <w:color w:val="auto"/>
                <w:sz w:val="21"/>
                <w:szCs w:val="21"/>
              </w:rPr>
              <w:t>173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75D67A">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97B171">
            <w:pPr>
              <w:spacing w:beforeLines="0" w:afterLines="0"/>
              <w:rPr>
                <w:rFonts w:hint="eastAsia" w:ascii="宋体" w:hAnsi="宋体" w:cs="宋体"/>
                <w:color w:val="auto"/>
                <w:sz w:val="21"/>
                <w:szCs w:val="21"/>
              </w:rPr>
            </w:pPr>
            <w:r>
              <w:rPr>
                <w:rFonts w:hint="eastAsia" w:ascii="宋体" w:hAnsi="宋体" w:cs="宋体"/>
                <w:color w:val="auto"/>
                <w:sz w:val="21"/>
                <w:szCs w:val="21"/>
              </w:rPr>
              <w:t>铜鼻子</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3CDEDF">
            <w:pPr>
              <w:spacing w:beforeLines="0" w:afterLines="0"/>
              <w:rPr>
                <w:rFonts w:hint="eastAsia" w:ascii="宋体" w:hAnsi="宋体" w:cs="宋体"/>
                <w:color w:val="auto"/>
                <w:sz w:val="21"/>
                <w:szCs w:val="21"/>
              </w:rPr>
            </w:pPr>
            <w:r>
              <w:rPr>
                <w:rFonts w:hint="eastAsia" w:ascii="宋体" w:hAnsi="宋体" w:cs="宋体"/>
                <w:color w:val="auto"/>
                <w:sz w:val="21"/>
                <w:szCs w:val="21"/>
              </w:rPr>
              <w:t>10、16、25、35M，材质：T2紫铜，压接范围：对应线径，耐温：≥150℃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C9EAD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AF305D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4.86 </w:t>
            </w:r>
          </w:p>
        </w:tc>
      </w:tr>
      <w:tr w14:paraId="0DB31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E89BDB">
            <w:pPr>
              <w:spacing w:beforeLines="0" w:afterLines="0"/>
              <w:rPr>
                <w:rFonts w:hint="eastAsia" w:ascii="宋体" w:hAnsi="宋体" w:cs="宋体"/>
                <w:color w:val="auto"/>
                <w:sz w:val="21"/>
                <w:szCs w:val="21"/>
              </w:rPr>
            </w:pPr>
            <w:r>
              <w:rPr>
                <w:rFonts w:hint="eastAsia" w:ascii="宋体" w:hAnsi="宋体" w:cs="宋体"/>
                <w:color w:val="auto"/>
                <w:sz w:val="21"/>
                <w:szCs w:val="21"/>
              </w:rPr>
              <w:t>174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A3D82D">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A1FEB7">
            <w:pPr>
              <w:spacing w:beforeLines="0" w:afterLines="0"/>
              <w:rPr>
                <w:rFonts w:hint="eastAsia" w:ascii="宋体" w:hAnsi="宋体" w:cs="宋体"/>
                <w:color w:val="auto"/>
                <w:sz w:val="21"/>
                <w:szCs w:val="21"/>
              </w:rPr>
            </w:pPr>
            <w:r>
              <w:rPr>
                <w:rFonts w:hint="eastAsia" w:ascii="宋体" w:hAnsi="宋体" w:cs="宋体"/>
                <w:color w:val="auto"/>
                <w:sz w:val="21"/>
                <w:szCs w:val="21"/>
              </w:rPr>
              <w:t>2-4分配器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208EAEA">
            <w:pPr>
              <w:spacing w:beforeLines="0" w:afterLines="0"/>
              <w:rPr>
                <w:rFonts w:hint="eastAsia" w:ascii="宋体" w:hAnsi="宋体" w:cs="宋体"/>
                <w:color w:val="auto"/>
                <w:sz w:val="21"/>
                <w:szCs w:val="21"/>
              </w:rPr>
            </w:pPr>
            <w:r>
              <w:rPr>
                <w:rFonts w:hint="eastAsia" w:ascii="宋体" w:hAnsi="宋体" w:cs="宋体"/>
                <w:color w:val="auto"/>
                <w:sz w:val="21"/>
                <w:szCs w:val="21"/>
              </w:rPr>
              <w:t>2-4分，工作频率：5-1000MHz，插入损耗：≤3dB</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AC33792">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AA2B8B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10.13 </w:t>
            </w:r>
          </w:p>
        </w:tc>
      </w:tr>
      <w:tr w14:paraId="15613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E562C6">
            <w:pPr>
              <w:spacing w:beforeLines="0" w:afterLines="0"/>
              <w:rPr>
                <w:rFonts w:hint="eastAsia" w:ascii="宋体" w:hAnsi="宋体" w:cs="宋体"/>
                <w:color w:val="auto"/>
                <w:sz w:val="21"/>
                <w:szCs w:val="21"/>
              </w:rPr>
            </w:pPr>
            <w:r>
              <w:rPr>
                <w:rFonts w:hint="eastAsia" w:ascii="宋体" w:hAnsi="宋体" w:cs="宋体"/>
                <w:color w:val="auto"/>
                <w:sz w:val="21"/>
                <w:szCs w:val="21"/>
              </w:rPr>
              <w:t>175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6E0800">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2BCC18">
            <w:pPr>
              <w:spacing w:beforeLines="0" w:afterLines="0"/>
              <w:rPr>
                <w:rFonts w:hint="eastAsia" w:ascii="宋体" w:hAnsi="宋体" w:cs="宋体"/>
                <w:color w:val="auto"/>
                <w:sz w:val="21"/>
                <w:szCs w:val="21"/>
              </w:rPr>
            </w:pPr>
            <w:r>
              <w:rPr>
                <w:rFonts w:hint="eastAsia" w:ascii="宋体" w:hAnsi="宋体" w:cs="宋体"/>
                <w:color w:val="auto"/>
                <w:sz w:val="21"/>
                <w:szCs w:val="21"/>
              </w:rPr>
              <w:t>5-6分配器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1380F8">
            <w:pPr>
              <w:spacing w:beforeLines="0" w:afterLines="0"/>
              <w:rPr>
                <w:rFonts w:hint="eastAsia" w:ascii="宋体" w:hAnsi="宋体" w:cs="宋体"/>
                <w:color w:val="auto"/>
                <w:sz w:val="21"/>
                <w:szCs w:val="21"/>
              </w:rPr>
            </w:pPr>
            <w:r>
              <w:rPr>
                <w:rFonts w:hint="eastAsia" w:ascii="宋体" w:hAnsi="宋体" w:cs="宋体"/>
                <w:color w:val="auto"/>
                <w:sz w:val="21"/>
                <w:szCs w:val="21"/>
              </w:rPr>
              <w:t>5-6分，工作频率：5-1000MHz，插入损耗：≤4dB</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54EBD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1AD1E0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16.47 </w:t>
            </w:r>
          </w:p>
        </w:tc>
      </w:tr>
      <w:tr w14:paraId="07BFF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2BF22E">
            <w:pPr>
              <w:spacing w:beforeLines="0" w:afterLines="0"/>
              <w:rPr>
                <w:rFonts w:hint="eastAsia" w:ascii="宋体" w:hAnsi="宋体" w:cs="宋体"/>
                <w:color w:val="auto"/>
                <w:sz w:val="21"/>
                <w:szCs w:val="21"/>
              </w:rPr>
            </w:pPr>
            <w:r>
              <w:rPr>
                <w:rFonts w:hint="eastAsia" w:ascii="宋体" w:hAnsi="宋体" w:cs="宋体"/>
                <w:color w:val="auto"/>
                <w:sz w:val="21"/>
                <w:szCs w:val="21"/>
              </w:rPr>
              <w:t>176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160499">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974A53">
            <w:pPr>
              <w:spacing w:beforeLines="0" w:afterLines="0"/>
              <w:rPr>
                <w:rFonts w:hint="eastAsia" w:ascii="宋体" w:hAnsi="宋体" w:cs="宋体"/>
                <w:color w:val="auto"/>
                <w:sz w:val="21"/>
                <w:szCs w:val="21"/>
              </w:rPr>
            </w:pPr>
            <w:r>
              <w:rPr>
                <w:rFonts w:hint="eastAsia" w:ascii="宋体" w:hAnsi="宋体" w:cs="宋体"/>
                <w:color w:val="auto"/>
                <w:sz w:val="21"/>
                <w:szCs w:val="21"/>
              </w:rPr>
              <w:t>8-10分配器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122B8B">
            <w:pPr>
              <w:spacing w:beforeLines="0" w:afterLines="0"/>
              <w:rPr>
                <w:rFonts w:hint="eastAsia" w:ascii="宋体" w:hAnsi="宋体" w:cs="宋体"/>
                <w:color w:val="auto"/>
                <w:sz w:val="21"/>
                <w:szCs w:val="21"/>
              </w:rPr>
            </w:pPr>
            <w:r>
              <w:rPr>
                <w:rFonts w:hint="eastAsia" w:ascii="宋体" w:hAnsi="宋体" w:cs="宋体"/>
                <w:color w:val="auto"/>
                <w:sz w:val="21"/>
                <w:szCs w:val="21"/>
              </w:rPr>
              <w:t>8-10分，工作频率：5-1000MHz，插入损耗：≤5dB</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E5792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C3F0A3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32.63 </w:t>
            </w:r>
          </w:p>
        </w:tc>
      </w:tr>
      <w:tr w14:paraId="7EF39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8A8189">
            <w:pPr>
              <w:spacing w:beforeLines="0" w:afterLines="0"/>
              <w:rPr>
                <w:rFonts w:hint="eastAsia" w:ascii="宋体" w:hAnsi="宋体" w:cs="宋体"/>
                <w:color w:val="auto"/>
                <w:sz w:val="21"/>
                <w:szCs w:val="21"/>
              </w:rPr>
            </w:pPr>
            <w:r>
              <w:rPr>
                <w:rFonts w:hint="eastAsia" w:ascii="宋体" w:hAnsi="宋体" w:cs="宋体"/>
                <w:color w:val="auto"/>
                <w:sz w:val="21"/>
                <w:szCs w:val="21"/>
              </w:rPr>
              <w:t>177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9AE995">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E2F52C">
            <w:pPr>
              <w:spacing w:beforeLines="0" w:afterLines="0"/>
              <w:rPr>
                <w:rFonts w:hint="eastAsia" w:ascii="宋体" w:hAnsi="宋体" w:cs="宋体"/>
                <w:color w:val="auto"/>
                <w:sz w:val="21"/>
                <w:szCs w:val="21"/>
              </w:rPr>
            </w:pPr>
            <w:r>
              <w:rPr>
                <w:rFonts w:hint="eastAsia" w:ascii="宋体" w:hAnsi="宋体" w:cs="宋体"/>
                <w:color w:val="auto"/>
                <w:sz w:val="21"/>
                <w:szCs w:val="21"/>
              </w:rPr>
              <w:t>2-3分放大器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E1F1DB">
            <w:pPr>
              <w:spacing w:beforeLines="0" w:afterLines="0"/>
              <w:rPr>
                <w:rFonts w:hint="eastAsia" w:ascii="宋体" w:hAnsi="宋体" w:cs="宋体"/>
                <w:color w:val="auto"/>
                <w:sz w:val="21"/>
                <w:szCs w:val="21"/>
              </w:rPr>
            </w:pPr>
            <w:r>
              <w:rPr>
                <w:rFonts w:hint="eastAsia" w:ascii="宋体" w:hAnsi="宋体" w:cs="宋体"/>
                <w:color w:val="auto"/>
                <w:sz w:val="21"/>
                <w:szCs w:val="21"/>
              </w:rPr>
              <w:t>2-3分，工作频率：5-1000MHz，增益：≥20dB</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0C7515">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8BDE7F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90.63 </w:t>
            </w:r>
          </w:p>
        </w:tc>
      </w:tr>
      <w:tr w14:paraId="2C380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71CA34">
            <w:pPr>
              <w:spacing w:beforeLines="0" w:afterLines="0"/>
              <w:rPr>
                <w:rFonts w:hint="eastAsia" w:ascii="宋体" w:hAnsi="宋体" w:cs="宋体"/>
                <w:color w:val="auto"/>
                <w:sz w:val="21"/>
                <w:szCs w:val="21"/>
              </w:rPr>
            </w:pPr>
            <w:r>
              <w:rPr>
                <w:rFonts w:hint="eastAsia" w:ascii="宋体" w:hAnsi="宋体" w:cs="宋体"/>
                <w:color w:val="auto"/>
                <w:sz w:val="21"/>
                <w:szCs w:val="21"/>
              </w:rPr>
              <w:t>178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240698">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219CD7">
            <w:pPr>
              <w:spacing w:beforeLines="0" w:afterLines="0"/>
              <w:rPr>
                <w:rFonts w:hint="eastAsia" w:ascii="宋体" w:hAnsi="宋体" w:cs="宋体"/>
                <w:color w:val="auto"/>
                <w:sz w:val="21"/>
                <w:szCs w:val="21"/>
              </w:rPr>
            </w:pPr>
            <w:r>
              <w:rPr>
                <w:rFonts w:hint="eastAsia" w:ascii="宋体" w:hAnsi="宋体" w:cs="宋体"/>
                <w:color w:val="auto"/>
                <w:sz w:val="21"/>
                <w:szCs w:val="21"/>
              </w:rPr>
              <w:t>4-5分放大器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840FC2">
            <w:pPr>
              <w:spacing w:beforeLines="0" w:afterLines="0"/>
              <w:rPr>
                <w:rFonts w:hint="eastAsia" w:ascii="宋体" w:hAnsi="宋体" w:cs="宋体"/>
                <w:color w:val="auto"/>
                <w:sz w:val="21"/>
                <w:szCs w:val="21"/>
              </w:rPr>
            </w:pPr>
            <w:r>
              <w:rPr>
                <w:rFonts w:hint="eastAsia" w:ascii="宋体" w:hAnsi="宋体" w:cs="宋体"/>
                <w:color w:val="auto"/>
                <w:sz w:val="21"/>
                <w:szCs w:val="21"/>
              </w:rPr>
              <w:t>4-5分，工作频率：5-1000MHz，增益：≥20dB</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BB7330">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ACA5E6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108.47 </w:t>
            </w:r>
          </w:p>
        </w:tc>
      </w:tr>
      <w:tr w14:paraId="182D0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314381">
            <w:pPr>
              <w:spacing w:beforeLines="0" w:afterLines="0"/>
              <w:rPr>
                <w:rFonts w:hint="eastAsia" w:ascii="宋体" w:hAnsi="宋体" w:cs="宋体"/>
                <w:color w:val="auto"/>
                <w:sz w:val="21"/>
                <w:szCs w:val="21"/>
              </w:rPr>
            </w:pPr>
            <w:r>
              <w:rPr>
                <w:rFonts w:hint="eastAsia" w:ascii="宋体" w:hAnsi="宋体" w:cs="宋体"/>
                <w:color w:val="auto"/>
                <w:sz w:val="21"/>
                <w:szCs w:val="21"/>
              </w:rPr>
              <w:t>179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BC4BD8">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E7BA80">
            <w:pPr>
              <w:spacing w:beforeLines="0" w:afterLines="0"/>
              <w:rPr>
                <w:rFonts w:hint="eastAsia" w:ascii="宋体" w:hAnsi="宋体" w:cs="宋体"/>
                <w:color w:val="auto"/>
                <w:sz w:val="21"/>
                <w:szCs w:val="21"/>
              </w:rPr>
            </w:pPr>
            <w:r>
              <w:rPr>
                <w:rFonts w:hint="eastAsia" w:ascii="宋体" w:hAnsi="宋体" w:cs="宋体"/>
                <w:color w:val="auto"/>
                <w:sz w:val="21"/>
                <w:szCs w:val="21"/>
              </w:rPr>
              <w:t>模箱12</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89B813">
            <w:pPr>
              <w:spacing w:beforeLines="0" w:afterLines="0"/>
              <w:rPr>
                <w:rFonts w:hint="eastAsia" w:ascii="宋体" w:hAnsi="宋体" w:cs="宋体"/>
                <w:color w:val="auto"/>
                <w:sz w:val="21"/>
                <w:szCs w:val="21"/>
              </w:rPr>
            </w:pPr>
            <w:r>
              <w:rPr>
                <w:rFonts w:hint="eastAsia" w:ascii="宋体" w:hAnsi="宋体" w:cs="宋体"/>
                <w:color w:val="auto"/>
                <w:sz w:val="21"/>
                <w:szCs w:val="21"/>
              </w:rPr>
              <w:t>冷轧钢板，暗装式强电箱，尺寸：300mm*200mm*120mm，防护等级：IP30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C0038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DE7E00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251.45 </w:t>
            </w:r>
          </w:p>
        </w:tc>
      </w:tr>
      <w:tr w14:paraId="05264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912734">
            <w:pPr>
              <w:spacing w:beforeLines="0" w:afterLines="0"/>
              <w:rPr>
                <w:rFonts w:hint="eastAsia" w:ascii="宋体" w:hAnsi="宋体" w:cs="宋体"/>
                <w:color w:val="auto"/>
                <w:sz w:val="21"/>
                <w:szCs w:val="21"/>
              </w:rPr>
            </w:pPr>
            <w:r>
              <w:rPr>
                <w:rFonts w:hint="eastAsia" w:ascii="宋体" w:hAnsi="宋体" w:cs="宋体"/>
                <w:color w:val="auto"/>
                <w:sz w:val="21"/>
                <w:szCs w:val="21"/>
              </w:rPr>
              <w:t>180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05ACB1">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B4DF4C">
            <w:pPr>
              <w:spacing w:beforeLines="0" w:afterLines="0"/>
              <w:rPr>
                <w:rFonts w:hint="eastAsia" w:ascii="宋体" w:hAnsi="宋体" w:cs="宋体"/>
                <w:color w:val="auto"/>
                <w:sz w:val="21"/>
                <w:szCs w:val="21"/>
              </w:rPr>
            </w:pPr>
            <w:r>
              <w:rPr>
                <w:rFonts w:hint="eastAsia" w:ascii="宋体" w:hAnsi="宋体" w:cs="宋体"/>
                <w:color w:val="auto"/>
                <w:sz w:val="21"/>
                <w:szCs w:val="21"/>
              </w:rPr>
              <w:t>模箱16</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AD6477">
            <w:pPr>
              <w:spacing w:beforeLines="0" w:afterLines="0"/>
              <w:rPr>
                <w:rFonts w:hint="eastAsia" w:ascii="宋体" w:hAnsi="宋体" w:cs="宋体"/>
                <w:color w:val="auto"/>
                <w:sz w:val="21"/>
                <w:szCs w:val="21"/>
              </w:rPr>
            </w:pPr>
            <w:r>
              <w:rPr>
                <w:rFonts w:hint="eastAsia" w:ascii="宋体" w:hAnsi="宋体" w:cs="宋体"/>
                <w:color w:val="auto"/>
                <w:sz w:val="21"/>
                <w:szCs w:val="21"/>
              </w:rPr>
              <w:t>冷轧钢板，暗装式强电箱，尺寸：400mm*300mm*120mm，防护等级：IP30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2DC66C">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44E001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303.93 </w:t>
            </w:r>
          </w:p>
        </w:tc>
      </w:tr>
      <w:tr w14:paraId="57519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986CA0">
            <w:pPr>
              <w:spacing w:beforeLines="0" w:afterLines="0"/>
              <w:rPr>
                <w:rFonts w:hint="eastAsia" w:ascii="宋体" w:hAnsi="宋体" w:cs="宋体"/>
                <w:color w:val="auto"/>
                <w:sz w:val="21"/>
                <w:szCs w:val="21"/>
              </w:rPr>
            </w:pPr>
            <w:r>
              <w:rPr>
                <w:rFonts w:hint="eastAsia" w:ascii="宋体" w:hAnsi="宋体" w:cs="宋体"/>
                <w:color w:val="auto"/>
                <w:sz w:val="21"/>
                <w:szCs w:val="21"/>
              </w:rPr>
              <w:t>181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888635">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A0F9A1">
            <w:pPr>
              <w:spacing w:beforeLines="0" w:afterLines="0"/>
              <w:rPr>
                <w:rFonts w:hint="eastAsia" w:ascii="宋体" w:hAnsi="宋体" w:cs="宋体"/>
                <w:color w:val="auto"/>
                <w:sz w:val="21"/>
                <w:szCs w:val="21"/>
              </w:rPr>
            </w:pPr>
            <w:r>
              <w:rPr>
                <w:rFonts w:hint="eastAsia" w:ascii="宋体" w:hAnsi="宋体" w:cs="宋体"/>
                <w:color w:val="auto"/>
                <w:sz w:val="21"/>
                <w:szCs w:val="21"/>
              </w:rPr>
              <w:t>模箱20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63EC9E">
            <w:pPr>
              <w:spacing w:beforeLines="0" w:afterLines="0"/>
              <w:rPr>
                <w:rFonts w:hint="eastAsia" w:ascii="宋体" w:hAnsi="宋体" w:cs="宋体"/>
                <w:color w:val="auto"/>
                <w:sz w:val="21"/>
                <w:szCs w:val="21"/>
              </w:rPr>
            </w:pPr>
            <w:r>
              <w:rPr>
                <w:rFonts w:hint="eastAsia" w:ascii="宋体" w:hAnsi="宋体" w:cs="宋体"/>
                <w:color w:val="auto"/>
                <w:sz w:val="21"/>
                <w:szCs w:val="21"/>
              </w:rPr>
              <w:t>冷轧钢板，暗装式强电箱，尺寸：500mm*400mm*120mm，防护等级：IP30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33E9D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688AE4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186.44 </w:t>
            </w:r>
          </w:p>
        </w:tc>
      </w:tr>
      <w:tr w14:paraId="128AC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298B2D">
            <w:pPr>
              <w:spacing w:beforeLines="0" w:afterLines="0"/>
              <w:rPr>
                <w:rFonts w:hint="eastAsia" w:ascii="宋体" w:hAnsi="宋体" w:cs="宋体"/>
                <w:color w:val="auto"/>
                <w:sz w:val="21"/>
                <w:szCs w:val="21"/>
              </w:rPr>
            </w:pPr>
            <w:r>
              <w:rPr>
                <w:rFonts w:hint="eastAsia" w:ascii="宋体" w:hAnsi="宋体" w:cs="宋体"/>
                <w:color w:val="auto"/>
                <w:sz w:val="21"/>
                <w:szCs w:val="21"/>
              </w:rPr>
              <w:t>182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F63E2B">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440513">
            <w:pPr>
              <w:spacing w:beforeLines="0" w:afterLines="0"/>
              <w:rPr>
                <w:rFonts w:hint="eastAsia" w:ascii="宋体" w:hAnsi="宋体" w:cs="宋体"/>
                <w:color w:val="auto"/>
                <w:sz w:val="21"/>
                <w:szCs w:val="21"/>
              </w:rPr>
            </w:pPr>
            <w:r>
              <w:rPr>
                <w:rFonts w:hint="eastAsia" w:ascii="宋体" w:hAnsi="宋体" w:cs="宋体"/>
                <w:color w:val="auto"/>
                <w:sz w:val="21"/>
                <w:szCs w:val="21"/>
              </w:rPr>
              <w:t>1号电池</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B63547">
            <w:pPr>
              <w:spacing w:beforeLines="0" w:afterLines="0"/>
              <w:rPr>
                <w:rFonts w:hint="eastAsia" w:ascii="宋体" w:hAnsi="宋体" w:cs="宋体"/>
                <w:color w:val="auto"/>
                <w:sz w:val="21"/>
                <w:szCs w:val="21"/>
              </w:rPr>
            </w:pPr>
            <w:r>
              <w:rPr>
                <w:rFonts w:hint="eastAsia" w:ascii="宋体" w:hAnsi="宋体" w:cs="宋体"/>
                <w:color w:val="auto"/>
                <w:sz w:val="21"/>
                <w:szCs w:val="21"/>
              </w:rPr>
              <w:t>材质：碳性，电压：1.5V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90223C">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98239B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7.96 </w:t>
            </w:r>
          </w:p>
        </w:tc>
      </w:tr>
      <w:tr w14:paraId="2E348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2C7150">
            <w:pPr>
              <w:spacing w:beforeLines="0" w:afterLines="0"/>
              <w:rPr>
                <w:rFonts w:hint="eastAsia" w:ascii="宋体" w:hAnsi="宋体" w:cs="宋体"/>
                <w:color w:val="auto"/>
                <w:sz w:val="21"/>
                <w:szCs w:val="21"/>
              </w:rPr>
            </w:pPr>
            <w:r>
              <w:rPr>
                <w:rFonts w:hint="eastAsia" w:ascii="宋体" w:hAnsi="宋体" w:cs="宋体"/>
                <w:color w:val="auto"/>
                <w:sz w:val="21"/>
                <w:szCs w:val="21"/>
              </w:rPr>
              <w:t>183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8E90DF">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181DC1">
            <w:pPr>
              <w:spacing w:beforeLines="0" w:afterLines="0"/>
              <w:rPr>
                <w:rFonts w:hint="eastAsia" w:ascii="宋体" w:hAnsi="宋体" w:cs="宋体"/>
                <w:color w:val="auto"/>
                <w:sz w:val="21"/>
                <w:szCs w:val="21"/>
              </w:rPr>
            </w:pPr>
            <w:r>
              <w:rPr>
                <w:rFonts w:hint="eastAsia" w:ascii="宋体" w:hAnsi="宋体" w:cs="宋体"/>
                <w:color w:val="auto"/>
                <w:sz w:val="21"/>
                <w:szCs w:val="21"/>
              </w:rPr>
              <w:t>电表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310053">
            <w:pPr>
              <w:spacing w:beforeLines="0" w:afterLines="0"/>
              <w:rPr>
                <w:rFonts w:hint="eastAsia" w:ascii="宋体" w:hAnsi="宋体" w:cs="宋体"/>
                <w:color w:val="auto"/>
                <w:sz w:val="21"/>
                <w:szCs w:val="21"/>
              </w:rPr>
            </w:pPr>
            <w:r>
              <w:rPr>
                <w:rFonts w:hint="eastAsia" w:ascii="宋体" w:hAnsi="宋体" w:cs="宋体"/>
                <w:color w:val="auto"/>
                <w:sz w:val="21"/>
                <w:szCs w:val="21"/>
              </w:rPr>
              <w:t>20A-40A 220V 单相，精度等级：1级，显示方式：机械指针</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4B2BFE">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F5CAFD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84.08 </w:t>
            </w:r>
          </w:p>
        </w:tc>
      </w:tr>
      <w:tr w14:paraId="35097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395F5B">
            <w:pPr>
              <w:spacing w:beforeLines="0" w:afterLines="0"/>
              <w:rPr>
                <w:rFonts w:hint="eastAsia" w:ascii="宋体" w:hAnsi="宋体" w:cs="宋体"/>
                <w:color w:val="auto"/>
                <w:sz w:val="21"/>
                <w:szCs w:val="21"/>
              </w:rPr>
            </w:pPr>
            <w:r>
              <w:rPr>
                <w:rFonts w:hint="eastAsia" w:ascii="宋体" w:hAnsi="宋体" w:cs="宋体"/>
                <w:color w:val="auto"/>
                <w:sz w:val="21"/>
                <w:szCs w:val="21"/>
              </w:rPr>
              <w:t>184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EDDF66">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07F4AE">
            <w:pPr>
              <w:spacing w:beforeLines="0" w:afterLines="0"/>
              <w:rPr>
                <w:rFonts w:hint="eastAsia" w:ascii="宋体" w:hAnsi="宋体" w:cs="宋体"/>
                <w:color w:val="auto"/>
                <w:sz w:val="21"/>
                <w:szCs w:val="21"/>
              </w:rPr>
            </w:pPr>
            <w:r>
              <w:rPr>
                <w:rFonts w:hint="eastAsia" w:ascii="宋体" w:hAnsi="宋体" w:cs="宋体"/>
                <w:color w:val="auto"/>
                <w:sz w:val="21"/>
                <w:szCs w:val="21"/>
              </w:rPr>
              <w:t>户外六表箱</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D447BD">
            <w:pPr>
              <w:spacing w:beforeLines="0" w:afterLines="0"/>
              <w:rPr>
                <w:rFonts w:hint="eastAsia" w:ascii="宋体" w:hAnsi="宋体" w:cs="宋体"/>
                <w:color w:val="auto"/>
                <w:sz w:val="21"/>
                <w:szCs w:val="21"/>
              </w:rPr>
            </w:pPr>
            <w:r>
              <w:rPr>
                <w:rFonts w:hint="eastAsia" w:ascii="宋体" w:hAnsi="宋体" w:cs="宋体"/>
                <w:color w:val="auto"/>
                <w:sz w:val="21"/>
                <w:szCs w:val="21"/>
              </w:rPr>
              <w:t>材质：冷轧钢板，厚度：≥1.0mm，防护等级：IP44</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40B235">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B0E7F4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594.36 </w:t>
            </w:r>
          </w:p>
        </w:tc>
      </w:tr>
      <w:tr w14:paraId="30BDA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C57781">
            <w:pPr>
              <w:spacing w:beforeLines="0" w:afterLines="0"/>
              <w:rPr>
                <w:rFonts w:hint="eastAsia" w:ascii="宋体" w:hAnsi="宋体" w:cs="宋体"/>
                <w:color w:val="auto"/>
                <w:sz w:val="21"/>
                <w:szCs w:val="21"/>
              </w:rPr>
            </w:pPr>
            <w:r>
              <w:rPr>
                <w:rFonts w:hint="eastAsia" w:ascii="宋体" w:hAnsi="宋体" w:cs="宋体"/>
                <w:color w:val="auto"/>
                <w:sz w:val="21"/>
                <w:szCs w:val="21"/>
              </w:rPr>
              <w:t>185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8286E7">
            <w:pPr>
              <w:spacing w:beforeLines="0" w:afterLines="0"/>
              <w:rPr>
                <w:rFonts w:hint="eastAsia" w:ascii="宋体" w:hAnsi="宋体" w:cs="宋体"/>
                <w:color w:val="auto"/>
                <w:sz w:val="21"/>
                <w:szCs w:val="21"/>
              </w:rPr>
            </w:pPr>
            <w:r>
              <w:rPr>
                <w:rFonts w:hint="eastAsia" w:ascii="宋体" w:hAnsi="宋体" w:cs="宋体"/>
                <w:color w:val="auto"/>
                <w:sz w:val="21"/>
                <w:szCs w:val="21"/>
              </w:rPr>
              <w:t>线缆及配件类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8ACDA0">
            <w:pPr>
              <w:spacing w:beforeLines="0" w:afterLines="0"/>
              <w:rPr>
                <w:rFonts w:hint="eastAsia" w:ascii="宋体" w:hAnsi="宋体" w:cs="宋体"/>
                <w:color w:val="auto"/>
                <w:sz w:val="21"/>
                <w:szCs w:val="21"/>
              </w:rPr>
            </w:pPr>
            <w:r>
              <w:rPr>
                <w:rFonts w:hint="eastAsia" w:ascii="宋体" w:hAnsi="宋体" w:cs="宋体"/>
                <w:color w:val="auto"/>
                <w:sz w:val="21"/>
                <w:szCs w:val="21"/>
              </w:rPr>
              <w:t>万用表电池</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CF6FA4">
            <w:pPr>
              <w:spacing w:beforeLines="0" w:afterLines="0"/>
              <w:rPr>
                <w:rFonts w:hint="eastAsia" w:ascii="宋体" w:hAnsi="宋体" w:cs="宋体"/>
                <w:color w:val="auto"/>
                <w:sz w:val="21"/>
                <w:szCs w:val="21"/>
              </w:rPr>
            </w:pPr>
            <w:r>
              <w:rPr>
                <w:rFonts w:hint="eastAsia" w:ascii="宋体" w:hAnsi="宋体" w:cs="宋体"/>
                <w:color w:val="auto"/>
                <w:sz w:val="21"/>
                <w:szCs w:val="21"/>
              </w:rPr>
              <w:t>材质：碱性，电压：9V，容量：≥600mAh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7CE3B1">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9B13EC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8.00 </w:t>
            </w:r>
          </w:p>
        </w:tc>
      </w:tr>
      <w:tr w14:paraId="74CDC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1B4C7B">
            <w:pPr>
              <w:spacing w:beforeLines="0" w:afterLines="0"/>
              <w:rPr>
                <w:rFonts w:hint="eastAsia" w:ascii="宋体" w:hAnsi="宋体" w:cs="宋体"/>
                <w:color w:val="auto"/>
                <w:sz w:val="21"/>
                <w:szCs w:val="21"/>
              </w:rPr>
            </w:pPr>
            <w:r>
              <w:rPr>
                <w:rFonts w:hint="eastAsia" w:ascii="宋体" w:hAnsi="宋体" w:cs="宋体"/>
                <w:color w:val="auto"/>
                <w:sz w:val="21"/>
                <w:szCs w:val="21"/>
              </w:rPr>
              <w:t>186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059B64">
            <w:pPr>
              <w:spacing w:beforeLines="0" w:afterLines="0"/>
              <w:rPr>
                <w:rFonts w:hint="eastAsia" w:ascii="宋体" w:hAnsi="宋体" w:cs="宋体"/>
                <w:color w:val="auto"/>
                <w:sz w:val="21"/>
                <w:szCs w:val="21"/>
              </w:rPr>
            </w:pPr>
            <w:r>
              <w:rPr>
                <w:rFonts w:hint="eastAsia" w:ascii="宋体" w:hAnsi="宋体" w:cs="宋体"/>
                <w:color w:val="auto"/>
                <w:sz w:val="21"/>
                <w:szCs w:val="21"/>
              </w:rPr>
              <w:t>风扇类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FA987B">
            <w:pPr>
              <w:spacing w:beforeLines="0" w:afterLines="0"/>
              <w:rPr>
                <w:rFonts w:hint="eastAsia" w:ascii="宋体" w:hAnsi="宋体" w:cs="宋体"/>
                <w:color w:val="auto"/>
                <w:sz w:val="21"/>
                <w:szCs w:val="21"/>
              </w:rPr>
            </w:pPr>
            <w:r>
              <w:rPr>
                <w:rFonts w:hint="eastAsia" w:ascii="宋体" w:hAnsi="宋体" w:cs="宋体"/>
                <w:color w:val="auto"/>
                <w:sz w:val="21"/>
                <w:szCs w:val="21"/>
              </w:rPr>
              <w:t>风扇叶片</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D71585">
            <w:pPr>
              <w:spacing w:beforeLines="0" w:afterLines="0"/>
              <w:rPr>
                <w:rFonts w:hint="eastAsia" w:ascii="宋体" w:hAnsi="宋体" w:cs="宋体"/>
                <w:color w:val="auto"/>
                <w:sz w:val="21"/>
                <w:szCs w:val="21"/>
              </w:rPr>
            </w:pPr>
            <w:r>
              <w:rPr>
                <w:rFonts w:hint="eastAsia" w:ascii="宋体" w:hAnsi="宋体" w:cs="宋体"/>
                <w:color w:val="auto"/>
                <w:sz w:val="21"/>
                <w:szCs w:val="21"/>
              </w:rPr>
              <w:t>16寸，材质：ABS，适配功率：50-75W</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D51DAC">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292498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40.67 </w:t>
            </w:r>
          </w:p>
        </w:tc>
      </w:tr>
      <w:tr w14:paraId="53029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8626DB">
            <w:pPr>
              <w:spacing w:beforeLines="0" w:afterLines="0"/>
              <w:rPr>
                <w:rFonts w:hint="eastAsia" w:ascii="宋体" w:hAnsi="宋体" w:cs="宋体"/>
                <w:color w:val="auto"/>
                <w:sz w:val="21"/>
                <w:szCs w:val="21"/>
              </w:rPr>
            </w:pPr>
            <w:r>
              <w:rPr>
                <w:rFonts w:hint="eastAsia" w:ascii="宋体" w:hAnsi="宋体" w:cs="宋体"/>
                <w:color w:val="auto"/>
                <w:sz w:val="21"/>
                <w:szCs w:val="21"/>
              </w:rPr>
              <w:t>187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552C29">
            <w:pPr>
              <w:spacing w:beforeLines="0" w:afterLines="0"/>
              <w:rPr>
                <w:rFonts w:hint="eastAsia" w:ascii="宋体" w:hAnsi="宋体" w:cs="宋体"/>
                <w:color w:val="auto"/>
                <w:sz w:val="21"/>
                <w:szCs w:val="21"/>
              </w:rPr>
            </w:pPr>
            <w:r>
              <w:rPr>
                <w:rFonts w:hint="eastAsia" w:ascii="宋体" w:hAnsi="宋体" w:cs="宋体"/>
                <w:color w:val="auto"/>
                <w:sz w:val="21"/>
                <w:szCs w:val="21"/>
              </w:rPr>
              <w:t>风扇类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9787E6">
            <w:pPr>
              <w:spacing w:beforeLines="0" w:afterLines="0"/>
              <w:rPr>
                <w:rFonts w:hint="eastAsia" w:ascii="宋体" w:hAnsi="宋体" w:cs="宋体"/>
                <w:color w:val="auto"/>
                <w:sz w:val="21"/>
                <w:szCs w:val="21"/>
              </w:rPr>
            </w:pPr>
            <w:r>
              <w:rPr>
                <w:rFonts w:hint="eastAsia" w:ascii="宋体" w:hAnsi="宋体" w:cs="宋体"/>
                <w:color w:val="auto"/>
                <w:sz w:val="21"/>
                <w:szCs w:val="21"/>
              </w:rPr>
              <w:t>吊扇</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28E378">
            <w:pPr>
              <w:spacing w:beforeLines="0" w:afterLines="0"/>
              <w:rPr>
                <w:rFonts w:hint="eastAsia" w:ascii="宋体" w:hAnsi="宋体" w:cs="宋体"/>
                <w:color w:val="auto"/>
                <w:sz w:val="21"/>
                <w:szCs w:val="21"/>
              </w:rPr>
            </w:pPr>
            <w:r>
              <w:rPr>
                <w:rFonts w:hint="eastAsia" w:ascii="宋体" w:hAnsi="宋体" w:cs="宋体"/>
                <w:color w:val="auto"/>
                <w:sz w:val="21"/>
                <w:szCs w:val="21"/>
              </w:rPr>
              <w:t>1.2米-1.4米，额定电压：220V，额定功率：≤75W，调速档位：≥3档，材质：铁叶+金属支架</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4E8F7D">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CC2DDB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184.67 </w:t>
            </w:r>
          </w:p>
        </w:tc>
      </w:tr>
      <w:tr w14:paraId="4CBE9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62676C">
            <w:pPr>
              <w:spacing w:beforeLines="0" w:afterLines="0"/>
              <w:rPr>
                <w:rFonts w:hint="eastAsia" w:ascii="宋体" w:hAnsi="宋体" w:cs="宋体"/>
                <w:color w:val="auto"/>
                <w:sz w:val="21"/>
                <w:szCs w:val="21"/>
              </w:rPr>
            </w:pPr>
            <w:r>
              <w:rPr>
                <w:rFonts w:hint="eastAsia" w:ascii="宋体" w:hAnsi="宋体" w:cs="宋体"/>
                <w:color w:val="auto"/>
                <w:sz w:val="21"/>
                <w:szCs w:val="21"/>
              </w:rPr>
              <w:t>188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221B566">
            <w:pPr>
              <w:spacing w:beforeLines="0" w:afterLines="0"/>
              <w:rPr>
                <w:rFonts w:hint="eastAsia" w:ascii="宋体" w:hAnsi="宋体" w:cs="宋体"/>
                <w:color w:val="auto"/>
                <w:sz w:val="21"/>
                <w:szCs w:val="21"/>
              </w:rPr>
            </w:pPr>
            <w:r>
              <w:rPr>
                <w:rFonts w:hint="eastAsia" w:ascii="宋体" w:hAnsi="宋体" w:cs="宋体"/>
                <w:color w:val="auto"/>
                <w:sz w:val="21"/>
                <w:szCs w:val="21"/>
              </w:rPr>
              <w:t>风扇类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5B93F7">
            <w:pPr>
              <w:spacing w:beforeLines="0" w:afterLines="0"/>
              <w:rPr>
                <w:rFonts w:hint="eastAsia" w:ascii="宋体" w:hAnsi="宋体" w:cs="宋体"/>
                <w:color w:val="auto"/>
                <w:sz w:val="21"/>
                <w:szCs w:val="21"/>
              </w:rPr>
            </w:pPr>
            <w:r>
              <w:rPr>
                <w:rFonts w:hint="eastAsia" w:ascii="宋体" w:hAnsi="宋体" w:cs="宋体"/>
                <w:color w:val="auto"/>
                <w:sz w:val="21"/>
                <w:szCs w:val="21"/>
              </w:rPr>
              <w:t>飞行调速器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58D567">
            <w:pPr>
              <w:spacing w:beforeLines="0" w:afterLines="0"/>
              <w:rPr>
                <w:rFonts w:hint="eastAsia" w:ascii="宋体" w:hAnsi="宋体" w:cs="宋体"/>
                <w:color w:val="auto"/>
                <w:sz w:val="21"/>
                <w:szCs w:val="21"/>
              </w:rPr>
            </w:pPr>
            <w:r>
              <w:rPr>
                <w:rFonts w:hint="eastAsia" w:ascii="宋体" w:hAnsi="宋体" w:cs="宋体"/>
                <w:color w:val="auto"/>
                <w:sz w:val="21"/>
                <w:szCs w:val="21"/>
              </w:rPr>
              <w:t>86型，额定电压：220V，额定电流：10A，适配风扇功率：≤100W</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53D4A5">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1B13AF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17.63 </w:t>
            </w:r>
          </w:p>
        </w:tc>
      </w:tr>
      <w:tr w14:paraId="7CCB4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17D489">
            <w:pPr>
              <w:spacing w:beforeLines="0" w:afterLines="0"/>
              <w:rPr>
                <w:rFonts w:hint="eastAsia" w:ascii="宋体" w:hAnsi="宋体" w:cs="宋体"/>
                <w:color w:val="auto"/>
                <w:sz w:val="21"/>
                <w:szCs w:val="21"/>
              </w:rPr>
            </w:pPr>
            <w:r>
              <w:rPr>
                <w:rFonts w:hint="eastAsia" w:ascii="宋体" w:hAnsi="宋体" w:cs="宋体"/>
                <w:color w:val="auto"/>
                <w:sz w:val="21"/>
                <w:szCs w:val="21"/>
              </w:rPr>
              <w:t>189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742974">
            <w:pPr>
              <w:spacing w:beforeLines="0" w:afterLines="0"/>
              <w:rPr>
                <w:rFonts w:hint="eastAsia" w:ascii="宋体" w:hAnsi="宋体" w:cs="宋体"/>
                <w:color w:val="auto"/>
                <w:sz w:val="21"/>
                <w:szCs w:val="21"/>
              </w:rPr>
            </w:pPr>
            <w:r>
              <w:rPr>
                <w:rFonts w:hint="eastAsia" w:ascii="宋体" w:hAnsi="宋体" w:cs="宋体"/>
                <w:color w:val="auto"/>
                <w:sz w:val="21"/>
                <w:szCs w:val="21"/>
              </w:rPr>
              <w:t>风扇类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B70D48">
            <w:pPr>
              <w:spacing w:beforeLines="0" w:afterLines="0"/>
              <w:rPr>
                <w:rFonts w:hint="eastAsia" w:ascii="宋体" w:hAnsi="宋体" w:cs="宋体"/>
                <w:color w:val="auto"/>
                <w:sz w:val="21"/>
                <w:szCs w:val="21"/>
              </w:rPr>
            </w:pPr>
            <w:r>
              <w:rPr>
                <w:rFonts w:hint="eastAsia" w:ascii="宋体" w:hAnsi="宋体" w:cs="宋体"/>
                <w:color w:val="auto"/>
                <w:sz w:val="21"/>
                <w:szCs w:val="21"/>
              </w:rPr>
              <w:t>排气扇</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D6C8F2">
            <w:pPr>
              <w:spacing w:beforeLines="0" w:afterLines="0"/>
              <w:rPr>
                <w:rFonts w:hint="eastAsia" w:ascii="宋体" w:hAnsi="宋体" w:cs="宋体"/>
                <w:color w:val="auto"/>
                <w:sz w:val="21"/>
                <w:szCs w:val="21"/>
              </w:rPr>
            </w:pPr>
            <w:r>
              <w:rPr>
                <w:rFonts w:hint="eastAsia" w:ascii="宋体" w:hAnsi="宋体" w:cs="宋体"/>
                <w:color w:val="auto"/>
                <w:sz w:val="21"/>
                <w:szCs w:val="21"/>
                <w:lang w:val="en-US" w:eastAsia="zh-CN"/>
              </w:rPr>
              <w:t>250*300mm</w:t>
            </w:r>
            <w:r>
              <w:rPr>
                <w:rFonts w:hint="eastAsia" w:ascii="宋体" w:hAnsi="宋体" w:cs="宋体"/>
                <w:color w:val="auto"/>
                <w:sz w:val="21"/>
                <w:szCs w:val="21"/>
              </w:rPr>
              <w:t>，额定电压：220V，额定功率：≤60W，风量：≥800m³/h，防护等级：IP44</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CEB11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B72188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124.97 </w:t>
            </w:r>
          </w:p>
        </w:tc>
      </w:tr>
      <w:tr w14:paraId="20DD6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C5E95D">
            <w:pPr>
              <w:spacing w:beforeLines="0" w:afterLines="0"/>
              <w:rPr>
                <w:rFonts w:hint="eastAsia" w:ascii="宋体" w:hAnsi="宋体" w:cs="宋体"/>
                <w:color w:val="auto"/>
                <w:sz w:val="21"/>
                <w:szCs w:val="21"/>
              </w:rPr>
            </w:pPr>
            <w:r>
              <w:rPr>
                <w:rFonts w:hint="eastAsia" w:ascii="宋体" w:hAnsi="宋体" w:cs="宋体"/>
                <w:color w:val="auto"/>
                <w:sz w:val="21"/>
                <w:szCs w:val="21"/>
              </w:rPr>
              <w:t>190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588FC1">
            <w:pPr>
              <w:spacing w:beforeLines="0" w:afterLines="0"/>
              <w:rPr>
                <w:rFonts w:hint="eastAsia" w:ascii="宋体" w:hAnsi="宋体" w:cs="宋体"/>
                <w:color w:val="auto"/>
                <w:sz w:val="21"/>
                <w:szCs w:val="21"/>
              </w:rPr>
            </w:pPr>
            <w:r>
              <w:rPr>
                <w:rFonts w:hint="eastAsia" w:ascii="宋体" w:hAnsi="宋体" w:cs="宋体"/>
                <w:color w:val="auto"/>
                <w:sz w:val="21"/>
                <w:szCs w:val="21"/>
              </w:rPr>
              <w:t>风扇类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3E3145">
            <w:pPr>
              <w:spacing w:beforeLines="0" w:afterLines="0"/>
              <w:rPr>
                <w:rFonts w:hint="eastAsia" w:ascii="宋体" w:hAnsi="宋体" w:cs="宋体"/>
                <w:color w:val="auto"/>
                <w:sz w:val="21"/>
                <w:szCs w:val="21"/>
              </w:rPr>
            </w:pPr>
            <w:r>
              <w:rPr>
                <w:rFonts w:hint="eastAsia" w:ascii="宋体" w:hAnsi="宋体" w:cs="宋体"/>
                <w:color w:val="auto"/>
                <w:sz w:val="21"/>
                <w:szCs w:val="21"/>
              </w:rPr>
              <w:t>排气扇</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9DEB14">
            <w:pPr>
              <w:spacing w:beforeLines="0" w:afterLines="0"/>
              <w:rPr>
                <w:rFonts w:hint="eastAsia" w:ascii="宋体" w:hAnsi="宋体" w:cs="宋体"/>
                <w:color w:val="auto"/>
                <w:sz w:val="21"/>
                <w:szCs w:val="21"/>
              </w:rPr>
            </w:pPr>
            <w:r>
              <w:rPr>
                <w:rFonts w:hint="eastAsia" w:ascii="宋体" w:hAnsi="宋体" w:cs="宋体"/>
                <w:color w:val="auto"/>
                <w:sz w:val="21"/>
                <w:szCs w:val="21"/>
              </w:rPr>
              <w:t>600*600mm，额定电压：220V，额定功率：≤100W，风量：≥1500m³/h，防护等级：IP44</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E74B0F">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076A93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261.63 </w:t>
            </w:r>
          </w:p>
        </w:tc>
      </w:tr>
      <w:tr w14:paraId="6CED6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235731">
            <w:pPr>
              <w:spacing w:beforeLines="0" w:afterLines="0"/>
              <w:rPr>
                <w:rFonts w:hint="eastAsia" w:ascii="宋体" w:hAnsi="宋体" w:cs="宋体"/>
                <w:color w:val="auto"/>
                <w:sz w:val="21"/>
                <w:szCs w:val="21"/>
              </w:rPr>
            </w:pPr>
            <w:r>
              <w:rPr>
                <w:rFonts w:hint="eastAsia" w:ascii="宋体" w:hAnsi="宋体" w:cs="宋体"/>
                <w:color w:val="auto"/>
                <w:sz w:val="21"/>
                <w:szCs w:val="21"/>
              </w:rPr>
              <w:t>191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369D17E">
            <w:pPr>
              <w:spacing w:beforeLines="0" w:afterLines="0"/>
              <w:rPr>
                <w:rFonts w:hint="eastAsia" w:ascii="宋体" w:hAnsi="宋体" w:cs="宋体"/>
                <w:color w:val="auto"/>
                <w:sz w:val="21"/>
                <w:szCs w:val="21"/>
              </w:rPr>
            </w:pPr>
            <w:r>
              <w:rPr>
                <w:rFonts w:hint="eastAsia" w:ascii="宋体" w:hAnsi="宋体" w:cs="宋体"/>
                <w:color w:val="auto"/>
                <w:sz w:val="21"/>
                <w:szCs w:val="21"/>
              </w:rPr>
              <w:t>风扇类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D28AA4">
            <w:pPr>
              <w:spacing w:beforeLines="0" w:afterLines="0"/>
              <w:rPr>
                <w:rFonts w:hint="eastAsia" w:ascii="宋体" w:hAnsi="宋体" w:cs="宋体"/>
                <w:color w:val="auto"/>
                <w:sz w:val="21"/>
                <w:szCs w:val="21"/>
              </w:rPr>
            </w:pPr>
            <w:r>
              <w:rPr>
                <w:rFonts w:hint="eastAsia" w:ascii="宋体" w:hAnsi="宋体" w:cs="宋体"/>
                <w:color w:val="auto"/>
                <w:sz w:val="21"/>
                <w:szCs w:val="21"/>
              </w:rPr>
              <w:t>壁扇</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353E1D">
            <w:pPr>
              <w:spacing w:beforeLines="0" w:afterLines="0"/>
              <w:rPr>
                <w:rFonts w:hint="eastAsia" w:ascii="宋体" w:hAnsi="宋体" w:cs="宋体"/>
                <w:color w:val="auto"/>
                <w:sz w:val="21"/>
                <w:szCs w:val="21"/>
              </w:rPr>
            </w:pPr>
            <w:r>
              <w:rPr>
                <w:rFonts w:hint="eastAsia" w:ascii="宋体" w:hAnsi="宋体" w:cs="宋体"/>
                <w:color w:val="auto"/>
                <w:sz w:val="21"/>
                <w:szCs w:val="21"/>
              </w:rPr>
              <w:t>额定电压：220V，额定功率：≤60W，调速档位：≥3档，摇头角度：≥90°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7C3FA7">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C5112F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181.33 </w:t>
            </w:r>
          </w:p>
        </w:tc>
      </w:tr>
      <w:tr w14:paraId="1B29C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91EC22">
            <w:pPr>
              <w:spacing w:beforeLines="0" w:afterLines="0"/>
              <w:rPr>
                <w:rFonts w:hint="eastAsia" w:ascii="宋体" w:hAnsi="宋体" w:cs="宋体"/>
                <w:color w:val="auto"/>
                <w:sz w:val="21"/>
                <w:szCs w:val="21"/>
              </w:rPr>
            </w:pPr>
            <w:r>
              <w:rPr>
                <w:rFonts w:hint="eastAsia" w:ascii="宋体" w:hAnsi="宋体" w:cs="宋体"/>
                <w:color w:val="auto"/>
                <w:sz w:val="21"/>
                <w:szCs w:val="21"/>
              </w:rPr>
              <w:t>192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0015C3">
            <w:pPr>
              <w:spacing w:beforeLines="0" w:afterLines="0"/>
              <w:rPr>
                <w:rFonts w:hint="eastAsia" w:ascii="宋体" w:hAnsi="宋体" w:cs="宋体"/>
                <w:color w:val="auto"/>
                <w:sz w:val="21"/>
                <w:szCs w:val="21"/>
              </w:rPr>
            </w:pPr>
            <w:r>
              <w:rPr>
                <w:rFonts w:hint="eastAsia" w:ascii="宋体" w:hAnsi="宋体" w:cs="宋体"/>
                <w:color w:val="auto"/>
                <w:sz w:val="21"/>
                <w:szCs w:val="21"/>
              </w:rPr>
              <w:t>风扇类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2083F0">
            <w:pPr>
              <w:spacing w:beforeLines="0" w:afterLines="0"/>
              <w:rPr>
                <w:rFonts w:hint="eastAsia" w:ascii="宋体" w:hAnsi="宋体" w:cs="宋体"/>
                <w:color w:val="auto"/>
                <w:sz w:val="21"/>
                <w:szCs w:val="21"/>
              </w:rPr>
            </w:pPr>
            <w:r>
              <w:rPr>
                <w:rFonts w:hint="eastAsia" w:ascii="宋体" w:hAnsi="宋体" w:cs="宋体"/>
                <w:color w:val="auto"/>
                <w:sz w:val="21"/>
                <w:szCs w:val="21"/>
              </w:rPr>
              <w:t>工业扇</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6F9F1E">
            <w:pPr>
              <w:spacing w:beforeLines="0" w:afterLines="0"/>
              <w:rPr>
                <w:rFonts w:hint="eastAsia" w:ascii="宋体" w:hAnsi="宋体" w:cs="宋体"/>
                <w:color w:val="auto"/>
                <w:sz w:val="21"/>
                <w:szCs w:val="21"/>
              </w:rPr>
            </w:pPr>
            <w:r>
              <w:rPr>
                <w:rFonts w:hint="eastAsia" w:ascii="宋体" w:hAnsi="宋体" w:cs="宋体"/>
                <w:color w:val="auto"/>
                <w:sz w:val="21"/>
                <w:szCs w:val="21"/>
              </w:rPr>
              <w:t>750#，额定电压：380V，额定功率：≤370W，风量：≥5000m³/h，调速档位：≥3档</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AF9094">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2C9CDB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378.53 </w:t>
            </w:r>
          </w:p>
        </w:tc>
      </w:tr>
      <w:tr w14:paraId="3DAB7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116CCA">
            <w:pPr>
              <w:spacing w:beforeLines="0" w:afterLines="0"/>
              <w:rPr>
                <w:rFonts w:hint="eastAsia" w:ascii="宋体" w:hAnsi="宋体" w:cs="宋体"/>
                <w:color w:val="auto"/>
                <w:sz w:val="21"/>
                <w:szCs w:val="21"/>
              </w:rPr>
            </w:pPr>
            <w:r>
              <w:rPr>
                <w:rFonts w:hint="eastAsia" w:ascii="宋体" w:hAnsi="宋体" w:cs="宋体"/>
                <w:color w:val="auto"/>
                <w:sz w:val="21"/>
                <w:szCs w:val="21"/>
              </w:rPr>
              <w:t>193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5B04E3">
            <w:pPr>
              <w:spacing w:beforeLines="0" w:afterLines="0"/>
              <w:rPr>
                <w:rFonts w:hint="eastAsia" w:ascii="宋体" w:hAnsi="宋体" w:cs="宋体"/>
                <w:color w:val="auto"/>
                <w:sz w:val="21"/>
                <w:szCs w:val="21"/>
              </w:rPr>
            </w:pPr>
            <w:r>
              <w:rPr>
                <w:rFonts w:hint="eastAsia" w:ascii="宋体" w:hAnsi="宋体" w:cs="宋体"/>
                <w:color w:val="auto"/>
                <w:sz w:val="21"/>
                <w:szCs w:val="21"/>
              </w:rPr>
              <w:t>风扇类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BA470B">
            <w:pPr>
              <w:spacing w:beforeLines="0" w:afterLines="0"/>
              <w:rPr>
                <w:rFonts w:hint="eastAsia" w:ascii="宋体" w:hAnsi="宋体" w:cs="宋体"/>
                <w:color w:val="auto"/>
                <w:sz w:val="21"/>
                <w:szCs w:val="21"/>
              </w:rPr>
            </w:pPr>
            <w:r>
              <w:rPr>
                <w:rFonts w:hint="eastAsia" w:ascii="宋体" w:hAnsi="宋体" w:cs="宋体"/>
                <w:color w:val="auto"/>
                <w:sz w:val="21"/>
                <w:szCs w:val="21"/>
              </w:rPr>
              <w:t>落地扇</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35C0C8">
            <w:pPr>
              <w:spacing w:beforeLines="0" w:afterLines="0"/>
              <w:rPr>
                <w:rFonts w:hint="eastAsia" w:ascii="宋体" w:hAnsi="宋体" w:cs="宋体"/>
                <w:color w:val="auto"/>
                <w:sz w:val="21"/>
                <w:szCs w:val="21"/>
              </w:rPr>
            </w:pPr>
            <w:r>
              <w:rPr>
                <w:rFonts w:hint="eastAsia" w:ascii="宋体" w:hAnsi="宋体" w:cs="宋体"/>
                <w:color w:val="auto"/>
                <w:sz w:val="21"/>
                <w:szCs w:val="21"/>
              </w:rPr>
              <w:t>16寸，额定电压：220V，额定功率：≤50W，调速档位：≥3档，摇头角度：≥90°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E50517">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CB7E7F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180.67 </w:t>
            </w:r>
          </w:p>
        </w:tc>
      </w:tr>
      <w:tr w14:paraId="1AFF9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BDA0B3">
            <w:pPr>
              <w:spacing w:beforeLines="0" w:afterLines="0"/>
              <w:rPr>
                <w:rFonts w:hint="eastAsia" w:ascii="宋体" w:hAnsi="宋体" w:cs="宋体"/>
                <w:color w:val="auto"/>
                <w:sz w:val="21"/>
                <w:szCs w:val="21"/>
              </w:rPr>
            </w:pPr>
            <w:r>
              <w:rPr>
                <w:rFonts w:hint="eastAsia" w:ascii="宋体" w:hAnsi="宋体" w:cs="宋体"/>
                <w:color w:val="auto"/>
                <w:sz w:val="21"/>
                <w:szCs w:val="21"/>
              </w:rPr>
              <w:t>194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A7130E">
            <w:pPr>
              <w:spacing w:beforeLines="0" w:afterLines="0"/>
              <w:rPr>
                <w:rFonts w:hint="eastAsia" w:ascii="宋体" w:hAnsi="宋体" w:cs="宋体"/>
                <w:color w:val="auto"/>
                <w:sz w:val="21"/>
                <w:szCs w:val="21"/>
              </w:rPr>
            </w:pPr>
            <w:r>
              <w:rPr>
                <w:rFonts w:hint="eastAsia" w:ascii="宋体" w:hAnsi="宋体" w:cs="宋体"/>
                <w:color w:val="auto"/>
                <w:sz w:val="21"/>
                <w:szCs w:val="21"/>
              </w:rPr>
              <w:t>风扇类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8C4EFA">
            <w:pPr>
              <w:spacing w:beforeLines="0" w:afterLines="0"/>
              <w:rPr>
                <w:rFonts w:hint="eastAsia" w:ascii="宋体" w:hAnsi="宋体" w:cs="宋体"/>
                <w:color w:val="auto"/>
                <w:sz w:val="21"/>
                <w:szCs w:val="21"/>
              </w:rPr>
            </w:pPr>
            <w:r>
              <w:rPr>
                <w:rFonts w:hint="eastAsia" w:ascii="宋体" w:hAnsi="宋体" w:cs="宋体"/>
                <w:color w:val="auto"/>
                <w:sz w:val="21"/>
                <w:szCs w:val="21"/>
              </w:rPr>
              <w:t>摇头扇机头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7C5B8D3">
            <w:pPr>
              <w:spacing w:beforeLines="0" w:afterLines="0"/>
              <w:rPr>
                <w:rFonts w:hint="eastAsia" w:ascii="宋体" w:hAnsi="宋体" w:cs="宋体"/>
                <w:color w:val="auto"/>
                <w:sz w:val="21"/>
                <w:szCs w:val="21"/>
              </w:rPr>
            </w:pPr>
            <w:r>
              <w:rPr>
                <w:rFonts w:hint="eastAsia" w:ascii="宋体" w:hAnsi="宋体" w:cs="宋体"/>
                <w:color w:val="auto"/>
                <w:sz w:val="21"/>
                <w:szCs w:val="21"/>
              </w:rPr>
              <w:t>额定电压：220V，额定功率：55W，调速档位：≥3档</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2A4C1E">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D3EBE0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82.97 </w:t>
            </w:r>
          </w:p>
        </w:tc>
      </w:tr>
      <w:tr w14:paraId="52DFD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B7F616">
            <w:pPr>
              <w:spacing w:beforeLines="0" w:afterLines="0"/>
              <w:rPr>
                <w:rFonts w:hint="eastAsia" w:ascii="宋体" w:hAnsi="宋体" w:cs="宋体"/>
                <w:color w:val="auto"/>
                <w:sz w:val="21"/>
                <w:szCs w:val="21"/>
              </w:rPr>
            </w:pPr>
            <w:r>
              <w:rPr>
                <w:rFonts w:hint="eastAsia" w:ascii="宋体" w:hAnsi="宋体" w:cs="宋体"/>
                <w:color w:val="auto"/>
                <w:sz w:val="21"/>
                <w:szCs w:val="21"/>
              </w:rPr>
              <w:t>195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BE4E99">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023FCA">
            <w:pPr>
              <w:spacing w:beforeLines="0" w:afterLines="0"/>
              <w:rPr>
                <w:rFonts w:hint="eastAsia" w:ascii="宋体" w:hAnsi="宋体" w:cs="宋体"/>
                <w:color w:val="auto"/>
                <w:sz w:val="21"/>
                <w:szCs w:val="21"/>
              </w:rPr>
            </w:pPr>
            <w:r>
              <w:rPr>
                <w:rFonts w:hint="eastAsia" w:ascii="宋体" w:hAnsi="宋体" w:cs="宋体"/>
                <w:color w:val="auto"/>
                <w:sz w:val="21"/>
                <w:szCs w:val="21"/>
              </w:rPr>
              <w:t>小花洒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0A49CB">
            <w:pPr>
              <w:spacing w:beforeLines="0" w:afterLines="0"/>
              <w:rPr>
                <w:rFonts w:hint="eastAsia" w:ascii="宋体" w:hAnsi="宋体" w:cs="宋体"/>
                <w:color w:val="auto"/>
                <w:sz w:val="21"/>
                <w:szCs w:val="21"/>
              </w:rPr>
            </w:pPr>
            <w:r>
              <w:rPr>
                <w:rFonts w:hint="eastAsia" w:ascii="宋体" w:hAnsi="宋体" w:cs="宋体"/>
                <w:color w:val="auto"/>
                <w:sz w:val="21"/>
                <w:szCs w:val="21"/>
              </w:rPr>
              <w:t>接口尺寸标准4分接口，材质：ABS+不锈钢，出水模式：≥1种</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AE2832">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EF3055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21.67 </w:t>
            </w:r>
          </w:p>
        </w:tc>
      </w:tr>
      <w:tr w14:paraId="3DCBF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2AF5BE">
            <w:pPr>
              <w:spacing w:beforeLines="0" w:afterLines="0"/>
              <w:rPr>
                <w:rFonts w:hint="eastAsia" w:ascii="宋体" w:hAnsi="宋体" w:cs="宋体"/>
                <w:color w:val="auto"/>
                <w:sz w:val="21"/>
                <w:szCs w:val="21"/>
              </w:rPr>
            </w:pPr>
            <w:r>
              <w:rPr>
                <w:rFonts w:hint="eastAsia" w:ascii="宋体" w:hAnsi="宋体" w:cs="宋体"/>
                <w:color w:val="auto"/>
                <w:sz w:val="21"/>
                <w:szCs w:val="21"/>
              </w:rPr>
              <w:t>196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6AADFE">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27683E">
            <w:pPr>
              <w:spacing w:beforeLines="0" w:afterLines="0"/>
              <w:rPr>
                <w:rFonts w:hint="eastAsia" w:ascii="宋体" w:hAnsi="宋体" w:cs="宋体"/>
                <w:color w:val="auto"/>
                <w:sz w:val="21"/>
                <w:szCs w:val="21"/>
              </w:rPr>
            </w:pPr>
            <w:r>
              <w:rPr>
                <w:rFonts w:hint="eastAsia" w:ascii="宋体" w:hAnsi="宋体" w:cs="宋体"/>
                <w:color w:val="auto"/>
                <w:sz w:val="21"/>
                <w:szCs w:val="21"/>
              </w:rPr>
              <w:t>中花洒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3C18EA5">
            <w:pPr>
              <w:spacing w:beforeLines="0" w:afterLines="0"/>
              <w:rPr>
                <w:rFonts w:hint="eastAsia" w:ascii="宋体" w:hAnsi="宋体" w:cs="宋体"/>
                <w:color w:val="auto"/>
                <w:sz w:val="21"/>
                <w:szCs w:val="21"/>
              </w:rPr>
            </w:pPr>
            <w:r>
              <w:rPr>
                <w:rFonts w:hint="eastAsia" w:ascii="宋体" w:hAnsi="宋体" w:cs="宋体"/>
                <w:color w:val="auto"/>
                <w:sz w:val="21"/>
                <w:szCs w:val="21"/>
              </w:rPr>
              <w:t>接口尺寸标准4分接口，材质：ABS+不锈钢，出水模式：≥2种</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F3B6B4">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9D6EBA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29.50 </w:t>
            </w:r>
          </w:p>
        </w:tc>
      </w:tr>
      <w:tr w14:paraId="31032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DE602E">
            <w:pPr>
              <w:spacing w:beforeLines="0" w:afterLines="0"/>
              <w:rPr>
                <w:rFonts w:hint="eastAsia" w:ascii="宋体" w:hAnsi="宋体" w:cs="宋体"/>
                <w:color w:val="auto"/>
                <w:sz w:val="21"/>
                <w:szCs w:val="21"/>
              </w:rPr>
            </w:pPr>
            <w:r>
              <w:rPr>
                <w:rFonts w:hint="eastAsia" w:ascii="宋体" w:hAnsi="宋体" w:cs="宋体"/>
                <w:color w:val="auto"/>
                <w:sz w:val="21"/>
                <w:szCs w:val="21"/>
              </w:rPr>
              <w:t>197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0074E6F">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D61F66">
            <w:pPr>
              <w:spacing w:beforeLines="0" w:afterLines="0"/>
              <w:rPr>
                <w:rFonts w:hint="eastAsia" w:ascii="宋体" w:hAnsi="宋体" w:cs="宋体"/>
                <w:color w:val="auto"/>
                <w:sz w:val="21"/>
                <w:szCs w:val="21"/>
              </w:rPr>
            </w:pPr>
            <w:r>
              <w:rPr>
                <w:rFonts w:hint="eastAsia" w:ascii="宋体" w:hAnsi="宋体" w:cs="宋体"/>
                <w:color w:val="auto"/>
                <w:sz w:val="21"/>
                <w:szCs w:val="21"/>
              </w:rPr>
              <w:t>大花洒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AEBC41">
            <w:pPr>
              <w:spacing w:beforeLines="0" w:afterLines="0"/>
              <w:rPr>
                <w:rFonts w:hint="eastAsia" w:ascii="宋体" w:hAnsi="宋体" w:cs="宋体"/>
                <w:color w:val="auto"/>
                <w:sz w:val="21"/>
                <w:szCs w:val="21"/>
              </w:rPr>
            </w:pPr>
            <w:r>
              <w:rPr>
                <w:rFonts w:hint="eastAsia" w:ascii="宋体" w:hAnsi="宋体" w:cs="宋体"/>
                <w:color w:val="auto"/>
                <w:sz w:val="21"/>
                <w:szCs w:val="21"/>
              </w:rPr>
              <w:t>接口尺寸标准4分接口，材质：ABS+不锈钢，出水模式：≥3种</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D7D6F72">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7878C7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35.00 </w:t>
            </w:r>
          </w:p>
        </w:tc>
      </w:tr>
      <w:tr w14:paraId="0A1CA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ABC716">
            <w:pPr>
              <w:spacing w:beforeLines="0" w:afterLines="0"/>
              <w:rPr>
                <w:rFonts w:hint="eastAsia" w:ascii="宋体" w:hAnsi="宋体" w:cs="宋体"/>
                <w:color w:val="auto"/>
                <w:sz w:val="21"/>
                <w:szCs w:val="21"/>
              </w:rPr>
            </w:pPr>
            <w:r>
              <w:rPr>
                <w:rFonts w:hint="eastAsia" w:ascii="宋体" w:hAnsi="宋体" w:cs="宋体"/>
                <w:color w:val="auto"/>
                <w:sz w:val="21"/>
                <w:szCs w:val="21"/>
              </w:rPr>
              <w:t>198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808EDF">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E1916D">
            <w:pPr>
              <w:spacing w:beforeLines="0" w:afterLines="0"/>
              <w:rPr>
                <w:rFonts w:hint="eastAsia" w:ascii="宋体" w:hAnsi="宋体" w:cs="宋体"/>
                <w:color w:val="auto"/>
                <w:sz w:val="21"/>
                <w:szCs w:val="21"/>
              </w:rPr>
            </w:pPr>
            <w:r>
              <w:rPr>
                <w:rFonts w:hint="eastAsia" w:ascii="宋体" w:hAnsi="宋体" w:cs="宋体"/>
                <w:color w:val="auto"/>
                <w:sz w:val="21"/>
                <w:szCs w:val="21"/>
              </w:rPr>
              <w:t>淋浴管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F0C1E0">
            <w:pPr>
              <w:spacing w:beforeLines="0" w:afterLines="0"/>
              <w:rPr>
                <w:rFonts w:hint="eastAsia" w:ascii="宋体" w:hAnsi="宋体" w:cs="宋体"/>
                <w:color w:val="auto"/>
                <w:sz w:val="21"/>
                <w:szCs w:val="21"/>
              </w:rPr>
            </w:pPr>
            <w:r>
              <w:rPr>
                <w:rFonts w:hint="eastAsia" w:ascii="宋体" w:hAnsi="宋体" w:cs="宋体"/>
                <w:color w:val="auto"/>
                <w:sz w:val="21"/>
                <w:szCs w:val="21"/>
              </w:rPr>
              <w:t>2米，材质：304不锈钢，管径：≥15mm，耐压：≥1.6MPa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D41536">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150ACC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28.33 </w:t>
            </w:r>
          </w:p>
        </w:tc>
      </w:tr>
      <w:tr w14:paraId="552E3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83CCCE">
            <w:pPr>
              <w:spacing w:beforeLines="0" w:afterLines="0"/>
              <w:rPr>
                <w:rFonts w:hint="eastAsia" w:ascii="宋体" w:hAnsi="宋体" w:cs="宋体"/>
                <w:color w:val="auto"/>
                <w:sz w:val="21"/>
                <w:szCs w:val="21"/>
              </w:rPr>
            </w:pPr>
            <w:r>
              <w:rPr>
                <w:rFonts w:hint="eastAsia" w:ascii="宋体" w:hAnsi="宋体" w:cs="宋体"/>
                <w:color w:val="auto"/>
                <w:sz w:val="21"/>
                <w:szCs w:val="21"/>
              </w:rPr>
              <w:t>199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90A056">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70FDFF">
            <w:pPr>
              <w:spacing w:beforeLines="0" w:afterLines="0"/>
              <w:rPr>
                <w:rFonts w:hint="eastAsia" w:ascii="宋体" w:hAnsi="宋体" w:cs="宋体"/>
                <w:color w:val="auto"/>
                <w:sz w:val="21"/>
                <w:szCs w:val="21"/>
              </w:rPr>
            </w:pPr>
            <w:r>
              <w:rPr>
                <w:rFonts w:hint="eastAsia" w:ascii="宋体" w:hAnsi="宋体" w:cs="宋体"/>
                <w:color w:val="auto"/>
                <w:sz w:val="21"/>
                <w:szCs w:val="21"/>
              </w:rPr>
              <w:t>落水管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ED40DD">
            <w:pPr>
              <w:spacing w:beforeLines="0" w:afterLines="0"/>
              <w:rPr>
                <w:rFonts w:hint="eastAsia" w:ascii="宋体" w:hAnsi="宋体" w:cs="宋体"/>
                <w:color w:val="auto"/>
                <w:sz w:val="21"/>
                <w:szCs w:val="21"/>
              </w:rPr>
            </w:pPr>
            <w:r>
              <w:rPr>
                <w:rFonts w:hint="eastAsia" w:ascii="宋体" w:hAnsi="宋体" w:cs="宋体"/>
                <w:color w:val="auto"/>
                <w:sz w:val="21"/>
                <w:szCs w:val="21"/>
              </w:rPr>
              <w:t>材质：PVC，管径：50mm，长度：2米/条</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90F23BD">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EAB0FD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10.12 </w:t>
            </w:r>
          </w:p>
        </w:tc>
      </w:tr>
      <w:tr w14:paraId="26459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3DBC53">
            <w:pPr>
              <w:spacing w:beforeLines="0" w:afterLines="0"/>
              <w:rPr>
                <w:rFonts w:hint="eastAsia" w:ascii="宋体" w:hAnsi="宋体" w:cs="宋体"/>
                <w:color w:val="auto"/>
                <w:sz w:val="21"/>
                <w:szCs w:val="21"/>
              </w:rPr>
            </w:pPr>
            <w:r>
              <w:rPr>
                <w:rFonts w:hint="eastAsia" w:ascii="宋体" w:hAnsi="宋体" w:cs="宋体"/>
                <w:color w:val="auto"/>
                <w:sz w:val="21"/>
                <w:szCs w:val="21"/>
              </w:rPr>
              <w:t>200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848C83">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B31C67">
            <w:pPr>
              <w:spacing w:beforeLines="0" w:afterLines="0"/>
              <w:rPr>
                <w:rFonts w:hint="eastAsia" w:ascii="宋体" w:hAnsi="宋体" w:cs="宋体"/>
                <w:color w:val="auto"/>
                <w:sz w:val="21"/>
                <w:szCs w:val="21"/>
              </w:rPr>
            </w:pPr>
            <w:r>
              <w:rPr>
                <w:rFonts w:hint="eastAsia" w:ascii="宋体" w:hAnsi="宋体" w:cs="宋体"/>
                <w:color w:val="auto"/>
                <w:sz w:val="21"/>
                <w:szCs w:val="21"/>
              </w:rPr>
              <w:t>淋浴管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E49921">
            <w:pPr>
              <w:spacing w:beforeLines="0" w:afterLines="0"/>
              <w:rPr>
                <w:rFonts w:hint="eastAsia" w:ascii="宋体" w:hAnsi="宋体" w:cs="宋体"/>
                <w:color w:val="auto"/>
                <w:sz w:val="21"/>
                <w:szCs w:val="21"/>
              </w:rPr>
            </w:pPr>
            <w:r>
              <w:rPr>
                <w:rFonts w:hint="eastAsia" w:ascii="宋体" w:hAnsi="宋体" w:cs="宋体"/>
                <w:color w:val="auto"/>
                <w:sz w:val="21"/>
                <w:szCs w:val="21"/>
              </w:rPr>
              <w:t>1.5米，材质：304不锈钢，管径：≥15mm，耐压：≥1.6MPa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A17F2A">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F489AF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20.13 </w:t>
            </w:r>
          </w:p>
        </w:tc>
      </w:tr>
      <w:tr w14:paraId="743BA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8116EB">
            <w:pPr>
              <w:spacing w:beforeLines="0" w:afterLines="0"/>
              <w:rPr>
                <w:rFonts w:hint="eastAsia" w:ascii="宋体" w:hAnsi="宋体" w:cs="宋体"/>
                <w:color w:val="auto"/>
                <w:sz w:val="21"/>
                <w:szCs w:val="21"/>
              </w:rPr>
            </w:pPr>
            <w:r>
              <w:rPr>
                <w:rFonts w:hint="eastAsia" w:ascii="宋体" w:hAnsi="宋体" w:cs="宋体"/>
                <w:color w:val="auto"/>
                <w:sz w:val="21"/>
                <w:szCs w:val="21"/>
              </w:rPr>
              <w:t>201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8B9AD3">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434D3A">
            <w:pPr>
              <w:spacing w:beforeLines="0" w:afterLines="0"/>
              <w:rPr>
                <w:rFonts w:hint="eastAsia" w:ascii="宋体" w:hAnsi="宋体" w:cs="宋体"/>
                <w:color w:val="auto"/>
                <w:sz w:val="21"/>
                <w:szCs w:val="21"/>
              </w:rPr>
            </w:pPr>
            <w:r>
              <w:rPr>
                <w:rFonts w:hint="eastAsia" w:ascii="宋体" w:hAnsi="宋体" w:cs="宋体"/>
                <w:color w:val="auto"/>
                <w:sz w:val="21"/>
                <w:szCs w:val="21"/>
              </w:rPr>
              <w:t>单冷龙头手柄</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D7B215">
            <w:pPr>
              <w:spacing w:beforeLines="0" w:afterLines="0"/>
              <w:rPr>
                <w:rFonts w:hint="eastAsia" w:ascii="宋体" w:hAnsi="宋体" w:cs="宋体"/>
                <w:color w:val="auto"/>
                <w:sz w:val="21"/>
                <w:szCs w:val="21"/>
              </w:rPr>
            </w:pPr>
            <w:r>
              <w:rPr>
                <w:rFonts w:hint="eastAsia" w:ascii="宋体" w:hAnsi="宋体" w:cs="宋体"/>
                <w:color w:val="auto"/>
                <w:sz w:val="21"/>
                <w:szCs w:val="21"/>
              </w:rPr>
              <w:t>材质：铜，适配接口：4分</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715671">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0EDE3C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43.01 </w:t>
            </w:r>
          </w:p>
        </w:tc>
      </w:tr>
      <w:tr w14:paraId="331A3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D03766">
            <w:pPr>
              <w:spacing w:beforeLines="0" w:afterLines="0"/>
              <w:rPr>
                <w:rFonts w:hint="eastAsia" w:ascii="宋体" w:hAnsi="宋体" w:cs="宋体"/>
                <w:color w:val="auto"/>
                <w:sz w:val="21"/>
                <w:szCs w:val="21"/>
              </w:rPr>
            </w:pPr>
            <w:r>
              <w:rPr>
                <w:rFonts w:hint="eastAsia" w:ascii="宋体" w:hAnsi="宋体" w:cs="宋体"/>
                <w:color w:val="auto"/>
                <w:sz w:val="21"/>
                <w:szCs w:val="21"/>
              </w:rPr>
              <w:t>202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D0882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510E20">
            <w:pPr>
              <w:spacing w:beforeLines="0" w:afterLines="0"/>
              <w:rPr>
                <w:rFonts w:hint="eastAsia" w:ascii="宋体" w:hAnsi="宋体" w:cs="宋体"/>
                <w:color w:val="auto"/>
                <w:sz w:val="21"/>
                <w:szCs w:val="21"/>
              </w:rPr>
            </w:pPr>
            <w:r>
              <w:rPr>
                <w:rFonts w:hint="eastAsia" w:ascii="宋体" w:hAnsi="宋体" w:cs="宋体"/>
                <w:color w:val="auto"/>
                <w:sz w:val="21"/>
                <w:szCs w:val="21"/>
              </w:rPr>
              <w:t>立式单冷龙头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137E97">
            <w:pPr>
              <w:spacing w:beforeLines="0" w:afterLines="0"/>
              <w:rPr>
                <w:rFonts w:hint="eastAsia" w:ascii="宋体" w:hAnsi="宋体" w:cs="宋体"/>
                <w:color w:val="auto"/>
                <w:sz w:val="21"/>
                <w:szCs w:val="21"/>
              </w:rPr>
            </w:pPr>
            <w:r>
              <w:rPr>
                <w:rFonts w:hint="eastAsia" w:ascii="宋体" w:hAnsi="宋体" w:cs="宋体"/>
                <w:color w:val="auto"/>
                <w:sz w:val="21"/>
                <w:szCs w:val="21"/>
              </w:rPr>
              <w:t>三环、7字菜盆，材质：铜，接口：4分，耐水压：≥1.6MPa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9695BD">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4D8BF5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68.97 </w:t>
            </w:r>
          </w:p>
        </w:tc>
      </w:tr>
      <w:tr w14:paraId="68DE7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AC061A2">
            <w:pPr>
              <w:spacing w:beforeLines="0" w:afterLines="0"/>
              <w:rPr>
                <w:rFonts w:hint="eastAsia" w:ascii="宋体" w:hAnsi="宋体" w:cs="宋体"/>
                <w:color w:val="auto"/>
                <w:sz w:val="21"/>
                <w:szCs w:val="21"/>
              </w:rPr>
            </w:pPr>
            <w:r>
              <w:rPr>
                <w:rFonts w:hint="eastAsia" w:ascii="宋体" w:hAnsi="宋体" w:cs="宋体"/>
                <w:color w:val="auto"/>
                <w:sz w:val="21"/>
                <w:szCs w:val="21"/>
              </w:rPr>
              <w:t>203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934CD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96CED8">
            <w:pPr>
              <w:spacing w:beforeLines="0" w:afterLines="0"/>
              <w:rPr>
                <w:rFonts w:hint="eastAsia" w:ascii="宋体" w:hAnsi="宋体" w:cs="宋体"/>
                <w:color w:val="auto"/>
                <w:sz w:val="21"/>
                <w:szCs w:val="21"/>
              </w:rPr>
            </w:pPr>
            <w:r>
              <w:rPr>
                <w:rFonts w:hint="eastAsia" w:ascii="宋体" w:hAnsi="宋体" w:cs="宋体"/>
                <w:color w:val="auto"/>
                <w:sz w:val="21"/>
                <w:szCs w:val="21"/>
              </w:rPr>
              <w:t>洗脸盆翻版下水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FAC6E1">
            <w:pPr>
              <w:spacing w:beforeLines="0" w:afterLines="0"/>
              <w:rPr>
                <w:rFonts w:hint="eastAsia" w:ascii="宋体" w:hAnsi="宋体" w:cs="宋体"/>
                <w:color w:val="auto"/>
                <w:sz w:val="21"/>
                <w:szCs w:val="21"/>
              </w:rPr>
            </w:pPr>
            <w:r>
              <w:rPr>
                <w:rFonts w:hint="eastAsia" w:ascii="宋体" w:hAnsi="宋体" w:cs="宋体"/>
                <w:color w:val="auto"/>
                <w:sz w:val="21"/>
                <w:szCs w:val="21"/>
              </w:rPr>
              <w:t>材质：铜+ABS，适配盆径：30-40cm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B3E706">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505D65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28.30 </w:t>
            </w:r>
          </w:p>
        </w:tc>
      </w:tr>
      <w:tr w14:paraId="68F5B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599ED5">
            <w:pPr>
              <w:spacing w:beforeLines="0" w:afterLines="0"/>
              <w:rPr>
                <w:rFonts w:hint="eastAsia" w:ascii="宋体" w:hAnsi="宋体" w:cs="宋体"/>
                <w:color w:val="auto"/>
                <w:sz w:val="21"/>
                <w:szCs w:val="21"/>
              </w:rPr>
            </w:pPr>
            <w:r>
              <w:rPr>
                <w:rFonts w:hint="eastAsia" w:ascii="宋体" w:hAnsi="宋体" w:cs="宋体"/>
                <w:color w:val="auto"/>
                <w:sz w:val="21"/>
                <w:szCs w:val="21"/>
              </w:rPr>
              <w:t>204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2E3D8C">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7FEAE9">
            <w:pPr>
              <w:spacing w:beforeLines="0" w:afterLines="0"/>
              <w:rPr>
                <w:rFonts w:hint="eastAsia" w:ascii="宋体" w:hAnsi="宋体" w:cs="宋体"/>
                <w:color w:val="auto"/>
                <w:sz w:val="21"/>
                <w:szCs w:val="21"/>
              </w:rPr>
            </w:pPr>
            <w:r>
              <w:rPr>
                <w:rFonts w:hint="eastAsia" w:ascii="宋体" w:hAnsi="宋体" w:cs="宋体"/>
                <w:color w:val="auto"/>
                <w:sz w:val="21"/>
                <w:szCs w:val="21"/>
              </w:rPr>
              <w:t>面盆下水翻版</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8F8360">
            <w:pPr>
              <w:spacing w:beforeLines="0" w:afterLines="0"/>
              <w:rPr>
                <w:rFonts w:hint="eastAsia" w:ascii="宋体" w:hAnsi="宋体" w:cs="宋体"/>
                <w:color w:val="auto"/>
                <w:sz w:val="21"/>
                <w:szCs w:val="21"/>
              </w:rPr>
            </w:pPr>
            <w:r>
              <w:rPr>
                <w:rFonts w:hint="eastAsia" w:ascii="宋体" w:hAnsi="宋体" w:cs="宋体"/>
                <w:color w:val="auto"/>
                <w:sz w:val="21"/>
                <w:szCs w:val="21"/>
              </w:rPr>
              <w:t>材质：铜+ABS，适配盆径：30-40cm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08A4C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688971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28.30 </w:t>
            </w:r>
          </w:p>
        </w:tc>
      </w:tr>
      <w:tr w14:paraId="00F57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D8397D">
            <w:pPr>
              <w:spacing w:beforeLines="0" w:afterLines="0"/>
              <w:rPr>
                <w:rFonts w:hint="eastAsia" w:ascii="宋体" w:hAnsi="宋体" w:cs="宋体"/>
                <w:color w:val="auto"/>
                <w:sz w:val="21"/>
                <w:szCs w:val="21"/>
              </w:rPr>
            </w:pPr>
            <w:r>
              <w:rPr>
                <w:rFonts w:hint="eastAsia" w:ascii="宋体" w:hAnsi="宋体" w:cs="宋体"/>
                <w:color w:val="auto"/>
                <w:sz w:val="21"/>
                <w:szCs w:val="21"/>
              </w:rPr>
              <w:t>205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CA6236">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416DC8">
            <w:pPr>
              <w:spacing w:beforeLines="0" w:afterLines="0"/>
              <w:rPr>
                <w:rFonts w:hint="eastAsia" w:ascii="宋体" w:hAnsi="宋体" w:cs="宋体"/>
                <w:color w:val="auto"/>
                <w:sz w:val="21"/>
                <w:szCs w:val="21"/>
              </w:rPr>
            </w:pPr>
            <w:r>
              <w:rPr>
                <w:rFonts w:hint="eastAsia" w:ascii="宋体" w:hAnsi="宋体" w:cs="宋体"/>
                <w:color w:val="auto"/>
                <w:sz w:val="21"/>
                <w:szCs w:val="21"/>
              </w:rPr>
              <w:t>面盆感应龙头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6D7FBE">
            <w:pPr>
              <w:spacing w:beforeLines="0" w:afterLines="0"/>
              <w:rPr>
                <w:rFonts w:hint="eastAsia" w:ascii="宋体" w:hAnsi="宋体" w:cs="宋体"/>
                <w:color w:val="auto"/>
                <w:sz w:val="21"/>
                <w:szCs w:val="21"/>
              </w:rPr>
            </w:pPr>
            <w:r>
              <w:rPr>
                <w:rFonts w:hint="eastAsia" w:ascii="宋体" w:hAnsi="宋体" w:cs="宋体"/>
                <w:color w:val="auto"/>
                <w:sz w:val="21"/>
                <w:szCs w:val="21"/>
              </w:rPr>
              <w:t>1009型，材质：铜，感应距离：5-10cm，感应延时：3-5秒，耐水压：≥1.6MPa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1F7B6D">
            <w:pPr>
              <w:spacing w:beforeLines="0" w:afterLines="0"/>
              <w:rPr>
                <w:rFonts w:hint="eastAsia" w:ascii="宋体" w:hAnsi="宋体" w:cs="宋体"/>
                <w:color w:val="auto"/>
                <w:sz w:val="21"/>
                <w:szCs w:val="21"/>
              </w:rPr>
            </w:pPr>
            <w:r>
              <w:rPr>
                <w:rFonts w:hint="eastAsia" w:ascii="宋体" w:hAnsi="宋体" w:cs="宋体"/>
                <w:color w:val="auto"/>
                <w:sz w:val="21"/>
                <w:szCs w:val="21"/>
              </w:rPr>
              <w:t>付</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B2DA36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251.33 </w:t>
            </w:r>
          </w:p>
        </w:tc>
      </w:tr>
      <w:tr w14:paraId="36816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61755E">
            <w:pPr>
              <w:spacing w:beforeLines="0" w:afterLines="0"/>
              <w:rPr>
                <w:rFonts w:hint="eastAsia" w:ascii="宋体" w:hAnsi="宋体" w:cs="宋体"/>
                <w:color w:val="auto"/>
                <w:sz w:val="21"/>
                <w:szCs w:val="21"/>
              </w:rPr>
            </w:pPr>
            <w:r>
              <w:rPr>
                <w:rFonts w:hint="eastAsia" w:ascii="宋体" w:hAnsi="宋体" w:cs="宋体"/>
                <w:color w:val="auto"/>
                <w:sz w:val="21"/>
                <w:szCs w:val="21"/>
              </w:rPr>
              <w:t>206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704B71">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7E4E17">
            <w:pPr>
              <w:spacing w:beforeLines="0" w:afterLines="0"/>
              <w:rPr>
                <w:rFonts w:hint="eastAsia" w:ascii="宋体" w:hAnsi="宋体" w:cs="宋体"/>
                <w:color w:val="auto"/>
                <w:sz w:val="21"/>
                <w:szCs w:val="21"/>
              </w:rPr>
            </w:pPr>
            <w:r>
              <w:rPr>
                <w:rFonts w:hint="eastAsia" w:ascii="宋体" w:hAnsi="宋体" w:cs="宋体"/>
                <w:color w:val="auto"/>
                <w:sz w:val="21"/>
                <w:szCs w:val="21"/>
              </w:rPr>
              <w:t>铜延时开关龙头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DA52BA8">
            <w:pPr>
              <w:spacing w:beforeLines="0" w:afterLines="0"/>
              <w:rPr>
                <w:rFonts w:hint="eastAsia" w:ascii="宋体" w:hAnsi="宋体" w:cs="宋体"/>
                <w:color w:val="auto"/>
                <w:sz w:val="21"/>
                <w:szCs w:val="21"/>
              </w:rPr>
            </w:pPr>
            <w:r>
              <w:rPr>
                <w:rFonts w:hint="eastAsia" w:ascii="宋体" w:hAnsi="宋体" w:cs="宋体"/>
                <w:color w:val="auto"/>
                <w:sz w:val="21"/>
                <w:szCs w:val="21"/>
              </w:rPr>
              <w:t>材质：铜，延时时间：30秒-1分钟可调，接口：4分</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D6598F">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675ECA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104.54 </w:t>
            </w:r>
          </w:p>
        </w:tc>
      </w:tr>
      <w:tr w14:paraId="53D00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BEE410">
            <w:pPr>
              <w:spacing w:beforeLines="0" w:afterLines="0"/>
              <w:rPr>
                <w:rFonts w:hint="eastAsia" w:ascii="宋体" w:hAnsi="宋体" w:cs="宋体"/>
                <w:color w:val="auto"/>
                <w:sz w:val="21"/>
                <w:szCs w:val="21"/>
              </w:rPr>
            </w:pPr>
            <w:r>
              <w:rPr>
                <w:rFonts w:hint="eastAsia" w:ascii="宋体" w:hAnsi="宋体" w:cs="宋体"/>
                <w:color w:val="auto"/>
                <w:sz w:val="21"/>
                <w:szCs w:val="21"/>
              </w:rPr>
              <w:t>207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0350CF">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60E7655">
            <w:pPr>
              <w:spacing w:beforeLines="0" w:afterLines="0"/>
              <w:rPr>
                <w:rFonts w:hint="eastAsia" w:ascii="宋体" w:hAnsi="宋体" w:cs="宋体"/>
                <w:color w:val="auto"/>
                <w:sz w:val="21"/>
                <w:szCs w:val="21"/>
              </w:rPr>
            </w:pPr>
            <w:r>
              <w:rPr>
                <w:rFonts w:hint="eastAsia" w:ascii="宋体" w:hAnsi="宋体" w:cs="宋体"/>
                <w:color w:val="auto"/>
                <w:sz w:val="21"/>
                <w:szCs w:val="21"/>
              </w:rPr>
              <w:t>面盆龙头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AA94F9">
            <w:pPr>
              <w:spacing w:beforeLines="0" w:afterLines="0"/>
              <w:rPr>
                <w:rFonts w:hint="eastAsia" w:ascii="宋体" w:hAnsi="宋体" w:cs="宋体"/>
                <w:color w:val="auto"/>
                <w:sz w:val="21"/>
                <w:szCs w:val="21"/>
              </w:rPr>
            </w:pPr>
            <w:r>
              <w:rPr>
                <w:rFonts w:hint="eastAsia" w:ascii="宋体" w:hAnsi="宋体" w:cs="宋体"/>
                <w:color w:val="auto"/>
                <w:sz w:val="21"/>
                <w:szCs w:val="21"/>
              </w:rPr>
              <w:t>V型立式，材质：铜，接口：4分，出水模式：冷热双控</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43124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6D41CC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224.3</w:t>
            </w:r>
          </w:p>
        </w:tc>
      </w:tr>
      <w:tr w14:paraId="3DAD8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E527FD">
            <w:pPr>
              <w:spacing w:beforeLines="0" w:afterLines="0"/>
              <w:rPr>
                <w:rFonts w:hint="eastAsia" w:ascii="宋体" w:hAnsi="宋体" w:cs="宋体"/>
                <w:color w:val="auto"/>
                <w:sz w:val="21"/>
                <w:szCs w:val="21"/>
              </w:rPr>
            </w:pPr>
            <w:r>
              <w:rPr>
                <w:rFonts w:hint="eastAsia" w:ascii="宋体" w:hAnsi="宋体" w:cs="宋体"/>
                <w:color w:val="auto"/>
                <w:sz w:val="21"/>
                <w:szCs w:val="21"/>
              </w:rPr>
              <w:t>208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C36003">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CD0715">
            <w:pPr>
              <w:spacing w:beforeLines="0" w:afterLines="0"/>
              <w:rPr>
                <w:rFonts w:hint="eastAsia" w:ascii="宋体" w:hAnsi="宋体" w:cs="宋体"/>
                <w:color w:val="auto"/>
                <w:sz w:val="21"/>
                <w:szCs w:val="21"/>
              </w:rPr>
            </w:pPr>
            <w:r>
              <w:rPr>
                <w:rFonts w:hint="eastAsia" w:ascii="宋体" w:hAnsi="宋体" w:cs="宋体"/>
                <w:color w:val="auto"/>
                <w:sz w:val="21"/>
                <w:szCs w:val="21"/>
              </w:rPr>
              <w:t>面盆混合龙头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48C545">
            <w:pPr>
              <w:spacing w:beforeLines="0" w:afterLines="0"/>
              <w:rPr>
                <w:rFonts w:hint="eastAsia" w:ascii="宋体" w:hAnsi="宋体" w:cs="宋体"/>
                <w:color w:val="auto"/>
                <w:sz w:val="21"/>
                <w:szCs w:val="21"/>
              </w:rPr>
            </w:pPr>
            <w:r>
              <w:rPr>
                <w:rFonts w:hint="eastAsia" w:ascii="宋体" w:hAnsi="宋体" w:cs="宋体"/>
                <w:color w:val="auto"/>
                <w:sz w:val="21"/>
                <w:szCs w:val="21"/>
              </w:rPr>
              <w:t>材质：铜，接口：4分，出水模式：冷热双控，耐水压：≥1.6MPa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E43E7E">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00884F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166.67 </w:t>
            </w:r>
          </w:p>
        </w:tc>
      </w:tr>
      <w:tr w14:paraId="7B6B2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1ABAFE">
            <w:pPr>
              <w:spacing w:beforeLines="0" w:afterLines="0"/>
              <w:rPr>
                <w:rFonts w:hint="eastAsia" w:ascii="宋体" w:hAnsi="宋体" w:cs="宋体"/>
                <w:color w:val="auto"/>
                <w:sz w:val="21"/>
                <w:szCs w:val="21"/>
              </w:rPr>
            </w:pPr>
            <w:r>
              <w:rPr>
                <w:rFonts w:hint="eastAsia" w:ascii="宋体" w:hAnsi="宋体" w:cs="宋体"/>
                <w:color w:val="auto"/>
                <w:sz w:val="21"/>
                <w:szCs w:val="21"/>
              </w:rPr>
              <w:t>209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E2E9D2">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1F6106">
            <w:pPr>
              <w:spacing w:beforeLines="0" w:afterLines="0"/>
              <w:rPr>
                <w:rFonts w:hint="eastAsia" w:ascii="宋体" w:hAnsi="宋体" w:cs="宋体"/>
                <w:color w:val="auto"/>
                <w:sz w:val="21"/>
                <w:szCs w:val="21"/>
              </w:rPr>
            </w:pPr>
            <w:r>
              <w:rPr>
                <w:rFonts w:hint="eastAsia" w:ascii="宋体" w:hAnsi="宋体" w:cs="宋体"/>
                <w:color w:val="auto"/>
                <w:sz w:val="21"/>
                <w:szCs w:val="21"/>
              </w:rPr>
              <w:t>特长铜水龙头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A41DE8">
            <w:pPr>
              <w:spacing w:beforeLines="0" w:afterLines="0"/>
              <w:rPr>
                <w:rFonts w:hint="eastAsia" w:ascii="宋体" w:hAnsi="宋体" w:cs="宋体"/>
                <w:color w:val="auto"/>
                <w:sz w:val="21"/>
                <w:szCs w:val="21"/>
              </w:rPr>
            </w:pPr>
            <w:r>
              <w:rPr>
                <w:rFonts w:hint="eastAsia" w:ascii="宋体" w:hAnsi="宋体" w:cs="宋体"/>
                <w:color w:val="auto"/>
                <w:sz w:val="21"/>
                <w:szCs w:val="21"/>
              </w:rPr>
              <w:t>15#，材质：全铜，接口：4分，长度：≥30cm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A4420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010574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71.50 </w:t>
            </w:r>
          </w:p>
        </w:tc>
      </w:tr>
      <w:tr w14:paraId="43FEB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6BBCC3">
            <w:pPr>
              <w:spacing w:beforeLines="0" w:afterLines="0"/>
              <w:rPr>
                <w:rFonts w:hint="eastAsia" w:ascii="宋体" w:hAnsi="宋体" w:cs="宋体"/>
                <w:color w:val="auto"/>
                <w:sz w:val="21"/>
                <w:szCs w:val="21"/>
              </w:rPr>
            </w:pPr>
            <w:r>
              <w:rPr>
                <w:rFonts w:hint="eastAsia" w:ascii="宋体" w:hAnsi="宋体" w:cs="宋体"/>
                <w:color w:val="auto"/>
                <w:sz w:val="21"/>
                <w:szCs w:val="21"/>
              </w:rPr>
              <w:t>210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78438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71A6D6">
            <w:pPr>
              <w:spacing w:beforeLines="0" w:afterLines="0"/>
              <w:rPr>
                <w:rFonts w:hint="eastAsia" w:ascii="宋体" w:hAnsi="宋体" w:cs="宋体"/>
                <w:color w:val="auto"/>
                <w:sz w:val="21"/>
                <w:szCs w:val="21"/>
              </w:rPr>
            </w:pPr>
            <w:r>
              <w:rPr>
                <w:rFonts w:hint="eastAsia" w:ascii="宋体" w:hAnsi="宋体" w:cs="宋体"/>
                <w:color w:val="auto"/>
                <w:sz w:val="21"/>
                <w:szCs w:val="21"/>
              </w:rPr>
              <w:t>镀锌水龙头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2E974C">
            <w:pPr>
              <w:spacing w:beforeLines="0" w:afterLines="0"/>
              <w:rPr>
                <w:rFonts w:hint="eastAsia" w:ascii="宋体" w:hAnsi="宋体" w:cs="宋体"/>
                <w:color w:val="auto"/>
                <w:sz w:val="21"/>
                <w:szCs w:val="21"/>
              </w:rPr>
            </w:pPr>
            <w:r>
              <w:rPr>
                <w:rFonts w:hint="eastAsia" w:ascii="宋体" w:hAnsi="宋体" w:cs="宋体"/>
                <w:color w:val="auto"/>
                <w:sz w:val="21"/>
                <w:szCs w:val="21"/>
              </w:rPr>
              <w:t>15#/20# 铜芯铜杆，材质：镀锌铁+铜芯，接口：4分/6分，耐水压：≥1.6MPa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CA175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D40A15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15.55 </w:t>
            </w:r>
          </w:p>
        </w:tc>
      </w:tr>
      <w:tr w14:paraId="49B21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88C0D9">
            <w:pPr>
              <w:spacing w:beforeLines="0" w:afterLines="0"/>
              <w:rPr>
                <w:rFonts w:hint="eastAsia" w:ascii="宋体" w:hAnsi="宋体" w:cs="宋体"/>
                <w:color w:val="auto"/>
                <w:sz w:val="21"/>
                <w:szCs w:val="21"/>
              </w:rPr>
            </w:pPr>
            <w:r>
              <w:rPr>
                <w:rFonts w:hint="eastAsia" w:ascii="宋体" w:hAnsi="宋体" w:cs="宋体"/>
                <w:color w:val="auto"/>
                <w:sz w:val="21"/>
                <w:szCs w:val="21"/>
              </w:rPr>
              <w:t>211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A49A91">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F41167">
            <w:pPr>
              <w:spacing w:beforeLines="0" w:afterLines="0"/>
              <w:rPr>
                <w:rFonts w:hint="eastAsia" w:ascii="宋体" w:hAnsi="宋体" w:cs="宋体"/>
                <w:color w:val="auto"/>
                <w:sz w:val="21"/>
                <w:szCs w:val="21"/>
              </w:rPr>
            </w:pPr>
            <w:r>
              <w:rPr>
                <w:rFonts w:hint="eastAsia" w:ascii="宋体" w:hAnsi="宋体" w:cs="宋体"/>
                <w:color w:val="auto"/>
                <w:sz w:val="21"/>
                <w:szCs w:val="21"/>
              </w:rPr>
              <w:t>铁水龙头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41B8C9">
            <w:pPr>
              <w:spacing w:beforeLines="0" w:afterLines="0"/>
              <w:rPr>
                <w:rFonts w:hint="eastAsia" w:ascii="宋体" w:hAnsi="宋体" w:cs="宋体"/>
                <w:color w:val="auto"/>
                <w:sz w:val="21"/>
                <w:szCs w:val="21"/>
              </w:rPr>
            </w:pPr>
            <w:r>
              <w:rPr>
                <w:rFonts w:hint="eastAsia" w:ascii="宋体" w:hAnsi="宋体" w:cs="宋体"/>
                <w:color w:val="auto"/>
                <w:sz w:val="21"/>
                <w:szCs w:val="21"/>
              </w:rPr>
              <w:t>15#/20# 铜芯铜杆，材质：铁+铜芯，接口：4分/6分，耐水压：≥1.6MPa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1A6C5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B5F1B7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7.77 </w:t>
            </w:r>
          </w:p>
        </w:tc>
      </w:tr>
      <w:tr w14:paraId="6D984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2FEBEA">
            <w:pPr>
              <w:spacing w:beforeLines="0" w:afterLines="0"/>
              <w:rPr>
                <w:rFonts w:hint="eastAsia" w:ascii="宋体" w:hAnsi="宋体" w:cs="宋体"/>
                <w:color w:val="auto"/>
                <w:sz w:val="21"/>
                <w:szCs w:val="21"/>
              </w:rPr>
            </w:pPr>
            <w:r>
              <w:rPr>
                <w:rFonts w:hint="eastAsia" w:ascii="宋体" w:hAnsi="宋体" w:cs="宋体"/>
                <w:color w:val="auto"/>
                <w:sz w:val="21"/>
                <w:szCs w:val="21"/>
              </w:rPr>
              <w:t>212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6348C4">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891C05">
            <w:pPr>
              <w:spacing w:beforeLines="0" w:afterLines="0"/>
              <w:rPr>
                <w:rFonts w:hint="eastAsia" w:ascii="宋体" w:hAnsi="宋体" w:cs="宋体"/>
                <w:color w:val="auto"/>
                <w:sz w:val="21"/>
                <w:szCs w:val="21"/>
              </w:rPr>
            </w:pPr>
            <w:r>
              <w:rPr>
                <w:rFonts w:hint="eastAsia" w:ascii="宋体" w:hAnsi="宋体" w:cs="宋体"/>
                <w:color w:val="auto"/>
                <w:sz w:val="21"/>
                <w:szCs w:val="21"/>
              </w:rPr>
              <w:t>塑料龙头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3E571B">
            <w:pPr>
              <w:spacing w:beforeLines="0" w:afterLines="0"/>
              <w:rPr>
                <w:rFonts w:hint="eastAsia" w:ascii="宋体" w:hAnsi="宋体" w:cs="宋体"/>
                <w:color w:val="auto"/>
                <w:sz w:val="21"/>
                <w:szCs w:val="21"/>
              </w:rPr>
            </w:pPr>
            <w:r>
              <w:rPr>
                <w:rFonts w:hint="eastAsia" w:ascii="宋体" w:hAnsi="宋体" w:cs="宋体"/>
                <w:color w:val="auto"/>
                <w:sz w:val="21"/>
                <w:szCs w:val="21"/>
              </w:rPr>
              <w:t>15#/20#，材质：PPR，接口：4分/6分，耐水压：≥1.0MPa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FDCD9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5ED18D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4.97 </w:t>
            </w:r>
          </w:p>
        </w:tc>
      </w:tr>
      <w:tr w14:paraId="23788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E819F5">
            <w:pPr>
              <w:spacing w:beforeLines="0" w:afterLines="0"/>
              <w:rPr>
                <w:rFonts w:hint="eastAsia" w:ascii="宋体" w:hAnsi="宋体" w:cs="宋体"/>
                <w:color w:val="auto"/>
                <w:sz w:val="21"/>
                <w:szCs w:val="21"/>
              </w:rPr>
            </w:pPr>
            <w:r>
              <w:rPr>
                <w:rFonts w:hint="eastAsia" w:ascii="宋体" w:hAnsi="宋体" w:cs="宋体"/>
                <w:color w:val="auto"/>
                <w:sz w:val="21"/>
                <w:szCs w:val="21"/>
              </w:rPr>
              <w:t>213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23FCA9">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4A4669">
            <w:pPr>
              <w:spacing w:beforeLines="0" w:afterLines="0"/>
              <w:rPr>
                <w:rFonts w:hint="eastAsia" w:ascii="宋体" w:hAnsi="宋体" w:cs="宋体"/>
                <w:color w:val="auto"/>
                <w:sz w:val="21"/>
                <w:szCs w:val="21"/>
              </w:rPr>
            </w:pPr>
            <w:r>
              <w:rPr>
                <w:rFonts w:hint="eastAsia" w:ascii="宋体" w:hAnsi="宋体" w:cs="宋体"/>
                <w:color w:val="auto"/>
                <w:sz w:val="21"/>
                <w:szCs w:val="21"/>
              </w:rPr>
              <w:t>小中长龙头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7CA6D1">
            <w:pPr>
              <w:spacing w:beforeLines="0" w:afterLines="0"/>
              <w:rPr>
                <w:rFonts w:hint="eastAsia" w:ascii="宋体" w:hAnsi="宋体" w:cs="宋体"/>
                <w:color w:val="auto"/>
                <w:sz w:val="21"/>
                <w:szCs w:val="21"/>
              </w:rPr>
            </w:pPr>
            <w:r>
              <w:rPr>
                <w:rFonts w:hint="eastAsia" w:ascii="宋体" w:hAnsi="宋体" w:cs="宋体"/>
                <w:color w:val="auto"/>
                <w:sz w:val="21"/>
                <w:szCs w:val="21"/>
              </w:rPr>
              <w:t>15#/20#，材质：铜，接口：4分/6分，长度：20-30cm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9D735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811DCE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38.83 </w:t>
            </w:r>
          </w:p>
        </w:tc>
      </w:tr>
      <w:tr w14:paraId="692A3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AEC0C6">
            <w:pPr>
              <w:spacing w:beforeLines="0" w:afterLines="0"/>
              <w:rPr>
                <w:rFonts w:hint="eastAsia" w:ascii="宋体" w:hAnsi="宋体" w:cs="宋体"/>
                <w:color w:val="auto"/>
                <w:sz w:val="21"/>
                <w:szCs w:val="21"/>
              </w:rPr>
            </w:pPr>
            <w:r>
              <w:rPr>
                <w:rFonts w:hint="eastAsia" w:ascii="宋体" w:hAnsi="宋体" w:cs="宋体"/>
                <w:color w:val="auto"/>
                <w:sz w:val="21"/>
                <w:szCs w:val="21"/>
              </w:rPr>
              <w:t>214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EC753E">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DBA69E">
            <w:pPr>
              <w:spacing w:beforeLines="0" w:afterLines="0"/>
              <w:rPr>
                <w:rFonts w:hint="eastAsia" w:ascii="宋体" w:hAnsi="宋体" w:cs="宋体"/>
                <w:color w:val="auto"/>
                <w:sz w:val="21"/>
                <w:szCs w:val="21"/>
              </w:rPr>
            </w:pPr>
            <w:r>
              <w:rPr>
                <w:rFonts w:hint="eastAsia" w:ascii="宋体" w:hAnsi="宋体" w:cs="宋体"/>
                <w:color w:val="auto"/>
                <w:sz w:val="21"/>
                <w:szCs w:val="21"/>
              </w:rPr>
              <w:t>开水器龙头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F327CA">
            <w:pPr>
              <w:spacing w:beforeLines="0" w:afterLines="0"/>
              <w:rPr>
                <w:rFonts w:hint="eastAsia" w:ascii="宋体" w:hAnsi="宋体" w:cs="宋体"/>
                <w:color w:val="auto"/>
                <w:sz w:val="21"/>
                <w:szCs w:val="21"/>
              </w:rPr>
            </w:pPr>
            <w:r>
              <w:rPr>
                <w:rFonts w:hint="eastAsia" w:ascii="宋体" w:hAnsi="宋体" w:cs="宋体"/>
                <w:color w:val="auto"/>
                <w:sz w:val="21"/>
                <w:szCs w:val="21"/>
              </w:rPr>
              <w:t>15#，材质：铜，接口：4分，耐温：≥100℃，耐水压：≥1.6MPa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9B9E6F">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83CB71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39.30 </w:t>
            </w:r>
          </w:p>
        </w:tc>
      </w:tr>
      <w:tr w14:paraId="128FE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12210D">
            <w:pPr>
              <w:spacing w:beforeLines="0" w:afterLines="0"/>
              <w:rPr>
                <w:rFonts w:hint="eastAsia" w:ascii="宋体" w:hAnsi="宋体" w:cs="宋体"/>
                <w:color w:val="auto"/>
                <w:sz w:val="21"/>
                <w:szCs w:val="21"/>
              </w:rPr>
            </w:pPr>
            <w:r>
              <w:rPr>
                <w:rFonts w:hint="eastAsia" w:ascii="宋体" w:hAnsi="宋体" w:cs="宋体"/>
                <w:color w:val="auto"/>
                <w:sz w:val="21"/>
                <w:szCs w:val="21"/>
              </w:rPr>
              <w:t>215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4DB4B6">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DF801E">
            <w:pPr>
              <w:spacing w:beforeLines="0" w:afterLines="0"/>
              <w:rPr>
                <w:rFonts w:hint="eastAsia" w:ascii="宋体" w:hAnsi="宋体" w:cs="宋体"/>
                <w:color w:val="auto"/>
                <w:sz w:val="21"/>
                <w:szCs w:val="21"/>
              </w:rPr>
            </w:pPr>
            <w:r>
              <w:rPr>
                <w:rFonts w:hint="eastAsia" w:ascii="宋体" w:hAnsi="宋体" w:cs="宋体"/>
                <w:color w:val="auto"/>
                <w:sz w:val="21"/>
                <w:szCs w:val="21"/>
              </w:rPr>
              <w:t>节止水龙头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EA6E6D">
            <w:pPr>
              <w:spacing w:beforeLines="0" w:afterLines="0"/>
              <w:rPr>
                <w:rFonts w:hint="eastAsia" w:ascii="宋体" w:hAnsi="宋体" w:cs="宋体"/>
                <w:color w:val="auto"/>
                <w:sz w:val="21"/>
                <w:szCs w:val="21"/>
              </w:rPr>
            </w:pPr>
            <w:r>
              <w:rPr>
                <w:rFonts w:hint="eastAsia" w:ascii="宋体" w:hAnsi="宋体" w:cs="宋体"/>
                <w:color w:val="auto"/>
                <w:sz w:val="21"/>
                <w:szCs w:val="21"/>
              </w:rPr>
              <w:t>4分，材质：铜，接口：4分，耐水压：≥1.6MPa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67A7EB">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5595FB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49.83 </w:t>
            </w:r>
          </w:p>
        </w:tc>
      </w:tr>
      <w:tr w14:paraId="39BE1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009486">
            <w:pPr>
              <w:spacing w:beforeLines="0" w:afterLines="0"/>
              <w:rPr>
                <w:rFonts w:hint="eastAsia" w:ascii="宋体" w:hAnsi="宋体" w:cs="宋体"/>
                <w:color w:val="auto"/>
                <w:sz w:val="21"/>
                <w:szCs w:val="21"/>
              </w:rPr>
            </w:pPr>
            <w:r>
              <w:rPr>
                <w:rFonts w:hint="eastAsia" w:ascii="宋体" w:hAnsi="宋体" w:cs="宋体"/>
                <w:color w:val="auto"/>
                <w:sz w:val="21"/>
                <w:szCs w:val="21"/>
              </w:rPr>
              <w:t>216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4AF232">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758572">
            <w:pPr>
              <w:spacing w:beforeLines="0" w:afterLines="0"/>
              <w:rPr>
                <w:rFonts w:hint="eastAsia" w:ascii="宋体" w:hAnsi="宋体" w:cs="宋体"/>
                <w:color w:val="auto"/>
                <w:sz w:val="21"/>
                <w:szCs w:val="21"/>
              </w:rPr>
            </w:pPr>
            <w:r>
              <w:rPr>
                <w:rFonts w:hint="eastAsia" w:ascii="宋体" w:hAnsi="宋体" w:cs="宋体"/>
                <w:color w:val="auto"/>
                <w:sz w:val="21"/>
                <w:szCs w:val="21"/>
              </w:rPr>
              <w:t>可旋转摇摆水龙头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6988D0">
            <w:pPr>
              <w:spacing w:beforeLines="0" w:afterLines="0"/>
              <w:rPr>
                <w:rFonts w:hint="eastAsia" w:ascii="宋体" w:hAnsi="宋体" w:cs="宋体"/>
                <w:color w:val="auto"/>
                <w:sz w:val="21"/>
                <w:szCs w:val="21"/>
              </w:rPr>
            </w:pPr>
            <w:r>
              <w:rPr>
                <w:rFonts w:hint="eastAsia" w:ascii="宋体" w:hAnsi="宋体" w:cs="宋体"/>
                <w:color w:val="auto"/>
                <w:sz w:val="21"/>
                <w:szCs w:val="21"/>
              </w:rPr>
              <w:t>30CM，材质：铜，接口：4分，旋转角度：≥360°，耐水压：≥1.6MPa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7BF9961">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6161A1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96.00 </w:t>
            </w:r>
          </w:p>
        </w:tc>
      </w:tr>
      <w:tr w14:paraId="492E8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C6CE6A">
            <w:pPr>
              <w:spacing w:beforeLines="0" w:afterLines="0"/>
              <w:rPr>
                <w:rFonts w:hint="eastAsia" w:ascii="宋体" w:hAnsi="宋体" w:cs="宋体"/>
                <w:color w:val="auto"/>
                <w:sz w:val="21"/>
                <w:szCs w:val="21"/>
              </w:rPr>
            </w:pPr>
            <w:r>
              <w:rPr>
                <w:rFonts w:hint="eastAsia" w:ascii="宋体" w:hAnsi="宋体" w:cs="宋体"/>
                <w:color w:val="auto"/>
                <w:sz w:val="21"/>
                <w:szCs w:val="21"/>
              </w:rPr>
              <w:t>217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D36ACF">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AD8E8E9">
            <w:pPr>
              <w:spacing w:beforeLines="0" w:afterLines="0"/>
              <w:rPr>
                <w:rFonts w:hint="eastAsia" w:ascii="宋体" w:hAnsi="宋体" w:cs="宋体"/>
                <w:color w:val="auto"/>
                <w:sz w:val="21"/>
                <w:szCs w:val="21"/>
              </w:rPr>
            </w:pPr>
            <w:r>
              <w:rPr>
                <w:rFonts w:hint="eastAsia" w:ascii="宋体" w:hAnsi="宋体" w:cs="宋体"/>
                <w:color w:val="auto"/>
                <w:sz w:val="21"/>
                <w:szCs w:val="21"/>
              </w:rPr>
              <w:t>立式水龙头单冷</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EAA72A">
            <w:pPr>
              <w:spacing w:beforeLines="0" w:afterLines="0"/>
              <w:rPr>
                <w:rFonts w:hint="eastAsia" w:ascii="宋体" w:hAnsi="宋体" w:cs="宋体"/>
                <w:color w:val="auto"/>
                <w:sz w:val="21"/>
                <w:szCs w:val="21"/>
              </w:rPr>
            </w:pPr>
            <w:r>
              <w:rPr>
                <w:rFonts w:hint="eastAsia" w:ascii="宋体" w:hAnsi="宋体" w:cs="宋体"/>
                <w:color w:val="auto"/>
                <w:sz w:val="21"/>
                <w:szCs w:val="21"/>
              </w:rPr>
              <w:t>77020，材质：铜，接口：4分，耐水压：≥1.6MPa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63520C">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5E9619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93.27 </w:t>
            </w:r>
          </w:p>
        </w:tc>
      </w:tr>
      <w:tr w14:paraId="53010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5936F9">
            <w:pPr>
              <w:spacing w:beforeLines="0" w:afterLines="0"/>
              <w:rPr>
                <w:rFonts w:hint="eastAsia" w:ascii="宋体" w:hAnsi="宋体" w:cs="宋体"/>
                <w:color w:val="auto"/>
                <w:sz w:val="21"/>
                <w:szCs w:val="21"/>
              </w:rPr>
            </w:pPr>
            <w:r>
              <w:rPr>
                <w:rFonts w:hint="eastAsia" w:ascii="宋体" w:hAnsi="宋体" w:cs="宋体"/>
                <w:color w:val="auto"/>
                <w:sz w:val="21"/>
                <w:szCs w:val="21"/>
              </w:rPr>
              <w:t>218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D1DF5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85368E">
            <w:pPr>
              <w:spacing w:beforeLines="0" w:afterLines="0"/>
              <w:rPr>
                <w:rFonts w:hint="eastAsia" w:ascii="宋体" w:hAnsi="宋体" w:cs="宋体"/>
                <w:color w:val="auto"/>
                <w:sz w:val="21"/>
                <w:szCs w:val="21"/>
              </w:rPr>
            </w:pPr>
            <w:r>
              <w:rPr>
                <w:rFonts w:hint="eastAsia" w:ascii="宋体" w:hAnsi="宋体" w:cs="宋体"/>
                <w:color w:val="auto"/>
                <w:sz w:val="21"/>
                <w:szCs w:val="21"/>
              </w:rPr>
              <w:t>尖角水龙头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91C3E64">
            <w:pPr>
              <w:spacing w:beforeLines="0" w:afterLines="0"/>
              <w:rPr>
                <w:rFonts w:hint="eastAsia" w:ascii="宋体" w:hAnsi="宋体" w:cs="宋体"/>
                <w:color w:val="auto"/>
                <w:sz w:val="21"/>
                <w:szCs w:val="21"/>
              </w:rPr>
            </w:pPr>
            <w:r>
              <w:rPr>
                <w:rFonts w:hint="eastAsia" w:ascii="宋体" w:hAnsi="宋体" w:cs="宋体"/>
                <w:color w:val="auto"/>
                <w:sz w:val="21"/>
                <w:szCs w:val="21"/>
              </w:rPr>
              <w:t>不锈钢4分，材质：304不锈钢，接口：4分，耐水压：≥1.6MPa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802C8D">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BC381F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29.33 </w:t>
            </w:r>
          </w:p>
        </w:tc>
      </w:tr>
      <w:tr w14:paraId="04EFA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9C2288">
            <w:pPr>
              <w:spacing w:beforeLines="0" w:afterLines="0"/>
              <w:rPr>
                <w:rFonts w:hint="eastAsia" w:ascii="宋体" w:hAnsi="宋体" w:cs="宋体"/>
                <w:color w:val="auto"/>
                <w:sz w:val="21"/>
                <w:szCs w:val="21"/>
              </w:rPr>
            </w:pPr>
            <w:r>
              <w:rPr>
                <w:rFonts w:hint="eastAsia" w:ascii="宋体" w:hAnsi="宋体" w:cs="宋体"/>
                <w:color w:val="auto"/>
                <w:sz w:val="21"/>
                <w:szCs w:val="21"/>
              </w:rPr>
              <w:t>219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F7A75E">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F37932">
            <w:pPr>
              <w:spacing w:beforeLines="0" w:afterLines="0"/>
              <w:rPr>
                <w:rFonts w:hint="eastAsia" w:ascii="宋体" w:hAnsi="宋体" w:cs="宋体"/>
                <w:color w:val="auto"/>
                <w:sz w:val="21"/>
                <w:szCs w:val="21"/>
              </w:rPr>
            </w:pPr>
            <w:r>
              <w:rPr>
                <w:rFonts w:hint="eastAsia" w:ascii="宋体" w:hAnsi="宋体" w:cs="宋体"/>
                <w:color w:val="auto"/>
                <w:sz w:val="21"/>
                <w:szCs w:val="21"/>
              </w:rPr>
              <w:t>脚踏开关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FFEAFB">
            <w:pPr>
              <w:spacing w:beforeLines="0" w:afterLines="0"/>
              <w:rPr>
                <w:rFonts w:hint="eastAsia" w:ascii="宋体" w:hAnsi="宋体" w:cs="宋体"/>
                <w:color w:val="auto"/>
                <w:sz w:val="21"/>
                <w:szCs w:val="21"/>
              </w:rPr>
            </w:pPr>
            <w:r>
              <w:rPr>
                <w:rFonts w:hint="eastAsia" w:ascii="宋体" w:hAnsi="宋体" w:cs="宋体"/>
                <w:color w:val="auto"/>
                <w:sz w:val="21"/>
                <w:szCs w:val="21"/>
              </w:rPr>
              <w:t>材质：铜+PPR，接口：32mm，耐水压：≥1.6MPa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7C3390">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C4AC5C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249.55 </w:t>
            </w:r>
          </w:p>
        </w:tc>
      </w:tr>
      <w:tr w14:paraId="3809F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1F20A7">
            <w:pPr>
              <w:spacing w:beforeLines="0" w:afterLines="0"/>
              <w:rPr>
                <w:rFonts w:hint="eastAsia" w:ascii="宋体" w:hAnsi="宋体" w:cs="宋体"/>
                <w:color w:val="auto"/>
                <w:sz w:val="21"/>
                <w:szCs w:val="21"/>
              </w:rPr>
            </w:pPr>
            <w:r>
              <w:rPr>
                <w:rFonts w:hint="eastAsia" w:ascii="宋体" w:hAnsi="宋体" w:cs="宋体"/>
                <w:color w:val="auto"/>
                <w:sz w:val="21"/>
                <w:szCs w:val="21"/>
              </w:rPr>
              <w:t>220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B7B387">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B48964">
            <w:pPr>
              <w:spacing w:beforeLines="0" w:afterLines="0"/>
              <w:rPr>
                <w:rFonts w:hint="eastAsia" w:ascii="宋体" w:hAnsi="宋体" w:cs="宋体"/>
                <w:color w:val="auto"/>
                <w:sz w:val="21"/>
                <w:szCs w:val="21"/>
              </w:rPr>
            </w:pPr>
            <w:r>
              <w:rPr>
                <w:rFonts w:hint="eastAsia" w:ascii="宋体" w:hAnsi="宋体" w:cs="宋体"/>
                <w:color w:val="auto"/>
                <w:sz w:val="21"/>
                <w:szCs w:val="21"/>
              </w:rPr>
              <w:t>壁式混合阀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CAE333">
            <w:pPr>
              <w:spacing w:beforeLines="0" w:afterLines="0"/>
              <w:rPr>
                <w:rFonts w:hint="eastAsia" w:ascii="宋体" w:hAnsi="宋体" w:cs="宋体"/>
                <w:color w:val="auto"/>
                <w:sz w:val="21"/>
                <w:szCs w:val="21"/>
              </w:rPr>
            </w:pPr>
            <w:r>
              <w:rPr>
                <w:rFonts w:hint="eastAsia" w:ascii="宋体" w:hAnsi="宋体" w:cs="宋体"/>
                <w:color w:val="auto"/>
                <w:sz w:val="21"/>
                <w:szCs w:val="21"/>
              </w:rPr>
              <w:t>材质：304不锈钢，接口：4分，冷热双控，耐水压：≥1.6MPa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D3B5E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DE0FEF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228.00 </w:t>
            </w:r>
          </w:p>
        </w:tc>
      </w:tr>
      <w:tr w14:paraId="5B7E9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785DAE1">
            <w:pPr>
              <w:spacing w:beforeLines="0" w:afterLines="0"/>
              <w:rPr>
                <w:rFonts w:hint="eastAsia" w:ascii="宋体" w:hAnsi="宋体" w:cs="宋体"/>
                <w:color w:val="auto"/>
                <w:sz w:val="21"/>
                <w:szCs w:val="21"/>
              </w:rPr>
            </w:pPr>
            <w:r>
              <w:rPr>
                <w:rFonts w:hint="eastAsia" w:ascii="宋体" w:hAnsi="宋体" w:cs="宋体"/>
                <w:color w:val="auto"/>
                <w:sz w:val="21"/>
                <w:szCs w:val="21"/>
              </w:rPr>
              <w:t>221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3E1CF8">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CB4DF1">
            <w:pPr>
              <w:spacing w:beforeLines="0" w:afterLines="0"/>
              <w:rPr>
                <w:rFonts w:hint="eastAsia" w:ascii="宋体" w:hAnsi="宋体" w:cs="宋体"/>
                <w:color w:val="auto"/>
                <w:sz w:val="21"/>
                <w:szCs w:val="21"/>
              </w:rPr>
            </w:pPr>
            <w:r>
              <w:rPr>
                <w:rFonts w:hint="eastAsia" w:ascii="宋体" w:hAnsi="宋体" w:cs="宋体"/>
                <w:color w:val="auto"/>
                <w:sz w:val="21"/>
                <w:szCs w:val="21"/>
              </w:rPr>
              <w:t>毛巾架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058804">
            <w:pPr>
              <w:spacing w:beforeLines="0" w:afterLines="0"/>
              <w:rPr>
                <w:rFonts w:hint="eastAsia" w:ascii="宋体" w:hAnsi="宋体" w:cs="宋体"/>
                <w:color w:val="auto"/>
                <w:sz w:val="21"/>
                <w:szCs w:val="21"/>
              </w:rPr>
            </w:pPr>
            <w:r>
              <w:rPr>
                <w:rFonts w:hint="eastAsia" w:ascii="宋体" w:hAnsi="宋体" w:cs="宋体"/>
                <w:color w:val="auto"/>
                <w:sz w:val="21"/>
                <w:szCs w:val="21"/>
              </w:rPr>
              <w:t>60CM2层，材质：不锈钢，承重：≥5kg，安装方式：壁挂式</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B5EAD5">
            <w:pPr>
              <w:spacing w:beforeLines="0" w:afterLines="0"/>
              <w:rPr>
                <w:rFonts w:hint="eastAsia" w:ascii="宋体" w:hAnsi="宋体" w:cs="宋体"/>
                <w:color w:val="auto"/>
                <w:sz w:val="21"/>
                <w:szCs w:val="21"/>
              </w:rPr>
            </w:pPr>
            <w:r>
              <w:rPr>
                <w:rFonts w:hint="eastAsia" w:ascii="宋体" w:hAnsi="宋体" w:cs="宋体"/>
                <w:color w:val="auto"/>
                <w:sz w:val="21"/>
                <w:szCs w:val="21"/>
              </w:rPr>
              <w:t>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F91F97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178.33 </w:t>
            </w:r>
          </w:p>
        </w:tc>
      </w:tr>
      <w:tr w14:paraId="0A86B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700641">
            <w:pPr>
              <w:spacing w:beforeLines="0" w:afterLines="0"/>
              <w:rPr>
                <w:rFonts w:hint="eastAsia" w:ascii="宋体" w:hAnsi="宋体" w:cs="宋体"/>
                <w:color w:val="auto"/>
                <w:sz w:val="21"/>
                <w:szCs w:val="21"/>
              </w:rPr>
            </w:pPr>
            <w:r>
              <w:rPr>
                <w:rFonts w:hint="eastAsia" w:ascii="宋体" w:hAnsi="宋体" w:cs="宋体"/>
                <w:color w:val="auto"/>
                <w:sz w:val="21"/>
                <w:szCs w:val="21"/>
              </w:rPr>
              <w:t>222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1B96F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FD3D03">
            <w:pPr>
              <w:spacing w:beforeLines="0" w:afterLines="0"/>
              <w:rPr>
                <w:rFonts w:hint="eastAsia" w:ascii="宋体" w:hAnsi="宋体" w:cs="宋体"/>
                <w:color w:val="auto"/>
                <w:sz w:val="21"/>
                <w:szCs w:val="21"/>
              </w:rPr>
            </w:pPr>
            <w:r>
              <w:rPr>
                <w:rFonts w:hint="eastAsia" w:ascii="宋体" w:hAnsi="宋体" w:cs="宋体"/>
                <w:color w:val="auto"/>
                <w:sz w:val="21"/>
                <w:szCs w:val="21"/>
              </w:rPr>
              <w:t>毛巾架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A553BC">
            <w:pPr>
              <w:spacing w:beforeLines="0" w:afterLines="0"/>
              <w:rPr>
                <w:rFonts w:hint="eastAsia" w:ascii="宋体" w:hAnsi="宋体" w:cs="宋体"/>
                <w:color w:val="auto"/>
                <w:sz w:val="21"/>
                <w:szCs w:val="21"/>
              </w:rPr>
            </w:pPr>
            <w:r>
              <w:rPr>
                <w:rFonts w:hint="eastAsia" w:ascii="宋体" w:hAnsi="宋体" w:cs="宋体"/>
                <w:color w:val="auto"/>
                <w:sz w:val="21"/>
                <w:szCs w:val="21"/>
              </w:rPr>
              <w:t>80CM2层，材质：不锈钢，承重：≥8kg，安装方式：壁挂式</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E30F64">
            <w:pPr>
              <w:spacing w:beforeLines="0" w:afterLines="0"/>
              <w:rPr>
                <w:rFonts w:hint="eastAsia" w:ascii="宋体" w:hAnsi="宋体" w:cs="宋体"/>
                <w:color w:val="auto"/>
                <w:sz w:val="21"/>
                <w:szCs w:val="21"/>
              </w:rPr>
            </w:pPr>
            <w:r>
              <w:rPr>
                <w:rFonts w:hint="eastAsia" w:ascii="宋体" w:hAnsi="宋体" w:cs="宋体"/>
                <w:color w:val="auto"/>
                <w:sz w:val="21"/>
                <w:szCs w:val="21"/>
              </w:rPr>
              <w:t>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4E95F8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234.83 </w:t>
            </w:r>
          </w:p>
        </w:tc>
      </w:tr>
      <w:tr w14:paraId="5E7C3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690CE8">
            <w:pPr>
              <w:spacing w:beforeLines="0" w:afterLines="0"/>
              <w:rPr>
                <w:rFonts w:hint="eastAsia" w:ascii="宋体" w:hAnsi="宋体" w:cs="宋体"/>
                <w:color w:val="auto"/>
                <w:sz w:val="21"/>
                <w:szCs w:val="21"/>
              </w:rPr>
            </w:pPr>
            <w:r>
              <w:rPr>
                <w:rFonts w:hint="eastAsia" w:ascii="宋体" w:hAnsi="宋体" w:cs="宋体"/>
                <w:color w:val="auto"/>
                <w:sz w:val="21"/>
                <w:szCs w:val="21"/>
              </w:rPr>
              <w:t>223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77ACAC">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68C0B5B">
            <w:pPr>
              <w:spacing w:beforeLines="0" w:afterLines="0"/>
              <w:rPr>
                <w:rFonts w:hint="eastAsia" w:ascii="宋体" w:hAnsi="宋体" w:cs="宋体"/>
                <w:color w:val="auto"/>
                <w:sz w:val="21"/>
                <w:szCs w:val="21"/>
              </w:rPr>
            </w:pPr>
            <w:r>
              <w:rPr>
                <w:rFonts w:hint="eastAsia" w:ascii="宋体" w:hAnsi="宋体" w:cs="宋体"/>
                <w:color w:val="auto"/>
                <w:sz w:val="21"/>
                <w:szCs w:val="21"/>
              </w:rPr>
              <w:t>太空铝毛巾架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AC420D4">
            <w:pPr>
              <w:spacing w:beforeLines="0" w:afterLines="0"/>
              <w:rPr>
                <w:rFonts w:hint="eastAsia" w:ascii="宋体" w:hAnsi="宋体" w:cs="宋体"/>
                <w:color w:val="auto"/>
                <w:sz w:val="21"/>
                <w:szCs w:val="21"/>
              </w:rPr>
            </w:pPr>
            <w:r>
              <w:rPr>
                <w:rFonts w:hint="eastAsia" w:ascii="宋体" w:hAnsi="宋体" w:cs="宋体"/>
                <w:color w:val="auto"/>
                <w:sz w:val="21"/>
                <w:szCs w:val="21"/>
              </w:rPr>
              <w:t>50cm-60cm，2层，材质：太空铝，承重：≥5kg，安装方式：壁挂式</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98E5EF1">
            <w:pPr>
              <w:spacing w:beforeLines="0" w:afterLines="0"/>
              <w:rPr>
                <w:rFonts w:hint="eastAsia" w:ascii="宋体" w:hAnsi="宋体" w:cs="宋体"/>
                <w:color w:val="auto"/>
                <w:sz w:val="21"/>
                <w:szCs w:val="21"/>
              </w:rPr>
            </w:pPr>
            <w:r>
              <w:rPr>
                <w:rFonts w:hint="eastAsia" w:ascii="宋体" w:hAnsi="宋体" w:cs="宋体"/>
                <w:color w:val="auto"/>
                <w:sz w:val="21"/>
                <w:szCs w:val="21"/>
              </w:rPr>
              <w:t>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3D3D86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155.33 </w:t>
            </w:r>
          </w:p>
        </w:tc>
      </w:tr>
      <w:tr w14:paraId="10EA8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9E4BC4">
            <w:pPr>
              <w:spacing w:beforeLines="0" w:afterLines="0"/>
              <w:rPr>
                <w:rFonts w:hint="eastAsia" w:ascii="宋体" w:hAnsi="宋体" w:cs="宋体"/>
                <w:color w:val="auto"/>
                <w:sz w:val="21"/>
                <w:szCs w:val="21"/>
              </w:rPr>
            </w:pPr>
            <w:r>
              <w:rPr>
                <w:rFonts w:hint="eastAsia" w:ascii="宋体" w:hAnsi="宋体" w:cs="宋体"/>
                <w:color w:val="auto"/>
                <w:sz w:val="21"/>
                <w:szCs w:val="21"/>
              </w:rPr>
              <w:t>224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20D989">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64A2B5">
            <w:pPr>
              <w:spacing w:beforeLines="0" w:afterLines="0"/>
              <w:rPr>
                <w:rFonts w:hint="eastAsia" w:ascii="宋体" w:hAnsi="宋体" w:cs="宋体"/>
                <w:color w:val="auto"/>
                <w:sz w:val="21"/>
                <w:szCs w:val="21"/>
              </w:rPr>
            </w:pPr>
            <w:r>
              <w:rPr>
                <w:rFonts w:hint="eastAsia" w:ascii="宋体" w:hAnsi="宋体" w:cs="宋体"/>
                <w:color w:val="auto"/>
                <w:sz w:val="21"/>
                <w:szCs w:val="21"/>
              </w:rPr>
              <w:t>地漏</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522F2A">
            <w:pPr>
              <w:spacing w:beforeLines="0" w:afterLines="0"/>
              <w:rPr>
                <w:rFonts w:hint="eastAsia" w:ascii="宋体" w:hAnsi="宋体" w:cs="宋体"/>
                <w:color w:val="auto"/>
                <w:sz w:val="21"/>
                <w:szCs w:val="21"/>
              </w:rPr>
            </w:pPr>
            <w:r>
              <w:rPr>
                <w:rFonts w:hint="eastAsia" w:ascii="宋体" w:hAnsi="宋体" w:cs="宋体"/>
                <w:color w:val="auto"/>
                <w:sz w:val="21"/>
                <w:szCs w:val="21"/>
              </w:rPr>
              <w:t>材质：304不锈钢，孔径：50mm，防臭方式：水封式</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A269F02">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45ED44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147.83 </w:t>
            </w:r>
          </w:p>
        </w:tc>
      </w:tr>
      <w:tr w14:paraId="2CBF2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76E015A">
            <w:pPr>
              <w:spacing w:beforeLines="0" w:afterLines="0"/>
              <w:rPr>
                <w:rFonts w:hint="eastAsia" w:ascii="宋体" w:hAnsi="宋体" w:cs="宋体"/>
                <w:color w:val="auto"/>
                <w:sz w:val="21"/>
                <w:szCs w:val="21"/>
              </w:rPr>
            </w:pPr>
            <w:r>
              <w:rPr>
                <w:rFonts w:hint="eastAsia" w:ascii="宋体" w:hAnsi="宋体" w:cs="宋体"/>
                <w:color w:val="auto"/>
                <w:sz w:val="21"/>
                <w:szCs w:val="21"/>
              </w:rPr>
              <w:t>225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284A7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813137">
            <w:pPr>
              <w:spacing w:beforeLines="0" w:afterLines="0"/>
              <w:rPr>
                <w:rFonts w:hint="eastAsia" w:ascii="宋体" w:hAnsi="宋体" w:cs="宋体"/>
                <w:color w:val="auto"/>
                <w:sz w:val="21"/>
                <w:szCs w:val="21"/>
              </w:rPr>
            </w:pPr>
            <w:r>
              <w:rPr>
                <w:rFonts w:hint="eastAsia" w:ascii="宋体" w:hAnsi="宋体" w:cs="宋体"/>
                <w:color w:val="auto"/>
                <w:sz w:val="21"/>
                <w:szCs w:val="21"/>
              </w:rPr>
              <w:t>伊利王二联</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5E729D">
            <w:pPr>
              <w:spacing w:beforeLines="0" w:afterLines="0"/>
              <w:rPr>
                <w:rFonts w:hint="eastAsia" w:ascii="宋体" w:hAnsi="宋体" w:cs="宋体"/>
                <w:color w:val="auto"/>
                <w:sz w:val="21"/>
                <w:szCs w:val="21"/>
              </w:rPr>
            </w:pPr>
            <w:r>
              <w:rPr>
                <w:rFonts w:hint="eastAsia" w:ascii="宋体" w:hAnsi="宋体" w:cs="宋体"/>
                <w:color w:val="auto"/>
                <w:sz w:val="21"/>
                <w:szCs w:val="21"/>
              </w:rPr>
              <w:t>表面工艺电镀工艺，材质：铜，接口：4分，耐水压：≥1.6MPa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836A0A">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76049E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208.17 </w:t>
            </w:r>
          </w:p>
        </w:tc>
      </w:tr>
      <w:tr w14:paraId="055EE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7576C5">
            <w:pPr>
              <w:spacing w:beforeLines="0" w:afterLines="0"/>
              <w:rPr>
                <w:rFonts w:hint="eastAsia" w:ascii="宋体" w:hAnsi="宋体" w:cs="宋体"/>
                <w:color w:val="auto"/>
                <w:sz w:val="21"/>
                <w:szCs w:val="21"/>
              </w:rPr>
            </w:pPr>
            <w:r>
              <w:rPr>
                <w:rFonts w:hint="eastAsia" w:ascii="宋体" w:hAnsi="宋体" w:cs="宋体"/>
                <w:color w:val="auto"/>
                <w:sz w:val="21"/>
                <w:szCs w:val="21"/>
              </w:rPr>
              <w:t>226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70DD24">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4DB013">
            <w:pPr>
              <w:spacing w:beforeLines="0" w:afterLines="0"/>
              <w:rPr>
                <w:rFonts w:hint="eastAsia" w:ascii="宋体" w:hAnsi="宋体" w:cs="宋体"/>
                <w:color w:val="auto"/>
                <w:sz w:val="21"/>
                <w:szCs w:val="21"/>
              </w:rPr>
            </w:pPr>
            <w:r>
              <w:rPr>
                <w:rFonts w:hint="eastAsia" w:ascii="宋体" w:hAnsi="宋体" w:cs="宋体"/>
                <w:color w:val="auto"/>
                <w:sz w:val="21"/>
                <w:szCs w:val="21"/>
              </w:rPr>
              <w:t>金属软管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E9A2C8">
            <w:pPr>
              <w:spacing w:beforeLines="0" w:afterLines="0"/>
              <w:rPr>
                <w:rFonts w:hint="eastAsia" w:ascii="宋体" w:hAnsi="宋体" w:cs="宋体"/>
                <w:color w:val="auto"/>
                <w:sz w:val="21"/>
                <w:szCs w:val="21"/>
              </w:rPr>
            </w:pPr>
            <w:r>
              <w:rPr>
                <w:rFonts w:hint="eastAsia" w:ascii="宋体" w:hAnsi="宋体" w:cs="宋体"/>
                <w:color w:val="auto"/>
                <w:sz w:val="21"/>
                <w:szCs w:val="21"/>
              </w:rPr>
              <w:t>304不锈钢 4分接口，材质：304不锈钢，长度：60cm，耐压：≥1.6MPa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241D69">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FFACA7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12.17 </w:t>
            </w:r>
          </w:p>
        </w:tc>
      </w:tr>
      <w:tr w14:paraId="5F261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6F6235">
            <w:pPr>
              <w:spacing w:beforeLines="0" w:afterLines="0"/>
              <w:rPr>
                <w:rFonts w:hint="eastAsia" w:ascii="宋体" w:hAnsi="宋体" w:cs="宋体"/>
                <w:color w:val="auto"/>
                <w:sz w:val="21"/>
                <w:szCs w:val="21"/>
              </w:rPr>
            </w:pPr>
            <w:r>
              <w:rPr>
                <w:rFonts w:hint="eastAsia" w:ascii="宋体" w:hAnsi="宋体" w:cs="宋体"/>
                <w:color w:val="auto"/>
                <w:sz w:val="21"/>
                <w:szCs w:val="21"/>
              </w:rPr>
              <w:t>227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2C101C">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385CD3">
            <w:pPr>
              <w:spacing w:beforeLines="0" w:afterLines="0"/>
              <w:rPr>
                <w:rFonts w:hint="eastAsia" w:ascii="宋体" w:hAnsi="宋体" w:cs="宋体"/>
                <w:color w:val="auto"/>
                <w:sz w:val="21"/>
                <w:szCs w:val="21"/>
              </w:rPr>
            </w:pPr>
            <w:r>
              <w:rPr>
                <w:rFonts w:hint="eastAsia" w:ascii="宋体" w:hAnsi="宋体" w:cs="宋体"/>
                <w:color w:val="auto"/>
                <w:sz w:val="21"/>
                <w:szCs w:val="21"/>
              </w:rPr>
              <w:t>金属软管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07F340">
            <w:pPr>
              <w:spacing w:beforeLines="0" w:afterLines="0"/>
              <w:rPr>
                <w:rFonts w:hint="eastAsia" w:ascii="宋体" w:hAnsi="宋体" w:cs="宋体"/>
                <w:color w:val="auto"/>
                <w:sz w:val="21"/>
                <w:szCs w:val="21"/>
              </w:rPr>
            </w:pPr>
            <w:r>
              <w:rPr>
                <w:rFonts w:hint="eastAsia" w:ascii="宋体" w:hAnsi="宋体" w:cs="宋体"/>
                <w:color w:val="auto"/>
                <w:sz w:val="21"/>
                <w:szCs w:val="21"/>
              </w:rPr>
              <w:t>304不锈钢 4分接口，材质：304不锈钢，长度：80cm，耐压：≥1.6MPa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DE675B">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891BF5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18.10 </w:t>
            </w:r>
          </w:p>
        </w:tc>
      </w:tr>
      <w:tr w14:paraId="7A1E7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A522CB">
            <w:pPr>
              <w:spacing w:beforeLines="0" w:afterLines="0"/>
              <w:rPr>
                <w:rFonts w:hint="eastAsia" w:ascii="宋体" w:hAnsi="宋体" w:cs="宋体"/>
                <w:color w:val="auto"/>
                <w:sz w:val="21"/>
                <w:szCs w:val="21"/>
              </w:rPr>
            </w:pPr>
            <w:r>
              <w:rPr>
                <w:rFonts w:hint="eastAsia" w:ascii="宋体" w:hAnsi="宋体" w:cs="宋体"/>
                <w:color w:val="auto"/>
                <w:sz w:val="21"/>
                <w:szCs w:val="21"/>
              </w:rPr>
              <w:t>228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4DB09A">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219B5C">
            <w:pPr>
              <w:spacing w:beforeLines="0" w:afterLines="0"/>
              <w:rPr>
                <w:rFonts w:hint="eastAsia" w:ascii="宋体" w:hAnsi="宋体" w:cs="宋体"/>
                <w:color w:val="auto"/>
                <w:sz w:val="21"/>
                <w:szCs w:val="21"/>
              </w:rPr>
            </w:pPr>
            <w:r>
              <w:rPr>
                <w:rFonts w:hint="eastAsia" w:ascii="宋体" w:hAnsi="宋体" w:cs="宋体"/>
                <w:color w:val="auto"/>
                <w:sz w:val="21"/>
                <w:szCs w:val="21"/>
              </w:rPr>
              <w:t>PVC管卡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10C594">
            <w:pPr>
              <w:spacing w:beforeLines="0" w:afterLines="0"/>
              <w:rPr>
                <w:rFonts w:hint="eastAsia" w:ascii="宋体" w:hAnsi="宋体" w:cs="宋体"/>
                <w:color w:val="auto"/>
                <w:sz w:val="21"/>
                <w:szCs w:val="21"/>
              </w:rPr>
            </w:pPr>
            <w:r>
              <w:rPr>
                <w:rFonts w:hint="eastAsia" w:ascii="宋体" w:hAnsi="宋体" w:cs="宋体"/>
                <w:color w:val="auto"/>
                <w:sz w:val="21"/>
                <w:szCs w:val="21"/>
              </w:rPr>
              <w:t>材质：PVC，适配管径：75mm，固定方式：螺丝固定</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F2612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4BB122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4.37 </w:t>
            </w:r>
          </w:p>
        </w:tc>
      </w:tr>
      <w:tr w14:paraId="781B4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A80F4F">
            <w:pPr>
              <w:spacing w:beforeLines="0" w:afterLines="0"/>
              <w:rPr>
                <w:rFonts w:hint="eastAsia" w:ascii="宋体" w:hAnsi="宋体" w:cs="宋体"/>
                <w:color w:val="auto"/>
                <w:sz w:val="21"/>
                <w:szCs w:val="21"/>
              </w:rPr>
            </w:pPr>
            <w:r>
              <w:rPr>
                <w:rFonts w:hint="eastAsia" w:ascii="宋体" w:hAnsi="宋体" w:cs="宋体"/>
                <w:color w:val="auto"/>
                <w:sz w:val="21"/>
                <w:szCs w:val="21"/>
              </w:rPr>
              <w:t>229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3067C8">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37C4D04">
            <w:pPr>
              <w:spacing w:beforeLines="0" w:afterLines="0"/>
              <w:rPr>
                <w:rFonts w:hint="eastAsia" w:ascii="宋体" w:hAnsi="宋体" w:cs="宋体"/>
                <w:color w:val="auto"/>
                <w:sz w:val="21"/>
                <w:szCs w:val="21"/>
              </w:rPr>
            </w:pPr>
            <w:r>
              <w:rPr>
                <w:rFonts w:hint="eastAsia" w:ascii="宋体" w:hAnsi="宋体" w:cs="宋体"/>
                <w:color w:val="auto"/>
                <w:sz w:val="21"/>
                <w:szCs w:val="21"/>
              </w:rPr>
              <w:t>PVC管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BA74D7">
            <w:pPr>
              <w:spacing w:beforeLines="0" w:afterLines="0"/>
              <w:rPr>
                <w:rFonts w:hint="eastAsia" w:ascii="宋体" w:hAnsi="宋体" w:cs="宋体"/>
                <w:color w:val="auto"/>
                <w:sz w:val="21"/>
                <w:szCs w:val="21"/>
              </w:rPr>
            </w:pPr>
            <w:r>
              <w:rPr>
                <w:rFonts w:hint="eastAsia" w:ascii="宋体" w:hAnsi="宋体" w:cs="宋体"/>
                <w:color w:val="auto"/>
                <w:sz w:val="21"/>
                <w:szCs w:val="21"/>
              </w:rPr>
              <w:t>75mm，材质：PVC-U，壁厚：≥2.3mm，耐压：≥0.6MPa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CF10E8">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57D381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20.17 </w:t>
            </w:r>
          </w:p>
        </w:tc>
      </w:tr>
      <w:tr w14:paraId="3D17B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107775">
            <w:pPr>
              <w:spacing w:beforeLines="0" w:afterLines="0"/>
              <w:rPr>
                <w:rFonts w:hint="eastAsia" w:ascii="宋体" w:hAnsi="宋体" w:cs="宋体"/>
                <w:color w:val="auto"/>
                <w:sz w:val="21"/>
                <w:szCs w:val="21"/>
              </w:rPr>
            </w:pPr>
            <w:r>
              <w:rPr>
                <w:rFonts w:hint="eastAsia" w:ascii="宋体" w:hAnsi="宋体" w:cs="宋体"/>
                <w:color w:val="auto"/>
                <w:sz w:val="21"/>
                <w:szCs w:val="21"/>
              </w:rPr>
              <w:t>230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AC2B0E9">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FE6DB5">
            <w:pPr>
              <w:spacing w:beforeLines="0" w:afterLines="0"/>
              <w:rPr>
                <w:rFonts w:hint="eastAsia" w:ascii="宋体" w:hAnsi="宋体" w:cs="宋体"/>
                <w:color w:val="auto"/>
                <w:sz w:val="21"/>
                <w:szCs w:val="21"/>
              </w:rPr>
            </w:pPr>
            <w:r>
              <w:rPr>
                <w:rFonts w:hint="eastAsia" w:ascii="宋体" w:hAnsi="宋体" w:cs="宋体"/>
                <w:color w:val="auto"/>
                <w:sz w:val="21"/>
                <w:szCs w:val="21"/>
              </w:rPr>
              <w:t>PVC给水管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EA4A87">
            <w:pPr>
              <w:spacing w:beforeLines="0" w:afterLines="0"/>
              <w:rPr>
                <w:rFonts w:hint="eastAsia" w:ascii="宋体" w:hAnsi="宋体" w:cs="宋体"/>
                <w:color w:val="auto"/>
                <w:sz w:val="21"/>
                <w:szCs w:val="21"/>
              </w:rPr>
            </w:pPr>
            <w:r>
              <w:rPr>
                <w:rFonts w:hint="eastAsia" w:ascii="宋体" w:hAnsi="宋体" w:cs="宋体"/>
                <w:color w:val="auto"/>
                <w:sz w:val="21"/>
                <w:szCs w:val="21"/>
              </w:rPr>
              <w:t>最小口径20mm，材质：PVC-U，长度：4米/根，耐压：≥1.0MPa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EB935F">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A5D408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12.50 </w:t>
            </w:r>
          </w:p>
        </w:tc>
      </w:tr>
      <w:tr w14:paraId="4CCC3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79D372">
            <w:pPr>
              <w:spacing w:beforeLines="0" w:afterLines="0"/>
              <w:rPr>
                <w:rFonts w:hint="eastAsia" w:ascii="宋体" w:hAnsi="宋体" w:cs="宋体"/>
                <w:color w:val="auto"/>
                <w:sz w:val="21"/>
                <w:szCs w:val="21"/>
              </w:rPr>
            </w:pPr>
            <w:r>
              <w:rPr>
                <w:rFonts w:hint="eastAsia" w:ascii="宋体" w:hAnsi="宋体" w:cs="宋体"/>
                <w:color w:val="auto"/>
                <w:sz w:val="21"/>
                <w:szCs w:val="21"/>
              </w:rPr>
              <w:t>231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6E12A2">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A7118F">
            <w:pPr>
              <w:spacing w:beforeLines="0" w:afterLines="0"/>
              <w:rPr>
                <w:rFonts w:hint="eastAsia" w:ascii="宋体" w:hAnsi="宋体" w:cs="宋体"/>
                <w:color w:val="auto"/>
                <w:sz w:val="21"/>
                <w:szCs w:val="21"/>
              </w:rPr>
            </w:pPr>
            <w:r>
              <w:rPr>
                <w:rFonts w:hint="eastAsia" w:ascii="宋体" w:hAnsi="宋体" w:cs="宋体"/>
                <w:color w:val="auto"/>
                <w:sz w:val="21"/>
                <w:szCs w:val="21"/>
              </w:rPr>
              <w:t>中型线管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058976">
            <w:pPr>
              <w:spacing w:beforeLines="0" w:afterLines="0"/>
              <w:rPr>
                <w:rFonts w:hint="eastAsia" w:ascii="宋体" w:hAnsi="宋体" w:cs="宋体"/>
                <w:color w:val="auto"/>
                <w:sz w:val="21"/>
                <w:szCs w:val="21"/>
              </w:rPr>
            </w:pPr>
            <w:r>
              <w:rPr>
                <w:rFonts w:hint="eastAsia" w:ascii="宋体" w:hAnsi="宋体" w:cs="宋体"/>
                <w:color w:val="auto"/>
                <w:sz w:val="21"/>
                <w:szCs w:val="21"/>
              </w:rPr>
              <w:t>最小口径25mm，材质：PVC，长度：4米/根，壁厚：≥1.5mm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F778B6">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1FAFB2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10.70 </w:t>
            </w:r>
          </w:p>
        </w:tc>
      </w:tr>
      <w:tr w14:paraId="6D9F0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023D3E">
            <w:pPr>
              <w:spacing w:beforeLines="0" w:afterLines="0"/>
              <w:rPr>
                <w:rFonts w:hint="eastAsia" w:ascii="宋体" w:hAnsi="宋体" w:cs="宋体"/>
                <w:color w:val="auto"/>
                <w:sz w:val="21"/>
                <w:szCs w:val="21"/>
              </w:rPr>
            </w:pPr>
            <w:r>
              <w:rPr>
                <w:rFonts w:hint="eastAsia" w:ascii="宋体" w:hAnsi="宋体" w:cs="宋体"/>
                <w:color w:val="auto"/>
                <w:sz w:val="21"/>
                <w:szCs w:val="21"/>
              </w:rPr>
              <w:t>232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2FAA0C">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2025A9">
            <w:pPr>
              <w:spacing w:beforeLines="0" w:afterLines="0"/>
              <w:rPr>
                <w:rFonts w:hint="eastAsia" w:ascii="宋体" w:hAnsi="宋体" w:cs="宋体"/>
                <w:color w:val="auto"/>
                <w:sz w:val="21"/>
                <w:szCs w:val="21"/>
              </w:rPr>
            </w:pPr>
            <w:r>
              <w:rPr>
                <w:rFonts w:hint="eastAsia" w:ascii="宋体" w:hAnsi="宋体" w:cs="宋体"/>
                <w:color w:val="auto"/>
                <w:sz w:val="21"/>
                <w:szCs w:val="21"/>
              </w:rPr>
              <w:t>线管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F64DA4">
            <w:pPr>
              <w:spacing w:beforeLines="0" w:afterLines="0"/>
              <w:rPr>
                <w:rFonts w:hint="eastAsia" w:ascii="宋体" w:hAnsi="宋体" w:cs="宋体"/>
                <w:color w:val="auto"/>
                <w:sz w:val="21"/>
                <w:szCs w:val="21"/>
              </w:rPr>
            </w:pPr>
            <w:r>
              <w:rPr>
                <w:rFonts w:hint="eastAsia" w:ascii="宋体" w:hAnsi="宋体" w:cs="宋体"/>
                <w:color w:val="auto"/>
                <w:sz w:val="21"/>
                <w:szCs w:val="21"/>
              </w:rPr>
              <w:t>20mm*3.8M，材质：PVC，壁厚：≥1.2mm，耐压：≥0.5MPa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B32157">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931F7A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9.04 </w:t>
            </w:r>
          </w:p>
        </w:tc>
      </w:tr>
      <w:tr w14:paraId="41538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56B7E0">
            <w:pPr>
              <w:spacing w:beforeLines="0" w:afterLines="0"/>
              <w:rPr>
                <w:rFonts w:hint="eastAsia" w:ascii="宋体" w:hAnsi="宋体" w:cs="宋体"/>
                <w:color w:val="auto"/>
                <w:sz w:val="21"/>
                <w:szCs w:val="21"/>
              </w:rPr>
            </w:pPr>
            <w:r>
              <w:rPr>
                <w:rFonts w:hint="eastAsia" w:ascii="宋体" w:hAnsi="宋体" w:cs="宋体"/>
                <w:color w:val="auto"/>
                <w:sz w:val="21"/>
                <w:szCs w:val="21"/>
              </w:rPr>
              <w:t>233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DD1994">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DC3BD8">
            <w:pPr>
              <w:spacing w:beforeLines="0" w:afterLines="0"/>
              <w:rPr>
                <w:rFonts w:hint="eastAsia" w:ascii="宋体" w:hAnsi="宋体" w:cs="宋体"/>
                <w:color w:val="auto"/>
                <w:sz w:val="21"/>
                <w:szCs w:val="21"/>
              </w:rPr>
            </w:pPr>
            <w:r>
              <w:rPr>
                <w:rFonts w:hint="eastAsia" w:ascii="宋体" w:hAnsi="宋体" w:cs="宋体"/>
                <w:color w:val="auto"/>
                <w:sz w:val="21"/>
                <w:szCs w:val="21"/>
              </w:rPr>
              <w:t>线管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995681">
            <w:pPr>
              <w:spacing w:beforeLines="0" w:afterLines="0"/>
              <w:rPr>
                <w:rFonts w:hint="eastAsia" w:ascii="宋体" w:hAnsi="宋体" w:cs="宋体"/>
                <w:color w:val="auto"/>
                <w:sz w:val="21"/>
                <w:szCs w:val="21"/>
              </w:rPr>
            </w:pPr>
            <w:r>
              <w:rPr>
                <w:rFonts w:hint="eastAsia" w:ascii="宋体" w:hAnsi="宋体" w:cs="宋体"/>
                <w:color w:val="auto"/>
                <w:sz w:val="21"/>
                <w:szCs w:val="21"/>
              </w:rPr>
              <w:t>25mm*3.8M，材质：PVC，壁厚：≥1.5mm，耐压：≥0.5MPa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DFCF64">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C20FE9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12.44</w:t>
            </w:r>
            <w:r>
              <w:rPr>
                <w:rFonts w:hint="eastAsia" w:ascii="宋体" w:hAnsi="宋体" w:eastAsia="宋体" w:cs="宋体"/>
                <w:i w:val="0"/>
                <w:iCs w:val="0"/>
                <w:color w:val="auto"/>
                <w:kern w:val="0"/>
                <w:sz w:val="22"/>
                <w:szCs w:val="22"/>
                <w:u w:val="none"/>
                <w:lang w:val="en-US" w:eastAsia="zh-CN" w:bidi="ar"/>
              </w:rPr>
              <w:t xml:space="preserve"> </w:t>
            </w:r>
          </w:p>
        </w:tc>
      </w:tr>
      <w:tr w14:paraId="556A3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D1C6E9">
            <w:pPr>
              <w:spacing w:beforeLines="0" w:afterLines="0"/>
              <w:rPr>
                <w:rFonts w:hint="eastAsia" w:ascii="宋体" w:hAnsi="宋体" w:cs="宋体"/>
                <w:color w:val="auto"/>
                <w:sz w:val="21"/>
                <w:szCs w:val="21"/>
              </w:rPr>
            </w:pPr>
            <w:r>
              <w:rPr>
                <w:rFonts w:hint="eastAsia" w:ascii="宋体" w:hAnsi="宋体" w:cs="宋体"/>
                <w:color w:val="auto"/>
                <w:sz w:val="21"/>
                <w:szCs w:val="21"/>
              </w:rPr>
              <w:t>234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B8CEAA">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CE5B66">
            <w:pPr>
              <w:spacing w:beforeLines="0" w:afterLines="0"/>
              <w:rPr>
                <w:rFonts w:hint="eastAsia" w:ascii="宋体" w:hAnsi="宋体" w:cs="宋体"/>
                <w:color w:val="auto"/>
                <w:sz w:val="21"/>
                <w:szCs w:val="21"/>
              </w:rPr>
            </w:pPr>
            <w:r>
              <w:rPr>
                <w:rFonts w:hint="eastAsia" w:ascii="宋体" w:hAnsi="宋体" w:cs="宋体"/>
                <w:color w:val="auto"/>
                <w:sz w:val="21"/>
                <w:szCs w:val="21"/>
              </w:rPr>
              <w:t>线管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85AE3D">
            <w:pPr>
              <w:spacing w:beforeLines="0" w:afterLines="0"/>
              <w:rPr>
                <w:rFonts w:hint="eastAsia" w:ascii="宋体" w:hAnsi="宋体" w:cs="宋体"/>
                <w:color w:val="auto"/>
                <w:sz w:val="21"/>
                <w:szCs w:val="21"/>
              </w:rPr>
            </w:pPr>
            <w:r>
              <w:rPr>
                <w:rFonts w:hint="eastAsia" w:ascii="宋体" w:hAnsi="宋体" w:cs="宋体"/>
                <w:color w:val="auto"/>
                <w:sz w:val="21"/>
                <w:szCs w:val="21"/>
              </w:rPr>
              <w:t>32MM*3.8M，材质：PVC，壁厚：≥1.8mm，耐压：≥0.5MPa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7DEE5F">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C20DAD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23.36 </w:t>
            </w:r>
          </w:p>
        </w:tc>
      </w:tr>
      <w:tr w14:paraId="4AE12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462BD7">
            <w:pPr>
              <w:spacing w:beforeLines="0" w:afterLines="0"/>
              <w:rPr>
                <w:rFonts w:hint="eastAsia" w:ascii="宋体" w:hAnsi="宋体" w:cs="宋体"/>
                <w:color w:val="auto"/>
                <w:sz w:val="21"/>
                <w:szCs w:val="21"/>
              </w:rPr>
            </w:pPr>
            <w:r>
              <w:rPr>
                <w:rFonts w:hint="eastAsia" w:ascii="宋体" w:hAnsi="宋体" w:cs="宋体"/>
                <w:color w:val="auto"/>
                <w:sz w:val="21"/>
                <w:szCs w:val="21"/>
              </w:rPr>
              <w:t>235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5EBD89">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1574EF">
            <w:pPr>
              <w:spacing w:beforeLines="0" w:afterLines="0"/>
              <w:rPr>
                <w:rFonts w:hint="eastAsia" w:ascii="宋体" w:hAnsi="宋体" w:cs="宋体"/>
                <w:color w:val="auto"/>
                <w:sz w:val="21"/>
                <w:szCs w:val="21"/>
              </w:rPr>
            </w:pPr>
            <w:r>
              <w:rPr>
                <w:rFonts w:hint="eastAsia" w:ascii="宋体" w:hAnsi="宋体" w:cs="宋体"/>
                <w:color w:val="auto"/>
                <w:sz w:val="21"/>
                <w:szCs w:val="21"/>
              </w:rPr>
              <w:t>高压软管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938E68">
            <w:pPr>
              <w:spacing w:beforeLines="0" w:afterLines="0"/>
              <w:rPr>
                <w:rFonts w:hint="eastAsia" w:ascii="宋体" w:hAnsi="宋体" w:cs="宋体"/>
                <w:color w:val="auto"/>
                <w:sz w:val="21"/>
                <w:szCs w:val="21"/>
              </w:rPr>
            </w:pPr>
            <w:r>
              <w:rPr>
                <w:rFonts w:hint="eastAsia" w:ascii="宋体" w:hAnsi="宋体" w:cs="宋体"/>
                <w:color w:val="auto"/>
                <w:sz w:val="21"/>
                <w:szCs w:val="21"/>
              </w:rPr>
              <w:t>1m，材质：不锈钢编织，接口：4分，耐压：≥2.5MPa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33A0B4">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3BA6A1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31.17 </w:t>
            </w:r>
          </w:p>
        </w:tc>
      </w:tr>
      <w:tr w14:paraId="3E83D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801F13">
            <w:pPr>
              <w:spacing w:beforeLines="0" w:afterLines="0"/>
              <w:rPr>
                <w:rFonts w:hint="eastAsia" w:ascii="宋体" w:hAnsi="宋体" w:cs="宋体"/>
                <w:color w:val="auto"/>
                <w:sz w:val="21"/>
                <w:szCs w:val="21"/>
              </w:rPr>
            </w:pPr>
            <w:r>
              <w:rPr>
                <w:rFonts w:hint="eastAsia" w:ascii="宋体" w:hAnsi="宋体" w:cs="宋体"/>
                <w:color w:val="auto"/>
                <w:sz w:val="21"/>
                <w:szCs w:val="21"/>
              </w:rPr>
              <w:t>236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47E913">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621A94">
            <w:pPr>
              <w:spacing w:beforeLines="0" w:afterLines="0"/>
              <w:rPr>
                <w:rFonts w:hint="eastAsia" w:ascii="宋体" w:hAnsi="宋体" w:cs="宋体"/>
                <w:color w:val="auto"/>
                <w:sz w:val="21"/>
                <w:szCs w:val="21"/>
              </w:rPr>
            </w:pPr>
            <w:r>
              <w:rPr>
                <w:rFonts w:hint="eastAsia" w:ascii="宋体" w:hAnsi="宋体" w:cs="宋体"/>
                <w:color w:val="auto"/>
                <w:sz w:val="21"/>
                <w:szCs w:val="21"/>
              </w:rPr>
              <w:t>PVC给水管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603BAD">
            <w:pPr>
              <w:spacing w:beforeLines="0" w:afterLines="0"/>
              <w:rPr>
                <w:rFonts w:hint="eastAsia" w:ascii="宋体" w:hAnsi="宋体" w:cs="宋体"/>
                <w:color w:val="auto"/>
                <w:sz w:val="21"/>
                <w:szCs w:val="21"/>
              </w:rPr>
            </w:pPr>
            <w:r>
              <w:rPr>
                <w:rFonts w:hint="eastAsia" w:ascii="宋体" w:hAnsi="宋体" w:cs="宋体"/>
                <w:color w:val="auto"/>
                <w:sz w:val="21"/>
                <w:szCs w:val="21"/>
              </w:rPr>
              <w:t>最小口径25mm，材质：PVC-U，长度：4米/根，耐压：≥1.0MPa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63EDB3">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2F43C2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14.17 </w:t>
            </w:r>
          </w:p>
        </w:tc>
      </w:tr>
      <w:tr w14:paraId="15C36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454FB0">
            <w:pPr>
              <w:spacing w:beforeLines="0" w:afterLines="0"/>
              <w:rPr>
                <w:rFonts w:hint="eastAsia" w:ascii="宋体" w:hAnsi="宋体" w:cs="宋体"/>
                <w:color w:val="auto"/>
                <w:sz w:val="21"/>
                <w:szCs w:val="21"/>
              </w:rPr>
            </w:pPr>
            <w:r>
              <w:rPr>
                <w:rFonts w:hint="eastAsia" w:ascii="宋体" w:hAnsi="宋体" w:cs="宋体"/>
                <w:color w:val="auto"/>
                <w:sz w:val="21"/>
                <w:szCs w:val="21"/>
              </w:rPr>
              <w:t>237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E3E711">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B2D335">
            <w:pPr>
              <w:spacing w:beforeLines="0" w:afterLines="0"/>
              <w:rPr>
                <w:rFonts w:hint="eastAsia" w:ascii="宋体" w:hAnsi="宋体" w:cs="宋体"/>
                <w:color w:val="auto"/>
                <w:sz w:val="21"/>
                <w:szCs w:val="21"/>
              </w:rPr>
            </w:pPr>
            <w:r>
              <w:rPr>
                <w:rFonts w:hint="eastAsia" w:ascii="宋体" w:hAnsi="宋体" w:cs="宋体"/>
                <w:color w:val="auto"/>
                <w:sz w:val="21"/>
                <w:szCs w:val="21"/>
              </w:rPr>
              <w:t>PVC给水三通</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FC5C7C">
            <w:pPr>
              <w:spacing w:beforeLines="0" w:afterLines="0"/>
              <w:rPr>
                <w:rFonts w:hint="eastAsia" w:ascii="宋体" w:hAnsi="宋体" w:cs="宋体"/>
                <w:color w:val="auto"/>
                <w:sz w:val="21"/>
                <w:szCs w:val="21"/>
              </w:rPr>
            </w:pPr>
            <w:r>
              <w:rPr>
                <w:rFonts w:hint="eastAsia" w:ascii="宋体" w:hAnsi="宋体" w:cs="宋体"/>
                <w:color w:val="auto"/>
                <w:sz w:val="21"/>
                <w:szCs w:val="21"/>
              </w:rPr>
              <w:t>最小口径25mm，材质：PVC-U，接口：25mm，耐压：≥1.0MPa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6E692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BEC3C8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1.67 </w:t>
            </w:r>
          </w:p>
        </w:tc>
      </w:tr>
      <w:tr w14:paraId="53C2F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D20C7C">
            <w:pPr>
              <w:spacing w:beforeLines="0" w:afterLines="0"/>
              <w:rPr>
                <w:rFonts w:hint="eastAsia" w:ascii="宋体" w:hAnsi="宋体" w:cs="宋体"/>
                <w:color w:val="auto"/>
                <w:sz w:val="21"/>
                <w:szCs w:val="21"/>
              </w:rPr>
            </w:pPr>
            <w:r>
              <w:rPr>
                <w:rFonts w:hint="eastAsia" w:ascii="宋体" w:hAnsi="宋体" w:cs="宋体"/>
                <w:color w:val="auto"/>
                <w:sz w:val="21"/>
                <w:szCs w:val="21"/>
              </w:rPr>
              <w:t>238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12254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B7190A">
            <w:pPr>
              <w:spacing w:beforeLines="0" w:afterLines="0"/>
              <w:rPr>
                <w:rFonts w:hint="eastAsia" w:ascii="宋体" w:hAnsi="宋体" w:cs="宋体"/>
                <w:color w:val="auto"/>
                <w:sz w:val="21"/>
                <w:szCs w:val="21"/>
              </w:rPr>
            </w:pPr>
            <w:r>
              <w:rPr>
                <w:rFonts w:hint="eastAsia" w:ascii="宋体" w:hAnsi="宋体" w:cs="宋体"/>
                <w:color w:val="auto"/>
                <w:sz w:val="21"/>
                <w:szCs w:val="21"/>
              </w:rPr>
              <w:t>白空调排水管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E940D5">
            <w:pPr>
              <w:spacing w:beforeLines="0" w:afterLines="0"/>
              <w:rPr>
                <w:rFonts w:hint="eastAsia" w:ascii="宋体" w:hAnsi="宋体" w:cs="宋体"/>
                <w:color w:val="auto"/>
                <w:sz w:val="21"/>
                <w:szCs w:val="21"/>
              </w:rPr>
            </w:pPr>
            <w:r>
              <w:rPr>
                <w:rFonts w:hint="eastAsia" w:ascii="宋体" w:hAnsi="宋体" w:cs="宋体"/>
                <w:color w:val="auto"/>
                <w:sz w:val="21"/>
                <w:szCs w:val="21"/>
              </w:rPr>
              <w:t>2m，材质：PVC，管径：16mm，壁厚：≥1.0mm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38FE5F">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D2982F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7.77 </w:t>
            </w:r>
          </w:p>
        </w:tc>
      </w:tr>
      <w:tr w14:paraId="16874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FCFF8E">
            <w:pPr>
              <w:spacing w:beforeLines="0" w:afterLines="0"/>
              <w:rPr>
                <w:rFonts w:hint="eastAsia" w:ascii="宋体" w:hAnsi="宋体" w:cs="宋体"/>
                <w:color w:val="auto"/>
                <w:sz w:val="21"/>
                <w:szCs w:val="21"/>
              </w:rPr>
            </w:pPr>
            <w:r>
              <w:rPr>
                <w:rFonts w:hint="eastAsia" w:ascii="宋体" w:hAnsi="宋体" w:cs="宋体"/>
                <w:color w:val="auto"/>
                <w:sz w:val="21"/>
                <w:szCs w:val="21"/>
              </w:rPr>
              <w:t>239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AA0B9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0FC1CE">
            <w:pPr>
              <w:spacing w:beforeLines="0" w:afterLines="0"/>
              <w:rPr>
                <w:rFonts w:hint="eastAsia" w:ascii="宋体" w:hAnsi="宋体" w:cs="宋体"/>
                <w:color w:val="auto"/>
                <w:sz w:val="21"/>
                <w:szCs w:val="21"/>
              </w:rPr>
            </w:pPr>
            <w:r>
              <w:rPr>
                <w:rFonts w:hint="eastAsia" w:ascii="宋体" w:hAnsi="宋体" w:cs="宋体"/>
                <w:color w:val="auto"/>
                <w:sz w:val="21"/>
                <w:szCs w:val="21"/>
              </w:rPr>
              <w:t>PVC电工管中型</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D7E247">
            <w:pPr>
              <w:spacing w:beforeLines="0" w:afterLines="0"/>
              <w:rPr>
                <w:rFonts w:hint="eastAsia" w:ascii="宋体" w:hAnsi="宋体" w:cs="宋体"/>
                <w:color w:val="auto"/>
                <w:sz w:val="21"/>
                <w:szCs w:val="21"/>
              </w:rPr>
            </w:pPr>
            <w:r>
              <w:rPr>
                <w:rFonts w:hint="eastAsia" w:ascii="宋体" w:hAnsi="宋体" w:cs="宋体"/>
                <w:color w:val="auto"/>
                <w:sz w:val="21"/>
                <w:szCs w:val="21"/>
              </w:rPr>
              <w:t>25mm，材质：PVC，长度：4米/根，壁厚：≥1.5mm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019594">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306D13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13.19 </w:t>
            </w:r>
          </w:p>
        </w:tc>
      </w:tr>
      <w:tr w14:paraId="25183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48C479">
            <w:pPr>
              <w:spacing w:beforeLines="0" w:afterLines="0"/>
              <w:rPr>
                <w:rFonts w:hint="eastAsia" w:ascii="宋体" w:hAnsi="宋体" w:cs="宋体"/>
                <w:color w:val="auto"/>
                <w:sz w:val="21"/>
                <w:szCs w:val="21"/>
              </w:rPr>
            </w:pPr>
            <w:r>
              <w:rPr>
                <w:rFonts w:hint="eastAsia" w:ascii="宋体" w:hAnsi="宋体" w:cs="宋体"/>
                <w:color w:val="auto"/>
                <w:sz w:val="21"/>
                <w:szCs w:val="21"/>
              </w:rPr>
              <w:t>240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98350F">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08C062">
            <w:pPr>
              <w:spacing w:beforeLines="0" w:afterLines="0"/>
              <w:rPr>
                <w:rFonts w:hint="eastAsia" w:ascii="宋体" w:hAnsi="宋体" w:cs="宋体"/>
                <w:color w:val="auto"/>
                <w:sz w:val="21"/>
                <w:szCs w:val="21"/>
              </w:rPr>
            </w:pPr>
            <w:r>
              <w:rPr>
                <w:rFonts w:hint="eastAsia" w:ascii="宋体" w:hAnsi="宋体" w:cs="宋体"/>
                <w:color w:val="auto"/>
                <w:sz w:val="21"/>
                <w:szCs w:val="21"/>
              </w:rPr>
              <w:t>排水管材</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EC1A23">
            <w:pPr>
              <w:spacing w:beforeLines="0" w:afterLines="0"/>
              <w:rPr>
                <w:rFonts w:hint="eastAsia" w:ascii="宋体" w:hAnsi="宋体" w:cs="宋体"/>
                <w:color w:val="auto"/>
                <w:sz w:val="21"/>
                <w:szCs w:val="21"/>
              </w:rPr>
            </w:pPr>
            <w:r>
              <w:rPr>
                <w:rFonts w:hint="eastAsia" w:ascii="宋体" w:hAnsi="宋体" w:cs="宋体"/>
                <w:color w:val="auto"/>
                <w:sz w:val="21"/>
                <w:szCs w:val="21"/>
              </w:rPr>
              <w:t>材质：PVC-U，管径：75mm，壁厚：2.3mm，耐压：≥0.6MPa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E1C7CE">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8C544F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36.06 </w:t>
            </w:r>
          </w:p>
        </w:tc>
      </w:tr>
      <w:tr w14:paraId="31BD0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3942B4">
            <w:pPr>
              <w:spacing w:beforeLines="0" w:afterLines="0"/>
              <w:rPr>
                <w:rFonts w:hint="eastAsia" w:ascii="宋体" w:hAnsi="宋体" w:cs="宋体"/>
                <w:color w:val="auto"/>
                <w:sz w:val="21"/>
                <w:szCs w:val="21"/>
              </w:rPr>
            </w:pPr>
            <w:r>
              <w:rPr>
                <w:rFonts w:hint="eastAsia" w:ascii="宋体" w:hAnsi="宋体" w:cs="宋体"/>
                <w:color w:val="auto"/>
                <w:sz w:val="21"/>
                <w:szCs w:val="21"/>
              </w:rPr>
              <w:t>241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9FAD88">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0BFFDB">
            <w:pPr>
              <w:spacing w:beforeLines="0" w:afterLines="0"/>
              <w:rPr>
                <w:rFonts w:hint="eastAsia" w:ascii="宋体" w:hAnsi="宋体" w:cs="宋体"/>
                <w:color w:val="auto"/>
                <w:sz w:val="21"/>
                <w:szCs w:val="21"/>
              </w:rPr>
            </w:pPr>
            <w:r>
              <w:rPr>
                <w:rFonts w:hint="eastAsia" w:ascii="宋体" w:hAnsi="宋体" w:cs="宋体"/>
                <w:color w:val="auto"/>
                <w:sz w:val="21"/>
                <w:szCs w:val="21"/>
              </w:rPr>
              <w:t>软管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384364">
            <w:pPr>
              <w:spacing w:beforeLines="0" w:afterLines="0"/>
              <w:rPr>
                <w:rFonts w:hint="eastAsia" w:ascii="宋体" w:hAnsi="宋体" w:cs="宋体"/>
                <w:color w:val="auto"/>
                <w:sz w:val="21"/>
                <w:szCs w:val="21"/>
              </w:rPr>
            </w:pPr>
            <w:r>
              <w:rPr>
                <w:rFonts w:hint="eastAsia" w:ascii="宋体" w:hAnsi="宋体" w:cs="宋体"/>
                <w:color w:val="auto"/>
                <w:sz w:val="21"/>
                <w:szCs w:val="21"/>
              </w:rPr>
              <w:t>38米/捆，材质：PVC，管径：16mm，壁厚：≥1.0mm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DC1F52">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07CF46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37.5</w:t>
            </w:r>
          </w:p>
        </w:tc>
      </w:tr>
      <w:tr w14:paraId="460D1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177163">
            <w:pPr>
              <w:spacing w:beforeLines="0" w:afterLines="0"/>
              <w:rPr>
                <w:rFonts w:hint="eastAsia" w:ascii="宋体" w:hAnsi="宋体" w:cs="宋体"/>
                <w:color w:val="auto"/>
                <w:sz w:val="21"/>
                <w:szCs w:val="21"/>
              </w:rPr>
            </w:pPr>
            <w:r>
              <w:rPr>
                <w:rFonts w:hint="eastAsia" w:ascii="宋体" w:hAnsi="宋体" w:cs="宋体"/>
                <w:color w:val="auto"/>
                <w:sz w:val="21"/>
                <w:szCs w:val="21"/>
              </w:rPr>
              <w:t>242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67D9AC">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5E88DC">
            <w:pPr>
              <w:spacing w:beforeLines="0" w:afterLines="0"/>
              <w:rPr>
                <w:rFonts w:hint="eastAsia" w:ascii="宋体" w:hAnsi="宋体" w:cs="宋体"/>
                <w:color w:val="auto"/>
                <w:sz w:val="21"/>
                <w:szCs w:val="21"/>
              </w:rPr>
            </w:pPr>
            <w:r>
              <w:rPr>
                <w:rFonts w:hint="eastAsia" w:ascii="宋体" w:hAnsi="宋体" w:cs="宋体"/>
                <w:color w:val="auto"/>
                <w:sz w:val="21"/>
                <w:szCs w:val="21"/>
              </w:rPr>
              <w:t>进水管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820C16">
            <w:pPr>
              <w:spacing w:beforeLines="0" w:afterLines="0"/>
              <w:rPr>
                <w:rFonts w:hint="eastAsia" w:ascii="宋体" w:hAnsi="宋体" w:cs="宋体"/>
                <w:color w:val="auto"/>
                <w:sz w:val="21"/>
                <w:szCs w:val="21"/>
              </w:rPr>
            </w:pPr>
            <w:r>
              <w:rPr>
                <w:rFonts w:hint="eastAsia" w:ascii="宋体" w:hAnsi="宋体" w:cs="宋体"/>
                <w:color w:val="auto"/>
                <w:sz w:val="21"/>
                <w:szCs w:val="21"/>
              </w:rPr>
              <w:t>0.6米，材质：PVC，接口：4分，耐压：≥1.0MPa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EC5015">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FA1EC6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19.67 </w:t>
            </w:r>
          </w:p>
        </w:tc>
      </w:tr>
      <w:tr w14:paraId="4EA11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427532">
            <w:pPr>
              <w:spacing w:beforeLines="0" w:afterLines="0"/>
              <w:rPr>
                <w:rFonts w:hint="eastAsia" w:ascii="宋体" w:hAnsi="宋体" w:cs="宋体"/>
                <w:color w:val="auto"/>
                <w:sz w:val="21"/>
                <w:szCs w:val="21"/>
              </w:rPr>
            </w:pPr>
            <w:r>
              <w:rPr>
                <w:rFonts w:hint="eastAsia" w:ascii="宋体" w:hAnsi="宋体" w:cs="宋体"/>
                <w:color w:val="auto"/>
                <w:sz w:val="21"/>
                <w:szCs w:val="21"/>
              </w:rPr>
              <w:t>243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D11EB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6E3290">
            <w:pPr>
              <w:spacing w:beforeLines="0" w:afterLines="0"/>
              <w:rPr>
                <w:rFonts w:hint="eastAsia" w:ascii="宋体" w:hAnsi="宋体" w:cs="宋体"/>
                <w:color w:val="auto"/>
                <w:sz w:val="21"/>
                <w:szCs w:val="21"/>
              </w:rPr>
            </w:pPr>
            <w:r>
              <w:rPr>
                <w:rFonts w:hint="eastAsia" w:ascii="宋体" w:hAnsi="宋体" w:cs="宋体"/>
                <w:color w:val="auto"/>
                <w:sz w:val="21"/>
                <w:szCs w:val="21"/>
              </w:rPr>
              <w:t>进水管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611191">
            <w:pPr>
              <w:spacing w:beforeLines="0" w:afterLines="0"/>
              <w:rPr>
                <w:rFonts w:hint="eastAsia" w:ascii="宋体" w:hAnsi="宋体" w:cs="宋体"/>
                <w:color w:val="auto"/>
                <w:sz w:val="21"/>
                <w:szCs w:val="21"/>
              </w:rPr>
            </w:pPr>
            <w:r>
              <w:rPr>
                <w:rFonts w:hint="eastAsia" w:ascii="宋体" w:hAnsi="宋体" w:cs="宋体"/>
                <w:color w:val="auto"/>
                <w:sz w:val="21"/>
                <w:szCs w:val="21"/>
              </w:rPr>
              <w:t>0.8米，材质：PVC，接口：4分，耐压：≥1.0MPa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9D158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9EDA54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26.33 </w:t>
            </w:r>
          </w:p>
        </w:tc>
      </w:tr>
      <w:tr w14:paraId="56C55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62EDBA">
            <w:pPr>
              <w:spacing w:beforeLines="0" w:afterLines="0"/>
              <w:rPr>
                <w:rFonts w:hint="eastAsia" w:ascii="宋体" w:hAnsi="宋体" w:cs="宋体"/>
                <w:color w:val="auto"/>
                <w:sz w:val="21"/>
                <w:szCs w:val="21"/>
              </w:rPr>
            </w:pPr>
            <w:r>
              <w:rPr>
                <w:rFonts w:hint="eastAsia" w:ascii="宋体" w:hAnsi="宋体" w:cs="宋体"/>
                <w:color w:val="auto"/>
                <w:sz w:val="21"/>
                <w:szCs w:val="21"/>
              </w:rPr>
              <w:t>244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41D8B0">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DEF7A5">
            <w:pPr>
              <w:spacing w:beforeLines="0" w:afterLines="0"/>
              <w:rPr>
                <w:rFonts w:hint="eastAsia" w:ascii="宋体" w:hAnsi="宋体" w:cs="宋体"/>
                <w:color w:val="auto"/>
                <w:sz w:val="21"/>
                <w:szCs w:val="21"/>
              </w:rPr>
            </w:pPr>
            <w:r>
              <w:rPr>
                <w:rFonts w:hint="eastAsia" w:ascii="宋体" w:hAnsi="宋体" w:cs="宋体"/>
                <w:color w:val="auto"/>
                <w:sz w:val="21"/>
                <w:szCs w:val="21"/>
              </w:rPr>
              <w:t>进水管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ED9EAD">
            <w:pPr>
              <w:spacing w:beforeLines="0" w:afterLines="0"/>
              <w:rPr>
                <w:rFonts w:hint="eastAsia" w:ascii="宋体" w:hAnsi="宋体" w:cs="宋体"/>
                <w:color w:val="auto"/>
                <w:sz w:val="21"/>
                <w:szCs w:val="21"/>
              </w:rPr>
            </w:pPr>
            <w:r>
              <w:rPr>
                <w:rFonts w:hint="eastAsia" w:ascii="宋体" w:hAnsi="宋体" w:cs="宋体"/>
                <w:color w:val="auto"/>
                <w:sz w:val="21"/>
                <w:szCs w:val="21"/>
              </w:rPr>
              <w:t>1米，材质：PVC，接口：4分，耐压：≥1.0MPa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40D1F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35EC93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30.00 </w:t>
            </w:r>
          </w:p>
        </w:tc>
      </w:tr>
      <w:tr w14:paraId="4758F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069BC0">
            <w:pPr>
              <w:spacing w:beforeLines="0" w:afterLines="0"/>
              <w:rPr>
                <w:rFonts w:hint="eastAsia" w:ascii="宋体" w:hAnsi="宋体" w:cs="宋体"/>
                <w:color w:val="auto"/>
                <w:sz w:val="21"/>
                <w:szCs w:val="21"/>
              </w:rPr>
            </w:pPr>
            <w:r>
              <w:rPr>
                <w:rFonts w:hint="eastAsia" w:ascii="宋体" w:hAnsi="宋体" w:cs="宋体"/>
                <w:color w:val="auto"/>
                <w:sz w:val="21"/>
                <w:szCs w:val="21"/>
              </w:rPr>
              <w:t>245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C0E377">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9D4A2C">
            <w:pPr>
              <w:spacing w:beforeLines="0" w:afterLines="0"/>
              <w:rPr>
                <w:rFonts w:hint="eastAsia" w:ascii="宋体" w:hAnsi="宋体" w:cs="宋体"/>
                <w:color w:val="auto"/>
                <w:sz w:val="21"/>
                <w:szCs w:val="21"/>
              </w:rPr>
            </w:pPr>
            <w:r>
              <w:rPr>
                <w:rFonts w:hint="eastAsia" w:ascii="宋体" w:hAnsi="宋体" w:cs="宋体"/>
                <w:color w:val="auto"/>
                <w:sz w:val="21"/>
                <w:szCs w:val="21"/>
              </w:rPr>
              <w:t>进水管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06667E">
            <w:pPr>
              <w:spacing w:beforeLines="0" w:afterLines="0"/>
              <w:rPr>
                <w:rFonts w:hint="eastAsia" w:ascii="宋体" w:hAnsi="宋体" w:cs="宋体"/>
                <w:color w:val="auto"/>
                <w:sz w:val="21"/>
                <w:szCs w:val="21"/>
              </w:rPr>
            </w:pPr>
            <w:r>
              <w:rPr>
                <w:rFonts w:hint="eastAsia" w:ascii="宋体" w:hAnsi="宋体" w:cs="宋体"/>
                <w:color w:val="auto"/>
                <w:sz w:val="21"/>
                <w:szCs w:val="21"/>
              </w:rPr>
              <w:t>1.2米，材质：PVC，接口：4分，耐压：≥1.0MPa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53D85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0B65F0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36.50 </w:t>
            </w:r>
          </w:p>
        </w:tc>
      </w:tr>
      <w:tr w14:paraId="4223E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677D07">
            <w:pPr>
              <w:spacing w:beforeLines="0" w:afterLines="0"/>
              <w:rPr>
                <w:rFonts w:hint="eastAsia" w:ascii="宋体" w:hAnsi="宋体" w:cs="宋体"/>
                <w:color w:val="auto"/>
                <w:sz w:val="21"/>
                <w:szCs w:val="21"/>
              </w:rPr>
            </w:pPr>
            <w:r>
              <w:rPr>
                <w:rFonts w:hint="eastAsia" w:ascii="宋体" w:hAnsi="宋体" w:cs="宋体"/>
                <w:color w:val="auto"/>
                <w:sz w:val="21"/>
                <w:szCs w:val="21"/>
              </w:rPr>
              <w:t>246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BF780A">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EC9D2A">
            <w:pPr>
              <w:spacing w:beforeLines="0" w:afterLines="0"/>
              <w:rPr>
                <w:rFonts w:hint="eastAsia" w:ascii="宋体" w:hAnsi="宋体" w:cs="宋体"/>
                <w:color w:val="auto"/>
                <w:sz w:val="21"/>
                <w:szCs w:val="21"/>
              </w:rPr>
            </w:pPr>
            <w:r>
              <w:rPr>
                <w:rFonts w:hint="eastAsia" w:ascii="宋体" w:hAnsi="宋体" w:cs="宋体"/>
                <w:color w:val="auto"/>
                <w:sz w:val="21"/>
                <w:szCs w:val="21"/>
              </w:rPr>
              <w:t>进水管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D0934C">
            <w:pPr>
              <w:spacing w:beforeLines="0" w:afterLines="0"/>
              <w:rPr>
                <w:rFonts w:hint="eastAsia" w:ascii="宋体" w:hAnsi="宋体" w:cs="宋体"/>
                <w:color w:val="auto"/>
                <w:sz w:val="21"/>
                <w:szCs w:val="21"/>
              </w:rPr>
            </w:pPr>
            <w:r>
              <w:rPr>
                <w:rFonts w:hint="eastAsia" w:ascii="宋体" w:hAnsi="宋体" w:cs="宋体"/>
                <w:color w:val="auto"/>
                <w:sz w:val="21"/>
                <w:szCs w:val="21"/>
              </w:rPr>
              <w:t>1.5米，材质：PVC，接口：4分，耐压：≥1.0MPa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0BC4A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FD5D3D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39.50 </w:t>
            </w:r>
          </w:p>
        </w:tc>
      </w:tr>
      <w:tr w14:paraId="788A9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E2EEF7">
            <w:pPr>
              <w:spacing w:beforeLines="0" w:afterLines="0"/>
              <w:rPr>
                <w:rFonts w:hint="eastAsia" w:ascii="宋体" w:hAnsi="宋体" w:cs="宋体"/>
                <w:color w:val="auto"/>
                <w:sz w:val="21"/>
                <w:szCs w:val="21"/>
              </w:rPr>
            </w:pPr>
            <w:r>
              <w:rPr>
                <w:rFonts w:hint="eastAsia" w:ascii="宋体" w:hAnsi="宋体" w:cs="宋体"/>
                <w:color w:val="auto"/>
                <w:sz w:val="21"/>
                <w:szCs w:val="21"/>
              </w:rPr>
              <w:t>247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58234E">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18C002">
            <w:pPr>
              <w:spacing w:beforeLines="0" w:afterLines="0"/>
              <w:rPr>
                <w:rFonts w:hint="eastAsia" w:ascii="宋体" w:hAnsi="宋体" w:cs="宋体"/>
                <w:color w:val="auto"/>
                <w:sz w:val="21"/>
                <w:szCs w:val="21"/>
              </w:rPr>
            </w:pPr>
            <w:r>
              <w:rPr>
                <w:rFonts w:hint="eastAsia" w:ascii="宋体" w:hAnsi="宋体" w:cs="宋体"/>
                <w:color w:val="auto"/>
                <w:sz w:val="21"/>
                <w:szCs w:val="21"/>
              </w:rPr>
              <w:t>PE快接头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FE9C01">
            <w:pPr>
              <w:spacing w:beforeLines="0" w:afterLines="0"/>
              <w:rPr>
                <w:rFonts w:hint="eastAsia" w:ascii="宋体" w:hAnsi="宋体" w:cs="宋体"/>
                <w:color w:val="auto"/>
                <w:sz w:val="21"/>
                <w:szCs w:val="21"/>
              </w:rPr>
            </w:pPr>
            <w:r>
              <w:rPr>
                <w:rFonts w:hint="eastAsia" w:ascii="宋体" w:hAnsi="宋体" w:cs="宋体"/>
                <w:color w:val="auto"/>
                <w:sz w:val="21"/>
                <w:szCs w:val="21"/>
              </w:rPr>
              <w:t>材质：PE，接口：20mm，耐压：≥1.0MPa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9FC20C">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C93141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3.64 </w:t>
            </w:r>
          </w:p>
        </w:tc>
      </w:tr>
      <w:tr w14:paraId="790AA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D33B72">
            <w:pPr>
              <w:spacing w:beforeLines="0" w:afterLines="0"/>
              <w:rPr>
                <w:rFonts w:hint="eastAsia" w:ascii="宋体" w:hAnsi="宋体" w:cs="宋体"/>
                <w:color w:val="auto"/>
                <w:sz w:val="21"/>
                <w:szCs w:val="21"/>
              </w:rPr>
            </w:pPr>
            <w:r>
              <w:rPr>
                <w:rFonts w:hint="eastAsia" w:ascii="宋体" w:hAnsi="宋体" w:cs="宋体"/>
                <w:color w:val="auto"/>
                <w:sz w:val="21"/>
                <w:szCs w:val="21"/>
              </w:rPr>
              <w:t>248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37431E">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AF94D5">
            <w:pPr>
              <w:spacing w:beforeLines="0" w:afterLines="0"/>
              <w:rPr>
                <w:rFonts w:hint="eastAsia" w:ascii="宋体" w:hAnsi="宋体" w:cs="宋体"/>
                <w:color w:val="auto"/>
                <w:sz w:val="21"/>
                <w:szCs w:val="21"/>
              </w:rPr>
            </w:pPr>
            <w:r>
              <w:rPr>
                <w:rFonts w:hint="eastAsia" w:ascii="宋体" w:hAnsi="宋体" w:cs="宋体"/>
                <w:color w:val="auto"/>
                <w:sz w:val="21"/>
                <w:szCs w:val="21"/>
              </w:rPr>
              <w:t>路灯头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061ECA">
            <w:pPr>
              <w:spacing w:beforeLines="0" w:afterLines="0"/>
              <w:rPr>
                <w:rFonts w:hint="eastAsia" w:ascii="宋体" w:hAnsi="宋体" w:cs="宋体"/>
                <w:color w:val="auto"/>
                <w:sz w:val="21"/>
                <w:szCs w:val="21"/>
              </w:rPr>
            </w:pPr>
            <w:r>
              <w:rPr>
                <w:rFonts w:hint="eastAsia" w:ascii="宋体" w:hAnsi="宋体" w:cs="宋体"/>
                <w:color w:val="auto"/>
                <w:sz w:val="21"/>
                <w:szCs w:val="21"/>
              </w:rPr>
              <w:t>100W防水，材质：铝合金+PC，防护等级：IP65，适配电压：220V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940A2A">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415536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205.85 </w:t>
            </w:r>
          </w:p>
        </w:tc>
      </w:tr>
      <w:tr w14:paraId="1A79A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975BA3">
            <w:pPr>
              <w:spacing w:beforeLines="0" w:afterLines="0"/>
              <w:rPr>
                <w:rFonts w:hint="eastAsia" w:ascii="宋体" w:hAnsi="宋体" w:cs="宋体"/>
                <w:color w:val="auto"/>
                <w:sz w:val="21"/>
                <w:szCs w:val="21"/>
              </w:rPr>
            </w:pPr>
            <w:r>
              <w:rPr>
                <w:rFonts w:hint="eastAsia" w:ascii="宋体" w:hAnsi="宋体" w:cs="宋体"/>
                <w:color w:val="auto"/>
                <w:sz w:val="21"/>
                <w:szCs w:val="21"/>
              </w:rPr>
              <w:t>249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9C98BD">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921B84">
            <w:pPr>
              <w:spacing w:beforeLines="0" w:afterLines="0"/>
              <w:rPr>
                <w:rFonts w:hint="eastAsia" w:ascii="宋体" w:hAnsi="宋体" w:cs="宋体"/>
                <w:color w:val="auto"/>
                <w:sz w:val="21"/>
                <w:szCs w:val="21"/>
              </w:rPr>
            </w:pPr>
            <w:r>
              <w:rPr>
                <w:rFonts w:hint="eastAsia" w:ascii="宋体" w:hAnsi="宋体" w:cs="宋体"/>
                <w:color w:val="auto"/>
                <w:sz w:val="21"/>
                <w:szCs w:val="21"/>
              </w:rPr>
              <w:t>取水口</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00D123">
            <w:pPr>
              <w:spacing w:beforeLines="0" w:afterLines="0"/>
              <w:rPr>
                <w:rFonts w:hint="eastAsia" w:ascii="宋体" w:hAnsi="宋体" w:cs="宋体"/>
                <w:color w:val="auto"/>
                <w:sz w:val="21"/>
                <w:szCs w:val="21"/>
              </w:rPr>
            </w:pPr>
            <w:r>
              <w:rPr>
                <w:rFonts w:hint="eastAsia" w:ascii="宋体" w:hAnsi="宋体" w:cs="宋体"/>
                <w:color w:val="auto"/>
                <w:sz w:val="21"/>
                <w:szCs w:val="21"/>
              </w:rPr>
              <w:t>材质：铜，接口：6分，耐水压：≥1.6MPa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5D7C3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6F25AB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22.00 </w:t>
            </w:r>
          </w:p>
        </w:tc>
      </w:tr>
      <w:tr w14:paraId="4B594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78B5B1">
            <w:pPr>
              <w:spacing w:beforeLines="0" w:afterLines="0"/>
              <w:rPr>
                <w:rFonts w:hint="eastAsia" w:ascii="宋体" w:hAnsi="宋体" w:cs="宋体"/>
                <w:color w:val="auto"/>
                <w:sz w:val="21"/>
                <w:szCs w:val="21"/>
              </w:rPr>
            </w:pPr>
            <w:r>
              <w:rPr>
                <w:rFonts w:hint="eastAsia" w:ascii="宋体" w:hAnsi="宋体" w:cs="宋体"/>
                <w:color w:val="auto"/>
                <w:sz w:val="21"/>
                <w:szCs w:val="21"/>
              </w:rPr>
              <w:t>250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41010D">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F15BFD">
            <w:pPr>
              <w:spacing w:beforeLines="0" w:afterLines="0"/>
              <w:rPr>
                <w:rFonts w:hint="eastAsia" w:ascii="宋体" w:hAnsi="宋体" w:cs="宋体"/>
                <w:color w:val="auto"/>
                <w:sz w:val="21"/>
                <w:szCs w:val="21"/>
              </w:rPr>
            </w:pPr>
            <w:r>
              <w:rPr>
                <w:rFonts w:hint="eastAsia" w:ascii="宋体" w:hAnsi="宋体" w:cs="宋体"/>
                <w:color w:val="auto"/>
                <w:sz w:val="21"/>
                <w:szCs w:val="21"/>
              </w:rPr>
              <w:t>PE快接头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D87F6A">
            <w:pPr>
              <w:spacing w:beforeLines="0" w:afterLines="0"/>
              <w:rPr>
                <w:rFonts w:hint="eastAsia" w:ascii="宋体" w:hAnsi="宋体" w:cs="宋体"/>
                <w:color w:val="auto"/>
                <w:sz w:val="21"/>
                <w:szCs w:val="21"/>
              </w:rPr>
            </w:pPr>
            <w:r>
              <w:rPr>
                <w:rFonts w:hint="eastAsia" w:ascii="宋体" w:hAnsi="宋体" w:cs="宋体"/>
                <w:color w:val="auto"/>
                <w:sz w:val="21"/>
                <w:szCs w:val="21"/>
              </w:rPr>
              <w:t>材质：PE，接口：32mm，耐压：≥1.0MPa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52C975">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B3EDC5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6.93 </w:t>
            </w:r>
          </w:p>
        </w:tc>
      </w:tr>
      <w:tr w14:paraId="6B22B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C44770">
            <w:pPr>
              <w:spacing w:beforeLines="0" w:afterLines="0"/>
              <w:rPr>
                <w:rFonts w:hint="eastAsia" w:ascii="宋体" w:hAnsi="宋体" w:cs="宋体"/>
                <w:color w:val="auto"/>
                <w:sz w:val="21"/>
                <w:szCs w:val="21"/>
              </w:rPr>
            </w:pPr>
            <w:r>
              <w:rPr>
                <w:rFonts w:hint="eastAsia" w:ascii="宋体" w:hAnsi="宋体" w:cs="宋体"/>
                <w:color w:val="auto"/>
                <w:sz w:val="21"/>
                <w:szCs w:val="21"/>
              </w:rPr>
              <w:t>251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8A0E8C">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2660F4">
            <w:pPr>
              <w:spacing w:beforeLines="0" w:afterLines="0"/>
              <w:rPr>
                <w:rFonts w:hint="eastAsia" w:ascii="宋体" w:hAnsi="宋体" w:cs="宋体"/>
                <w:color w:val="auto"/>
                <w:sz w:val="21"/>
                <w:szCs w:val="21"/>
              </w:rPr>
            </w:pPr>
            <w:r>
              <w:rPr>
                <w:rFonts w:hint="eastAsia" w:ascii="宋体" w:hAnsi="宋体" w:cs="宋体"/>
                <w:color w:val="auto"/>
                <w:sz w:val="21"/>
                <w:szCs w:val="21"/>
              </w:rPr>
              <w:t>PE快接头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0A4303">
            <w:pPr>
              <w:spacing w:beforeLines="0" w:afterLines="0"/>
              <w:rPr>
                <w:rFonts w:hint="eastAsia" w:ascii="宋体" w:hAnsi="宋体" w:cs="宋体"/>
                <w:color w:val="auto"/>
                <w:sz w:val="21"/>
                <w:szCs w:val="21"/>
              </w:rPr>
            </w:pPr>
            <w:r>
              <w:rPr>
                <w:rFonts w:hint="eastAsia" w:ascii="宋体" w:hAnsi="宋体" w:cs="宋体"/>
                <w:color w:val="auto"/>
                <w:sz w:val="21"/>
                <w:szCs w:val="21"/>
              </w:rPr>
              <w:t>材质：PE，接口：40mm，耐压：≥1.0MPa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C727B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DFE064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15.90 </w:t>
            </w:r>
          </w:p>
        </w:tc>
      </w:tr>
      <w:tr w14:paraId="42FF72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DB3275">
            <w:pPr>
              <w:spacing w:beforeLines="0" w:afterLines="0"/>
              <w:rPr>
                <w:rFonts w:hint="eastAsia" w:ascii="宋体" w:hAnsi="宋体" w:cs="宋体"/>
                <w:color w:val="auto"/>
                <w:sz w:val="21"/>
                <w:szCs w:val="21"/>
              </w:rPr>
            </w:pPr>
            <w:r>
              <w:rPr>
                <w:rFonts w:hint="eastAsia" w:ascii="宋体" w:hAnsi="宋体" w:cs="宋体"/>
                <w:color w:val="auto"/>
                <w:sz w:val="21"/>
                <w:szCs w:val="21"/>
              </w:rPr>
              <w:t>252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D885D4">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D3E3987">
            <w:pPr>
              <w:spacing w:beforeLines="0" w:afterLines="0"/>
              <w:rPr>
                <w:rFonts w:hint="eastAsia" w:ascii="宋体" w:hAnsi="宋体" w:cs="宋体"/>
                <w:color w:val="auto"/>
                <w:sz w:val="21"/>
                <w:szCs w:val="21"/>
              </w:rPr>
            </w:pPr>
            <w:r>
              <w:rPr>
                <w:rFonts w:hint="eastAsia" w:ascii="宋体" w:hAnsi="宋体" w:cs="宋体"/>
                <w:color w:val="auto"/>
                <w:sz w:val="21"/>
                <w:szCs w:val="21"/>
              </w:rPr>
              <w:t>除锈剂</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73CADC">
            <w:pPr>
              <w:spacing w:beforeLines="0" w:afterLines="0"/>
              <w:rPr>
                <w:rFonts w:hint="eastAsia" w:ascii="宋体" w:hAnsi="宋体" w:cs="宋体"/>
                <w:color w:val="auto"/>
                <w:sz w:val="21"/>
                <w:szCs w:val="21"/>
              </w:rPr>
            </w:pPr>
            <w:r>
              <w:rPr>
                <w:rFonts w:hint="eastAsia" w:ascii="宋体" w:hAnsi="宋体" w:cs="宋体"/>
                <w:color w:val="auto"/>
                <w:sz w:val="21"/>
                <w:szCs w:val="21"/>
              </w:rPr>
              <w:t>450ML，适用材质：钢铁，除锈时间：≤30分钟</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1FC079">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1701DF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16.10 </w:t>
            </w:r>
          </w:p>
        </w:tc>
      </w:tr>
      <w:tr w14:paraId="4FD61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4639C3">
            <w:pPr>
              <w:spacing w:beforeLines="0" w:afterLines="0"/>
              <w:rPr>
                <w:rFonts w:hint="eastAsia" w:ascii="宋体" w:hAnsi="宋体" w:cs="宋体"/>
                <w:color w:val="auto"/>
                <w:sz w:val="21"/>
                <w:szCs w:val="21"/>
              </w:rPr>
            </w:pPr>
            <w:r>
              <w:rPr>
                <w:rFonts w:hint="eastAsia" w:ascii="宋体" w:hAnsi="宋体" w:cs="宋体"/>
                <w:color w:val="auto"/>
                <w:sz w:val="21"/>
                <w:szCs w:val="21"/>
              </w:rPr>
              <w:t>253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3FC63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791AAA">
            <w:pPr>
              <w:spacing w:beforeLines="0" w:afterLines="0"/>
              <w:rPr>
                <w:rFonts w:hint="eastAsia" w:ascii="宋体" w:hAnsi="宋体" w:cs="宋体"/>
                <w:color w:val="auto"/>
                <w:sz w:val="21"/>
                <w:szCs w:val="21"/>
              </w:rPr>
            </w:pPr>
            <w:r>
              <w:rPr>
                <w:rFonts w:hint="eastAsia" w:ascii="宋体" w:hAnsi="宋体" w:cs="宋体"/>
                <w:color w:val="auto"/>
                <w:sz w:val="21"/>
                <w:szCs w:val="21"/>
              </w:rPr>
              <w:t>PPR给水管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969890">
            <w:pPr>
              <w:spacing w:beforeLines="0" w:afterLines="0"/>
              <w:rPr>
                <w:rFonts w:hint="eastAsia" w:ascii="宋体" w:hAnsi="宋体" w:cs="宋体"/>
                <w:color w:val="auto"/>
                <w:sz w:val="21"/>
                <w:szCs w:val="21"/>
              </w:rPr>
            </w:pPr>
            <w:r>
              <w:rPr>
                <w:rFonts w:hint="eastAsia" w:ascii="宋体" w:hAnsi="宋体" w:cs="宋体"/>
                <w:color w:val="auto"/>
                <w:sz w:val="21"/>
                <w:szCs w:val="21"/>
              </w:rPr>
              <w:t>75MM*1米，材质：PPR，壁厚：≥6.3mm，耐压：≥2.0MPa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D83567F">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AAFCC5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85.17 </w:t>
            </w:r>
          </w:p>
        </w:tc>
      </w:tr>
      <w:tr w14:paraId="4CE96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561311">
            <w:pPr>
              <w:spacing w:beforeLines="0" w:afterLines="0"/>
              <w:rPr>
                <w:rFonts w:hint="eastAsia" w:ascii="宋体" w:hAnsi="宋体" w:cs="宋体"/>
                <w:color w:val="auto"/>
                <w:sz w:val="21"/>
                <w:szCs w:val="21"/>
              </w:rPr>
            </w:pPr>
            <w:r>
              <w:rPr>
                <w:rFonts w:hint="eastAsia" w:ascii="宋体" w:hAnsi="宋体" w:cs="宋体"/>
                <w:color w:val="auto"/>
                <w:sz w:val="21"/>
                <w:szCs w:val="21"/>
              </w:rPr>
              <w:t>254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E4050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36FA1A">
            <w:pPr>
              <w:spacing w:beforeLines="0" w:afterLines="0"/>
              <w:rPr>
                <w:rFonts w:hint="eastAsia" w:ascii="宋体" w:hAnsi="宋体" w:cs="宋体"/>
                <w:color w:val="auto"/>
                <w:sz w:val="21"/>
                <w:szCs w:val="21"/>
              </w:rPr>
            </w:pPr>
            <w:r>
              <w:rPr>
                <w:rFonts w:hint="eastAsia" w:ascii="宋体" w:hAnsi="宋体" w:cs="宋体"/>
                <w:color w:val="auto"/>
                <w:sz w:val="21"/>
                <w:szCs w:val="21"/>
              </w:rPr>
              <w:t>PPR给水管直接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A6820F">
            <w:pPr>
              <w:spacing w:beforeLines="0" w:afterLines="0"/>
              <w:rPr>
                <w:rFonts w:hint="eastAsia" w:ascii="宋体" w:hAnsi="宋体" w:cs="宋体"/>
                <w:color w:val="auto"/>
                <w:sz w:val="21"/>
                <w:szCs w:val="21"/>
              </w:rPr>
            </w:pPr>
            <w:r>
              <w:rPr>
                <w:rFonts w:hint="eastAsia" w:ascii="宋体" w:hAnsi="宋体" w:cs="宋体"/>
                <w:color w:val="auto"/>
                <w:sz w:val="21"/>
                <w:szCs w:val="21"/>
              </w:rPr>
              <w:t>75mm口径，材质：PPR，接口：75mm，耐压：≥2.0MPa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94C3B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E614C7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14.43 </w:t>
            </w:r>
          </w:p>
        </w:tc>
      </w:tr>
      <w:tr w14:paraId="01166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56D4BB">
            <w:pPr>
              <w:spacing w:beforeLines="0" w:afterLines="0"/>
              <w:rPr>
                <w:rFonts w:hint="eastAsia" w:ascii="宋体" w:hAnsi="宋体" w:cs="宋体"/>
                <w:color w:val="auto"/>
                <w:sz w:val="21"/>
                <w:szCs w:val="21"/>
              </w:rPr>
            </w:pPr>
            <w:r>
              <w:rPr>
                <w:rFonts w:hint="eastAsia" w:ascii="宋体" w:hAnsi="宋体" w:cs="宋体"/>
                <w:color w:val="auto"/>
                <w:sz w:val="21"/>
                <w:szCs w:val="21"/>
              </w:rPr>
              <w:t>255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4A211F">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3C95D9D">
            <w:pPr>
              <w:spacing w:beforeLines="0" w:afterLines="0"/>
              <w:rPr>
                <w:rFonts w:hint="eastAsia" w:ascii="宋体" w:hAnsi="宋体" w:cs="宋体"/>
                <w:color w:val="auto"/>
                <w:sz w:val="21"/>
                <w:szCs w:val="21"/>
              </w:rPr>
            </w:pPr>
            <w:r>
              <w:rPr>
                <w:rFonts w:hint="eastAsia" w:ascii="宋体" w:hAnsi="宋体" w:cs="宋体"/>
                <w:color w:val="auto"/>
                <w:sz w:val="21"/>
                <w:szCs w:val="21"/>
              </w:rPr>
              <w:t>PPR快接头直接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219C0C">
            <w:pPr>
              <w:spacing w:beforeLines="0" w:afterLines="0"/>
              <w:rPr>
                <w:rFonts w:hint="eastAsia" w:ascii="宋体" w:hAnsi="宋体" w:cs="宋体"/>
                <w:color w:val="auto"/>
                <w:sz w:val="21"/>
                <w:szCs w:val="21"/>
              </w:rPr>
            </w:pPr>
            <w:r>
              <w:rPr>
                <w:rFonts w:hint="eastAsia" w:ascii="宋体" w:hAnsi="宋体" w:cs="宋体"/>
                <w:color w:val="auto"/>
                <w:sz w:val="21"/>
                <w:szCs w:val="21"/>
              </w:rPr>
              <w:t>材质：PPR，接口：20mm，耐压：≥2.0MPa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487232">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41061A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2.44 </w:t>
            </w:r>
          </w:p>
        </w:tc>
      </w:tr>
      <w:tr w14:paraId="27FDF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D09036">
            <w:pPr>
              <w:spacing w:beforeLines="0" w:afterLines="0"/>
              <w:rPr>
                <w:rFonts w:hint="eastAsia" w:ascii="宋体" w:hAnsi="宋体" w:cs="宋体"/>
                <w:color w:val="auto"/>
                <w:sz w:val="21"/>
                <w:szCs w:val="21"/>
              </w:rPr>
            </w:pPr>
            <w:r>
              <w:rPr>
                <w:rFonts w:hint="eastAsia" w:ascii="宋体" w:hAnsi="宋体" w:cs="宋体"/>
                <w:color w:val="auto"/>
                <w:sz w:val="21"/>
                <w:szCs w:val="21"/>
              </w:rPr>
              <w:t>256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7B7300">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BDEF97">
            <w:pPr>
              <w:spacing w:beforeLines="0" w:afterLines="0"/>
              <w:rPr>
                <w:rFonts w:hint="eastAsia" w:ascii="宋体" w:hAnsi="宋体" w:cs="宋体"/>
                <w:color w:val="auto"/>
                <w:sz w:val="21"/>
                <w:szCs w:val="21"/>
              </w:rPr>
            </w:pPr>
            <w:r>
              <w:rPr>
                <w:rFonts w:hint="eastAsia" w:ascii="宋体" w:hAnsi="宋体" w:cs="宋体"/>
                <w:color w:val="auto"/>
                <w:sz w:val="21"/>
                <w:szCs w:val="21"/>
              </w:rPr>
              <w:t>PPR快接头直接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782014">
            <w:pPr>
              <w:spacing w:beforeLines="0" w:afterLines="0"/>
              <w:rPr>
                <w:rFonts w:hint="eastAsia" w:ascii="宋体" w:hAnsi="宋体" w:cs="宋体"/>
                <w:color w:val="auto"/>
                <w:sz w:val="21"/>
                <w:szCs w:val="21"/>
              </w:rPr>
            </w:pPr>
            <w:r>
              <w:rPr>
                <w:rFonts w:hint="eastAsia" w:ascii="宋体" w:hAnsi="宋体" w:cs="宋体"/>
                <w:color w:val="auto"/>
                <w:sz w:val="21"/>
                <w:szCs w:val="21"/>
              </w:rPr>
              <w:t>材质：PPR，接口：25mm，耐压：≥2.0MPa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3567F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320B4D6">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3.19</w:t>
            </w:r>
          </w:p>
        </w:tc>
      </w:tr>
      <w:tr w14:paraId="1DECA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158B6A">
            <w:pPr>
              <w:spacing w:beforeLines="0" w:afterLines="0"/>
              <w:rPr>
                <w:rFonts w:hint="eastAsia" w:ascii="宋体" w:hAnsi="宋体" w:cs="宋体"/>
                <w:color w:val="auto"/>
                <w:sz w:val="21"/>
                <w:szCs w:val="21"/>
              </w:rPr>
            </w:pPr>
            <w:r>
              <w:rPr>
                <w:rFonts w:hint="eastAsia" w:ascii="宋体" w:hAnsi="宋体" w:cs="宋体"/>
                <w:color w:val="auto"/>
                <w:sz w:val="21"/>
                <w:szCs w:val="21"/>
              </w:rPr>
              <w:t>257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B0D203">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8BADBE">
            <w:pPr>
              <w:spacing w:beforeLines="0" w:afterLines="0"/>
              <w:rPr>
                <w:rFonts w:hint="eastAsia" w:ascii="宋体" w:hAnsi="宋体" w:cs="宋体"/>
                <w:color w:val="auto"/>
                <w:sz w:val="21"/>
                <w:szCs w:val="21"/>
              </w:rPr>
            </w:pPr>
            <w:r>
              <w:rPr>
                <w:rFonts w:hint="eastAsia" w:ascii="宋体" w:hAnsi="宋体" w:cs="宋体"/>
                <w:color w:val="auto"/>
                <w:sz w:val="21"/>
                <w:szCs w:val="21"/>
              </w:rPr>
              <w:t>PPR快接头直接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5D4083">
            <w:pPr>
              <w:spacing w:beforeLines="0" w:afterLines="0"/>
              <w:rPr>
                <w:rFonts w:hint="eastAsia" w:ascii="宋体" w:hAnsi="宋体" w:cs="宋体"/>
                <w:color w:val="auto"/>
                <w:sz w:val="21"/>
                <w:szCs w:val="21"/>
              </w:rPr>
            </w:pPr>
            <w:r>
              <w:rPr>
                <w:rFonts w:hint="eastAsia" w:ascii="宋体" w:hAnsi="宋体" w:cs="宋体"/>
                <w:color w:val="auto"/>
                <w:sz w:val="21"/>
                <w:szCs w:val="21"/>
              </w:rPr>
              <w:t>材质：PPR，接口：32mm，耐压：≥2.0MPa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1D64B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09D5F2B">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4.43</w:t>
            </w:r>
          </w:p>
        </w:tc>
      </w:tr>
      <w:tr w14:paraId="66801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9BA51F">
            <w:pPr>
              <w:spacing w:beforeLines="0" w:afterLines="0"/>
              <w:rPr>
                <w:rFonts w:hint="eastAsia" w:ascii="宋体" w:hAnsi="宋体" w:cs="宋体"/>
                <w:color w:val="auto"/>
                <w:sz w:val="21"/>
                <w:szCs w:val="21"/>
              </w:rPr>
            </w:pPr>
            <w:r>
              <w:rPr>
                <w:rFonts w:hint="eastAsia" w:ascii="宋体" w:hAnsi="宋体" w:cs="宋体"/>
                <w:color w:val="auto"/>
                <w:sz w:val="21"/>
                <w:szCs w:val="21"/>
              </w:rPr>
              <w:t>258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60138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C86835">
            <w:pPr>
              <w:spacing w:beforeLines="0" w:afterLines="0"/>
              <w:rPr>
                <w:rFonts w:hint="eastAsia" w:ascii="宋体" w:hAnsi="宋体" w:cs="宋体"/>
                <w:color w:val="auto"/>
                <w:sz w:val="21"/>
                <w:szCs w:val="21"/>
              </w:rPr>
            </w:pPr>
            <w:r>
              <w:rPr>
                <w:rFonts w:hint="eastAsia" w:ascii="宋体" w:hAnsi="宋体" w:cs="宋体"/>
                <w:color w:val="auto"/>
                <w:sz w:val="21"/>
                <w:szCs w:val="21"/>
              </w:rPr>
              <w:t>PPR快接头直接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222283E">
            <w:pPr>
              <w:spacing w:beforeLines="0" w:afterLines="0"/>
              <w:rPr>
                <w:rFonts w:hint="eastAsia" w:ascii="宋体" w:hAnsi="宋体" w:cs="宋体"/>
                <w:color w:val="auto"/>
                <w:sz w:val="21"/>
                <w:szCs w:val="21"/>
              </w:rPr>
            </w:pPr>
            <w:r>
              <w:rPr>
                <w:rFonts w:hint="eastAsia" w:ascii="宋体" w:hAnsi="宋体" w:cs="宋体"/>
                <w:color w:val="auto"/>
                <w:sz w:val="21"/>
                <w:szCs w:val="21"/>
              </w:rPr>
              <w:t>材质：PPR，接口：40mm，耐压：≥2.0MPa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5D0F32">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134DA1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9.06 </w:t>
            </w:r>
          </w:p>
        </w:tc>
      </w:tr>
      <w:tr w14:paraId="7110C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2974EA">
            <w:pPr>
              <w:spacing w:beforeLines="0" w:afterLines="0"/>
              <w:rPr>
                <w:rFonts w:hint="eastAsia" w:ascii="宋体" w:hAnsi="宋体" w:cs="宋体"/>
                <w:color w:val="auto"/>
                <w:sz w:val="21"/>
                <w:szCs w:val="21"/>
              </w:rPr>
            </w:pPr>
            <w:r>
              <w:rPr>
                <w:rFonts w:hint="eastAsia" w:ascii="宋体" w:hAnsi="宋体" w:cs="宋体"/>
                <w:color w:val="auto"/>
                <w:sz w:val="21"/>
                <w:szCs w:val="21"/>
              </w:rPr>
              <w:t>259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4C243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46E663">
            <w:pPr>
              <w:spacing w:beforeLines="0" w:afterLines="0"/>
              <w:rPr>
                <w:rFonts w:hint="eastAsia" w:ascii="宋体" w:hAnsi="宋体" w:cs="宋体"/>
                <w:color w:val="auto"/>
                <w:sz w:val="21"/>
                <w:szCs w:val="21"/>
              </w:rPr>
            </w:pPr>
            <w:r>
              <w:rPr>
                <w:rFonts w:hint="eastAsia" w:ascii="宋体" w:hAnsi="宋体" w:cs="宋体"/>
                <w:color w:val="auto"/>
                <w:sz w:val="21"/>
                <w:szCs w:val="21"/>
              </w:rPr>
              <w:t>PPR快接头弯头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BA588A">
            <w:pPr>
              <w:spacing w:beforeLines="0" w:afterLines="0"/>
              <w:rPr>
                <w:rFonts w:hint="eastAsia" w:ascii="宋体" w:hAnsi="宋体" w:cs="宋体"/>
                <w:color w:val="auto"/>
                <w:sz w:val="21"/>
                <w:szCs w:val="21"/>
              </w:rPr>
            </w:pPr>
            <w:r>
              <w:rPr>
                <w:rFonts w:hint="eastAsia" w:ascii="宋体" w:hAnsi="宋体" w:cs="宋体"/>
                <w:color w:val="auto"/>
                <w:sz w:val="21"/>
                <w:szCs w:val="21"/>
              </w:rPr>
              <w:t>材质：PPR，接口：20mm，角度：90°，耐压：≥2.0MPa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54738C">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553E4C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3.14 </w:t>
            </w:r>
          </w:p>
        </w:tc>
      </w:tr>
      <w:tr w14:paraId="6A03A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8B05D4">
            <w:pPr>
              <w:spacing w:beforeLines="0" w:afterLines="0"/>
              <w:rPr>
                <w:rFonts w:hint="eastAsia" w:ascii="宋体" w:hAnsi="宋体" w:cs="宋体"/>
                <w:color w:val="auto"/>
                <w:sz w:val="21"/>
                <w:szCs w:val="21"/>
              </w:rPr>
            </w:pPr>
            <w:r>
              <w:rPr>
                <w:rFonts w:hint="eastAsia" w:ascii="宋体" w:hAnsi="宋体" w:cs="宋体"/>
                <w:color w:val="auto"/>
                <w:sz w:val="21"/>
                <w:szCs w:val="21"/>
              </w:rPr>
              <w:t>260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93A921">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9B1E0EC">
            <w:pPr>
              <w:spacing w:beforeLines="0" w:afterLines="0"/>
              <w:rPr>
                <w:rFonts w:hint="eastAsia" w:ascii="宋体" w:hAnsi="宋体" w:cs="宋体"/>
                <w:color w:val="auto"/>
                <w:sz w:val="21"/>
                <w:szCs w:val="21"/>
              </w:rPr>
            </w:pPr>
            <w:r>
              <w:rPr>
                <w:rFonts w:hint="eastAsia" w:ascii="宋体" w:hAnsi="宋体" w:cs="宋体"/>
                <w:color w:val="auto"/>
                <w:sz w:val="21"/>
                <w:szCs w:val="21"/>
              </w:rPr>
              <w:t>PPR快接头弯头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D6FB27">
            <w:pPr>
              <w:spacing w:beforeLines="0" w:afterLines="0"/>
              <w:rPr>
                <w:rFonts w:hint="eastAsia" w:ascii="宋体" w:hAnsi="宋体" w:cs="宋体"/>
                <w:color w:val="auto"/>
                <w:sz w:val="21"/>
                <w:szCs w:val="21"/>
              </w:rPr>
            </w:pPr>
            <w:r>
              <w:rPr>
                <w:rFonts w:hint="eastAsia" w:ascii="宋体" w:hAnsi="宋体" w:cs="宋体"/>
                <w:color w:val="auto"/>
                <w:sz w:val="21"/>
                <w:szCs w:val="21"/>
              </w:rPr>
              <w:t>材质：PPR，接口：25mm，角度：90°，耐压：≥2.0MPa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79467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7EA9D4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4.</w:t>
            </w:r>
            <w:r>
              <w:rPr>
                <w:rFonts w:hint="eastAsia" w:ascii="宋体" w:hAnsi="宋体" w:cs="宋体"/>
                <w:i w:val="0"/>
                <w:iCs w:val="0"/>
                <w:color w:val="auto"/>
                <w:kern w:val="0"/>
                <w:sz w:val="22"/>
                <w:szCs w:val="22"/>
                <w:u w:val="none"/>
                <w:lang w:val="en-US" w:eastAsia="zh-CN" w:bidi="ar"/>
              </w:rPr>
              <w:t>31</w:t>
            </w:r>
            <w:r>
              <w:rPr>
                <w:rFonts w:hint="eastAsia" w:ascii="宋体" w:hAnsi="宋体" w:eastAsia="宋体" w:cs="宋体"/>
                <w:i w:val="0"/>
                <w:iCs w:val="0"/>
                <w:color w:val="auto"/>
                <w:kern w:val="0"/>
                <w:sz w:val="22"/>
                <w:szCs w:val="22"/>
                <w:u w:val="none"/>
                <w:lang w:val="en-US" w:eastAsia="zh-CN" w:bidi="ar"/>
              </w:rPr>
              <w:t xml:space="preserve"> </w:t>
            </w:r>
          </w:p>
        </w:tc>
      </w:tr>
      <w:tr w14:paraId="06321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4EBD5D">
            <w:pPr>
              <w:spacing w:beforeLines="0" w:afterLines="0"/>
              <w:rPr>
                <w:rFonts w:hint="eastAsia" w:ascii="宋体" w:hAnsi="宋体" w:cs="宋体"/>
                <w:color w:val="auto"/>
                <w:sz w:val="21"/>
                <w:szCs w:val="21"/>
              </w:rPr>
            </w:pPr>
            <w:r>
              <w:rPr>
                <w:rFonts w:hint="eastAsia" w:ascii="宋体" w:hAnsi="宋体" w:cs="宋体"/>
                <w:color w:val="auto"/>
                <w:sz w:val="21"/>
                <w:szCs w:val="21"/>
              </w:rPr>
              <w:t>261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AFC559">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741EEF">
            <w:pPr>
              <w:spacing w:beforeLines="0" w:afterLines="0"/>
              <w:rPr>
                <w:rFonts w:hint="eastAsia" w:ascii="宋体" w:hAnsi="宋体" w:cs="宋体"/>
                <w:color w:val="auto"/>
                <w:sz w:val="21"/>
                <w:szCs w:val="21"/>
              </w:rPr>
            </w:pPr>
            <w:r>
              <w:rPr>
                <w:rFonts w:hint="eastAsia" w:ascii="宋体" w:hAnsi="宋体" w:cs="宋体"/>
                <w:color w:val="auto"/>
                <w:sz w:val="21"/>
                <w:szCs w:val="21"/>
              </w:rPr>
              <w:t>PPR快接头弯头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CFABC9">
            <w:pPr>
              <w:spacing w:beforeLines="0" w:afterLines="0"/>
              <w:rPr>
                <w:rFonts w:hint="eastAsia" w:ascii="宋体" w:hAnsi="宋体" w:cs="宋体"/>
                <w:color w:val="auto"/>
                <w:sz w:val="21"/>
                <w:szCs w:val="21"/>
              </w:rPr>
            </w:pPr>
            <w:r>
              <w:rPr>
                <w:rFonts w:hint="eastAsia" w:ascii="宋体" w:hAnsi="宋体" w:cs="宋体"/>
                <w:color w:val="auto"/>
                <w:sz w:val="21"/>
                <w:szCs w:val="21"/>
              </w:rPr>
              <w:t>材质：PPR，接口：32mm，角度：90°，耐压：≥2.0MPa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6E58AA5">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5A4AB0B">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5.50</w:t>
            </w:r>
          </w:p>
        </w:tc>
      </w:tr>
      <w:tr w14:paraId="64415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42EE63">
            <w:pPr>
              <w:spacing w:beforeLines="0" w:afterLines="0"/>
              <w:rPr>
                <w:rFonts w:hint="eastAsia" w:ascii="宋体" w:hAnsi="宋体" w:cs="宋体"/>
                <w:color w:val="auto"/>
                <w:sz w:val="21"/>
                <w:szCs w:val="21"/>
              </w:rPr>
            </w:pPr>
            <w:r>
              <w:rPr>
                <w:rFonts w:hint="eastAsia" w:ascii="宋体" w:hAnsi="宋体" w:cs="宋体"/>
                <w:color w:val="auto"/>
                <w:sz w:val="21"/>
                <w:szCs w:val="21"/>
              </w:rPr>
              <w:t>262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C2FFDE">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081321">
            <w:pPr>
              <w:spacing w:beforeLines="0" w:afterLines="0"/>
              <w:rPr>
                <w:rFonts w:hint="eastAsia" w:ascii="宋体" w:hAnsi="宋体" w:cs="宋体"/>
                <w:color w:val="auto"/>
                <w:sz w:val="21"/>
                <w:szCs w:val="21"/>
              </w:rPr>
            </w:pPr>
            <w:r>
              <w:rPr>
                <w:rFonts w:hint="eastAsia" w:ascii="宋体" w:hAnsi="宋体" w:cs="宋体"/>
                <w:color w:val="auto"/>
                <w:sz w:val="21"/>
                <w:szCs w:val="21"/>
              </w:rPr>
              <w:t>PPR快接头弯头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853419">
            <w:pPr>
              <w:spacing w:beforeLines="0" w:afterLines="0"/>
              <w:rPr>
                <w:rFonts w:hint="eastAsia" w:ascii="宋体" w:hAnsi="宋体" w:cs="宋体"/>
                <w:color w:val="auto"/>
                <w:sz w:val="21"/>
                <w:szCs w:val="21"/>
              </w:rPr>
            </w:pPr>
            <w:r>
              <w:rPr>
                <w:rFonts w:hint="eastAsia" w:ascii="宋体" w:hAnsi="宋体" w:cs="宋体"/>
                <w:color w:val="auto"/>
                <w:sz w:val="21"/>
                <w:szCs w:val="21"/>
              </w:rPr>
              <w:t>材质：PPR，接口：40mm，角度：90°，耐压：≥2.0MPa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B1A92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782584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10.91 </w:t>
            </w:r>
          </w:p>
        </w:tc>
      </w:tr>
      <w:tr w14:paraId="3AD23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EACC91">
            <w:pPr>
              <w:spacing w:beforeLines="0" w:afterLines="0"/>
              <w:rPr>
                <w:rFonts w:hint="eastAsia" w:ascii="宋体" w:hAnsi="宋体" w:cs="宋体"/>
                <w:color w:val="auto"/>
                <w:sz w:val="21"/>
                <w:szCs w:val="21"/>
              </w:rPr>
            </w:pPr>
            <w:r>
              <w:rPr>
                <w:rFonts w:hint="eastAsia" w:ascii="宋体" w:hAnsi="宋体" w:cs="宋体"/>
                <w:color w:val="auto"/>
                <w:sz w:val="21"/>
                <w:szCs w:val="21"/>
              </w:rPr>
              <w:t>263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B0E5C4">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AC76EA">
            <w:pPr>
              <w:spacing w:beforeLines="0" w:afterLines="0"/>
              <w:rPr>
                <w:rFonts w:hint="eastAsia" w:ascii="宋体" w:hAnsi="宋体" w:cs="宋体"/>
                <w:color w:val="auto"/>
                <w:sz w:val="21"/>
                <w:szCs w:val="21"/>
              </w:rPr>
            </w:pPr>
            <w:r>
              <w:rPr>
                <w:rFonts w:hint="eastAsia" w:ascii="宋体" w:hAnsi="宋体" w:cs="宋体"/>
                <w:color w:val="auto"/>
                <w:sz w:val="21"/>
                <w:szCs w:val="21"/>
              </w:rPr>
              <w:t>空压机输气管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312EB7">
            <w:pPr>
              <w:spacing w:beforeLines="0" w:afterLines="0"/>
              <w:rPr>
                <w:rFonts w:hint="eastAsia" w:ascii="宋体" w:hAnsi="宋体" w:cs="宋体"/>
                <w:color w:val="auto"/>
                <w:sz w:val="21"/>
                <w:szCs w:val="21"/>
              </w:rPr>
            </w:pPr>
            <w:r>
              <w:rPr>
                <w:rFonts w:hint="eastAsia" w:ascii="宋体" w:hAnsi="宋体" w:cs="宋体"/>
                <w:color w:val="auto"/>
                <w:sz w:val="21"/>
                <w:szCs w:val="21"/>
              </w:rPr>
              <w:t>3M，材质：PVC，管径：8mm，耐压：≥0.8MPa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CC0903">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ADE455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9.83 </w:t>
            </w:r>
          </w:p>
        </w:tc>
      </w:tr>
      <w:tr w14:paraId="650CC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44A29B">
            <w:pPr>
              <w:spacing w:beforeLines="0" w:afterLines="0"/>
              <w:rPr>
                <w:rFonts w:hint="eastAsia" w:ascii="宋体" w:hAnsi="宋体" w:cs="宋体"/>
                <w:color w:val="auto"/>
                <w:sz w:val="21"/>
                <w:szCs w:val="21"/>
              </w:rPr>
            </w:pPr>
            <w:r>
              <w:rPr>
                <w:rFonts w:hint="eastAsia" w:ascii="宋体" w:hAnsi="宋体" w:cs="宋体"/>
                <w:color w:val="auto"/>
                <w:sz w:val="21"/>
                <w:szCs w:val="21"/>
              </w:rPr>
              <w:t>264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43A173">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198EF6">
            <w:pPr>
              <w:spacing w:beforeLines="0" w:afterLines="0"/>
              <w:rPr>
                <w:rFonts w:hint="eastAsia" w:ascii="宋体" w:hAnsi="宋体" w:cs="宋体"/>
                <w:color w:val="auto"/>
                <w:sz w:val="21"/>
                <w:szCs w:val="21"/>
              </w:rPr>
            </w:pPr>
            <w:r>
              <w:rPr>
                <w:rFonts w:hint="eastAsia" w:ascii="宋体" w:hAnsi="宋体" w:cs="宋体"/>
                <w:color w:val="auto"/>
                <w:sz w:val="21"/>
                <w:szCs w:val="21"/>
              </w:rPr>
              <w:t>PPR给水管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9EBC29">
            <w:pPr>
              <w:spacing w:beforeLines="0" w:afterLines="0"/>
              <w:rPr>
                <w:rFonts w:hint="eastAsia" w:ascii="宋体" w:hAnsi="宋体" w:cs="宋体"/>
                <w:color w:val="auto"/>
                <w:sz w:val="21"/>
                <w:szCs w:val="21"/>
              </w:rPr>
            </w:pPr>
            <w:r>
              <w:rPr>
                <w:rFonts w:hint="eastAsia" w:ascii="宋体" w:hAnsi="宋体" w:cs="宋体"/>
                <w:color w:val="auto"/>
                <w:sz w:val="21"/>
                <w:szCs w:val="21"/>
              </w:rPr>
              <w:t>50mm*4米，材质：PPR，壁厚：≥4.6mm，耐压：≥2.0MPa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27F744">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00FEE0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101.33 </w:t>
            </w:r>
          </w:p>
        </w:tc>
      </w:tr>
      <w:tr w14:paraId="0D777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EDA16B">
            <w:pPr>
              <w:spacing w:beforeLines="0" w:afterLines="0"/>
              <w:rPr>
                <w:rFonts w:hint="eastAsia" w:ascii="宋体" w:hAnsi="宋体" w:cs="宋体"/>
                <w:color w:val="auto"/>
                <w:sz w:val="21"/>
                <w:szCs w:val="21"/>
              </w:rPr>
            </w:pPr>
            <w:r>
              <w:rPr>
                <w:rFonts w:hint="eastAsia" w:ascii="宋体" w:hAnsi="宋体" w:cs="宋体"/>
                <w:color w:val="auto"/>
                <w:sz w:val="21"/>
                <w:szCs w:val="21"/>
              </w:rPr>
              <w:t>265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FF6A68">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2592B2">
            <w:pPr>
              <w:spacing w:beforeLines="0" w:afterLines="0"/>
              <w:rPr>
                <w:rFonts w:hint="eastAsia" w:ascii="宋体" w:hAnsi="宋体" w:cs="宋体"/>
                <w:color w:val="auto"/>
                <w:sz w:val="21"/>
                <w:szCs w:val="21"/>
              </w:rPr>
            </w:pPr>
            <w:r>
              <w:rPr>
                <w:rFonts w:hint="eastAsia" w:ascii="宋体" w:hAnsi="宋体" w:cs="宋体"/>
                <w:color w:val="auto"/>
                <w:sz w:val="21"/>
                <w:szCs w:val="21"/>
              </w:rPr>
              <w:t>PPR给水管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1823E7">
            <w:pPr>
              <w:spacing w:beforeLines="0" w:afterLines="0"/>
              <w:rPr>
                <w:rFonts w:hint="eastAsia" w:ascii="宋体" w:hAnsi="宋体" w:cs="宋体"/>
                <w:color w:val="auto"/>
                <w:sz w:val="21"/>
                <w:szCs w:val="21"/>
              </w:rPr>
            </w:pPr>
            <w:r>
              <w:rPr>
                <w:rFonts w:hint="eastAsia" w:ascii="宋体" w:hAnsi="宋体" w:cs="宋体"/>
                <w:color w:val="auto"/>
                <w:sz w:val="21"/>
                <w:szCs w:val="21"/>
              </w:rPr>
              <w:t>63MM*4米，材质：PPR，壁厚：≥5.8mm，耐压：≥2.0MPa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F24ED2">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0D635C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147.83 </w:t>
            </w:r>
          </w:p>
        </w:tc>
      </w:tr>
      <w:tr w14:paraId="1CD8E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9BCF1B">
            <w:pPr>
              <w:spacing w:beforeLines="0" w:afterLines="0"/>
              <w:rPr>
                <w:rFonts w:hint="eastAsia" w:ascii="宋体" w:hAnsi="宋体" w:cs="宋体"/>
                <w:color w:val="auto"/>
                <w:sz w:val="21"/>
                <w:szCs w:val="21"/>
              </w:rPr>
            </w:pPr>
            <w:r>
              <w:rPr>
                <w:rFonts w:hint="eastAsia" w:ascii="宋体" w:hAnsi="宋体" w:cs="宋体"/>
                <w:color w:val="auto"/>
                <w:sz w:val="21"/>
                <w:szCs w:val="21"/>
              </w:rPr>
              <w:t>266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9A2F2F3">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1DDE6A">
            <w:pPr>
              <w:spacing w:beforeLines="0" w:afterLines="0"/>
              <w:rPr>
                <w:rFonts w:hint="eastAsia" w:ascii="宋体" w:hAnsi="宋体" w:cs="宋体"/>
                <w:color w:val="auto"/>
                <w:sz w:val="21"/>
                <w:szCs w:val="21"/>
              </w:rPr>
            </w:pPr>
            <w:r>
              <w:rPr>
                <w:rFonts w:hint="eastAsia" w:ascii="宋体" w:hAnsi="宋体" w:cs="宋体"/>
                <w:color w:val="auto"/>
                <w:sz w:val="21"/>
                <w:szCs w:val="21"/>
              </w:rPr>
              <w:t>PPR给水管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45C970">
            <w:pPr>
              <w:spacing w:beforeLines="0" w:afterLines="0"/>
              <w:rPr>
                <w:rFonts w:hint="eastAsia" w:ascii="宋体" w:hAnsi="宋体" w:cs="宋体"/>
                <w:color w:val="auto"/>
                <w:sz w:val="21"/>
                <w:szCs w:val="21"/>
              </w:rPr>
            </w:pPr>
            <w:r>
              <w:rPr>
                <w:rFonts w:hint="eastAsia" w:ascii="宋体" w:hAnsi="宋体" w:cs="宋体"/>
                <w:color w:val="auto"/>
                <w:sz w:val="21"/>
                <w:szCs w:val="21"/>
              </w:rPr>
              <w:t>90MM*4米，材质：PPR，壁厚：≥8.2mm，耐压：≥2.0MPa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6E8917">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EF5567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496.17 </w:t>
            </w:r>
          </w:p>
        </w:tc>
      </w:tr>
      <w:tr w14:paraId="31075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A5B62E">
            <w:pPr>
              <w:spacing w:beforeLines="0" w:afterLines="0"/>
              <w:rPr>
                <w:rFonts w:hint="eastAsia" w:ascii="宋体" w:hAnsi="宋体" w:cs="宋体"/>
                <w:color w:val="auto"/>
                <w:sz w:val="21"/>
                <w:szCs w:val="21"/>
              </w:rPr>
            </w:pPr>
            <w:r>
              <w:rPr>
                <w:rFonts w:hint="eastAsia" w:ascii="宋体" w:hAnsi="宋体" w:cs="宋体"/>
                <w:color w:val="auto"/>
                <w:sz w:val="21"/>
                <w:szCs w:val="21"/>
              </w:rPr>
              <w:t>267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9609E4">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4B5737">
            <w:pPr>
              <w:spacing w:beforeLines="0" w:afterLines="0"/>
              <w:rPr>
                <w:rFonts w:hint="eastAsia" w:ascii="宋体" w:hAnsi="宋体" w:cs="宋体"/>
                <w:color w:val="auto"/>
                <w:sz w:val="21"/>
                <w:szCs w:val="21"/>
              </w:rPr>
            </w:pPr>
            <w:r>
              <w:rPr>
                <w:rFonts w:hint="eastAsia" w:ascii="宋体" w:hAnsi="宋体" w:cs="宋体"/>
                <w:color w:val="auto"/>
                <w:sz w:val="21"/>
                <w:szCs w:val="21"/>
              </w:rPr>
              <w:t>PPR给水管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3D27F8">
            <w:pPr>
              <w:spacing w:beforeLines="0" w:afterLines="0"/>
              <w:rPr>
                <w:rFonts w:hint="eastAsia" w:ascii="宋体" w:hAnsi="宋体" w:cs="宋体"/>
                <w:color w:val="auto"/>
                <w:sz w:val="21"/>
                <w:szCs w:val="21"/>
              </w:rPr>
            </w:pPr>
            <w:r>
              <w:rPr>
                <w:rFonts w:hint="eastAsia" w:ascii="宋体" w:hAnsi="宋体" w:cs="宋体"/>
                <w:color w:val="auto"/>
                <w:sz w:val="21"/>
                <w:szCs w:val="21"/>
              </w:rPr>
              <w:t>110MM*4米，材质：PPR，壁厚：≥10.0mm，耐压：≥2.0MPa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A7B36F">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0DC339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283.21 </w:t>
            </w:r>
          </w:p>
        </w:tc>
      </w:tr>
      <w:tr w14:paraId="19EF8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8C41E5">
            <w:pPr>
              <w:spacing w:beforeLines="0" w:afterLines="0"/>
              <w:rPr>
                <w:rFonts w:hint="eastAsia" w:ascii="宋体" w:hAnsi="宋体" w:cs="宋体"/>
                <w:color w:val="auto"/>
                <w:sz w:val="21"/>
                <w:szCs w:val="21"/>
              </w:rPr>
            </w:pPr>
            <w:r>
              <w:rPr>
                <w:rFonts w:hint="eastAsia" w:ascii="宋体" w:hAnsi="宋体" w:cs="宋体"/>
                <w:color w:val="auto"/>
                <w:sz w:val="21"/>
                <w:szCs w:val="21"/>
              </w:rPr>
              <w:t>268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234EB2">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34EDCD">
            <w:pPr>
              <w:spacing w:beforeLines="0" w:afterLines="0"/>
              <w:rPr>
                <w:rFonts w:hint="eastAsia" w:ascii="宋体" w:hAnsi="宋体" w:cs="宋体"/>
                <w:color w:val="auto"/>
                <w:sz w:val="21"/>
                <w:szCs w:val="21"/>
              </w:rPr>
            </w:pPr>
            <w:r>
              <w:rPr>
                <w:rFonts w:hint="eastAsia" w:ascii="宋体" w:hAnsi="宋体" w:cs="宋体"/>
                <w:color w:val="auto"/>
                <w:sz w:val="21"/>
                <w:szCs w:val="21"/>
              </w:rPr>
              <w:t>PVC50弯头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3CD23B">
            <w:pPr>
              <w:spacing w:beforeLines="0" w:afterLines="0"/>
              <w:rPr>
                <w:rFonts w:hint="eastAsia" w:ascii="宋体" w:hAnsi="宋体" w:cs="宋体"/>
                <w:color w:val="auto"/>
                <w:sz w:val="21"/>
                <w:szCs w:val="21"/>
              </w:rPr>
            </w:pPr>
            <w:r>
              <w:rPr>
                <w:rFonts w:hint="eastAsia" w:ascii="宋体" w:hAnsi="宋体" w:cs="宋体"/>
                <w:color w:val="auto"/>
                <w:sz w:val="21"/>
                <w:szCs w:val="21"/>
              </w:rPr>
              <w:t>50直角90度，材质：PVC-U，接口：50mm，耐压：≥0.6MPa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17A76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2C9AA8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4.93 </w:t>
            </w:r>
          </w:p>
        </w:tc>
      </w:tr>
      <w:tr w14:paraId="36EBF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404175">
            <w:pPr>
              <w:spacing w:beforeLines="0" w:afterLines="0"/>
              <w:rPr>
                <w:rFonts w:hint="eastAsia" w:ascii="宋体" w:hAnsi="宋体" w:cs="宋体"/>
                <w:color w:val="auto"/>
                <w:sz w:val="21"/>
                <w:szCs w:val="21"/>
              </w:rPr>
            </w:pPr>
            <w:r>
              <w:rPr>
                <w:rFonts w:hint="eastAsia" w:ascii="宋体" w:hAnsi="宋体" w:cs="宋体"/>
                <w:color w:val="auto"/>
                <w:sz w:val="21"/>
                <w:szCs w:val="21"/>
              </w:rPr>
              <w:t>269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1B2DC3">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4F72D8">
            <w:pPr>
              <w:spacing w:beforeLines="0" w:afterLines="0"/>
              <w:rPr>
                <w:rFonts w:hint="eastAsia" w:ascii="宋体" w:hAnsi="宋体" w:cs="宋体"/>
                <w:color w:val="auto"/>
                <w:sz w:val="21"/>
                <w:szCs w:val="21"/>
              </w:rPr>
            </w:pPr>
            <w:r>
              <w:rPr>
                <w:rFonts w:hint="eastAsia" w:ascii="宋体" w:hAnsi="宋体" w:cs="宋体"/>
                <w:color w:val="auto"/>
                <w:sz w:val="21"/>
                <w:szCs w:val="21"/>
              </w:rPr>
              <w:t>PVC P形弯头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E406DC">
            <w:pPr>
              <w:spacing w:beforeLines="0" w:afterLines="0"/>
              <w:rPr>
                <w:rFonts w:hint="eastAsia" w:ascii="宋体" w:hAnsi="宋体" w:cs="宋体"/>
                <w:color w:val="auto"/>
                <w:sz w:val="21"/>
                <w:szCs w:val="21"/>
              </w:rPr>
            </w:pPr>
            <w:r>
              <w:rPr>
                <w:rFonts w:hint="eastAsia" w:ascii="宋体" w:hAnsi="宋体" w:cs="宋体"/>
                <w:color w:val="auto"/>
                <w:sz w:val="21"/>
                <w:szCs w:val="21"/>
              </w:rPr>
              <w:t>材质：PVC-U，接口：50mm，耐压：≥0.6MPa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B976D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72E4BD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8.10 </w:t>
            </w:r>
          </w:p>
        </w:tc>
      </w:tr>
      <w:tr w14:paraId="3489F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E47CD7">
            <w:pPr>
              <w:spacing w:beforeLines="0" w:afterLines="0"/>
              <w:rPr>
                <w:rFonts w:hint="eastAsia" w:ascii="宋体" w:hAnsi="宋体" w:cs="宋体"/>
                <w:color w:val="auto"/>
                <w:sz w:val="21"/>
                <w:szCs w:val="21"/>
              </w:rPr>
            </w:pPr>
            <w:r>
              <w:rPr>
                <w:rFonts w:hint="eastAsia" w:ascii="宋体" w:hAnsi="宋体" w:cs="宋体"/>
                <w:color w:val="auto"/>
                <w:sz w:val="21"/>
                <w:szCs w:val="21"/>
              </w:rPr>
              <w:t>270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0F2A2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FD2C86">
            <w:pPr>
              <w:spacing w:beforeLines="0" w:afterLines="0"/>
              <w:rPr>
                <w:rFonts w:hint="eastAsia" w:ascii="宋体" w:hAnsi="宋体" w:cs="宋体"/>
                <w:color w:val="auto"/>
                <w:sz w:val="21"/>
                <w:szCs w:val="21"/>
              </w:rPr>
            </w:pPr>
            <w:r>
              <w:rPr>
                <w:rFonts w:hint="eastAsia" w:ascii="宋体" w:hAnsi="宋体" w:cs="宋体"/>
                <w:color w:val="auto"/>
                <w:sz w:val="21"/>
                <w:szCs w:val="21"/>
              </w:rPr>
              <w:t>PVC S形弯头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CCBAA7">
            <w:pPr>
              <w:spacing w:beforeLines="0" w:afterLines="0"/>
              <w:rPr>
                <w:rFonts w:hint="eastAsia" w:ascii="宋体" w:hAnsi="宋体" w:cs="宋体"/>
                <w:color w:val="auto"/>
                <w:sz w:val="21"/>
                <w:szCs w:val="21"/>
              </w:rPr>
            </w:pPr>
            <w:r>
              <w:rPr>
                <w:rFonts w:hint="eastAsia" w:ascii="宋体" w:hAnsi="宋体" w:cs="宋体"/>
                <w:color w:val="auto"/>
                <w:sz w:val="21"/>
                <w:szCs w:val="21"/>
              </w:rPr>
              <w:t>材质：PVC-U，接口：50mm，耐压：≥0.6MPa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CFD5FF">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93BD8D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10.50 </w:t>
            </w:r>
          </w:p>
        </w:tc>
      </w:tr>
      <w:tr w14:paraId="24BE8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7F3198">
            <w:pPr>
              <w:spacing w:beforeLines="0" w:afterLines="0"/>
              <w:rPr>
                <w:rFonts w:hint="eastAsia" w:ascii="宋体" w:hAnsi="宋体" w:cs="宋体"/>
                <w:color w:val="auto"/>
                <w:sz w:val="21"/>
                <w:szCs w:val="21"/>
              </w:rPr>
            </w:pPr>
            <w:r>
              <w:rPr>
                <w:rFonts w:hint="eastAsia" w:ascii="宋体" w:hAnsi="宋体" w:cs="宋体"/>
                <w:color w:val="auto"/>
                <w:sz w:val="21"/>
                <w:szCs w:val="21"/>
              </w:rPr>
              <w:t>271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C139C0">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D5502D">
            <w:pPr>
              <w:spacing w:beforeLines="0" w:afterLines="0"/>
              <w:rPr>
                <w:rFonts w:hint="eastAsia" w:ascii="宋体" w:hAnsi="宋体" w:cs="宋体"/>
                <w:color w:val="auto"/>
                <w:sz w:val="21"/>
                <w:szCs w:val="21"/>
              </w:rPr>
            </w:pPr>
            <w:r>
              <w:rPr>
                <w:rFonts w:hint="eastAsia" w:ascii="宋体" w:hAnsi="宋体" w:cs="宋体"/>
                <w:color w:val="auto"/>
                <w:sz w:val="21"/>
                <w:szCs w:val="21"/>
              </w:rPr>
              <w:t>PVC线管管卡不锈钢</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EFAF9D">
            <w:pPr>
              <w:spacing w:beforeLines="0" w:afterLines="0"/>
              <w:rPr>
                <w:rFonts w:hint="eastAsia" w:ascii="宋体" w:hAnsi="宋体" w:cs="宋体"/>
                <w:color w:val="auto"/>
                <w:sz w:val="21"/>
                <w:szCs w:val="21"/>
              </w:rPr>
            </w:pPr>
            <w:r>
              <w:rPr>
                <w:rFonts w:hint="eastAsia" w:ascii="宋体" w:hAnsi="宋体" w:cs="宋体"/>
                <w:color w:val="auto"/>
                <w:sz w:val="21"/>
                <w:szCs w:val="21"/>
              </w:rPr>
              <w:t>材质：304不锈钢，适配管径：50mm，固定方式：螺丝固定</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62EF1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CCEED5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5.83 </w:t>
            </w:r>
          </w:p>
        </w:tc>
      </w:tr>
      <w:tr w14:paraId="2C9F4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F0212C">
            <w:pPr>
              <w:spacing w:beforeLines="0" w:afterLines="0"/>
              <w:rPr>
                <w:rFonts w:hint="eastAsia" w:ascii="宋体" w:hAnsi="宋体" w:cs="宋体"/>
                <w:color w:val="auto"/>
                <w:sz w:val="21"/>
                <w:szCs w:val="21"/>
              </w:rPr>
            </w:pPr>
            <w:r>
              <w:rPr>
                <w:rFonts w:hint="eastAsia" w:ascii="宋体" w:hAnsi="宋体" w:cs="宋体"/>
                <w:color w:val="auto"/>
                <w:sz w:val="21"/>
                <w:szCs w:val="21"/>
              </w:rPr>
              <w:t>272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519FB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AD0D582">
            <w:pPr>
              <w:spacing w:beforeLines="0" w:afterLines="0"/>
              <w:rPr>
                <w:rFonts w:hint="eastAsia" w:ascii="宋体" w:hAnsi="宋体" w:cs="宋体"/>
                <w:color w:val="auto"/>
                <w:sz w:val="21"/>
                <w:szCs w:val="21"/>
              </w:rPr>
            </w:pPr>
            <w:r>
              <w:rPr>
                <w:rFonts w:hint="eastAsia" w:ascii="宋体" w:hAnsi="宋体" w:cs="宋体"/>
                <w:color w:val="auto"/>
                <w:sz w:val="21"/>
                <w:szCs w:val="21"/>
              </w:rPr>
              <w:t>手提花洒喷头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D25D26">
            <w:pPr>
              <w:spacing w:beforeLines="0" w:afterLines="0"/>
              <w:rPr>
                <w:rFonts w:hint="eastAsia" w:ascii="宋体" w:hAnsi="宋体" w:cs="宋体"/>
                <w:color w:val="auto"/>
                <w:sz w:val="21"/>
                <w:szCs w:val="21"/>
              </w:rPr>
            </w:pPr>
            <w:r>
              <w:rPr>
                <w:rFonts w:hint="eastAsia" w:ascii="宋体" w:hAnsi="宋体" w:cs="宋体"/>
                <w:color w:val="auto"/>
                <w:sz w:val="21"/>
                <w:szCs w:val="21"/>
              </w:rPr>
              <w:t>三功能，材质：ABS+不锈钢，出水模式：3种，接口：4分</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995B6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DB89A8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72.80 </w:t>
            </w:r>
          </w:p>
        </w:tc>
      </w:tr>
      <w:tr w14:paraId="1BAF4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5C5D8C">
            <w:pPr>
              <w:spacing w:beforeLines="0" w:afterLines="0"/>
              <w:rPr>
                <w:rFonts w:hint="eastAsia" w:ascii="宋体" w:hAnsi="宋体" w:cs="宋体"/>
                <w:color w:val="auto"/>
                <w:sz w:val="21"/>
                <w:szCs w:val="21"/>
              </w:rPr>
            </w:pPr>
            <w:r>
              <w:rPr>
                <w:rFonts w:hint="eastAsia" w:ascii="宋体" w:hAnsi="宋体" w:cs="宋体"/>
                <w:color w:val="auto"/>
                <w:sz w:val="21"/>
                <w:szCs w:val="21"/>
              </w:rPr>
              <w:t>273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EE3C3C">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02D6D1">
            <w:pPr>
              <w:spacing w:beforeLines="0" w:afterLines="0"/>
              <w:rPr>
                <w:rFonts w:hint="eastAsia" w:ascii="宋体" w:hAnsi="宋体" w:cs="宋体"/>
                <w:color w:val="auto"/>
                <w:sz w:val="21"/>
                <w:szCs w:val="21"/>
              </w:rPr>
            </w:pPr>
            <w:r>
              <w:rPr>
                <w:rFonts w:hint="eastAsia" w:ascii="宋体" w:hAnsi="宋体" w:cs="宋体"/>
                <w:color w:val="auto"/>
                <w:sz w:val="21"/>
                <w:szCs w:val="21"/>
              </w:rPr>
              <w:t>黄油润滑脂</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F21842">
            <w:pPr>
              <w:spacing w:beforeLines="0" w:afterLines="0"/>
              <w:rPr>
                <w:rFonts w:hint="eastAsia" w:ascii="宋体" w:hAnsi="宋体" w:cs="宋体"/>
                <w:color w:val="auto"/>
                <w:sz w:val="21"/>
                <w:szCs w:val="21"/>
              </w:rPr>
            </w:pPr>
            <w:r>
              <w:rPr>
                <w:rFonts w:hint="eastAsia" w:ascii="宋体" w:hAnsi="宋体" w:cs="宋体"/>
                <w:color w:val="auto"/>
                <w:sz w:val="21"/>
                <w:szCs w:val="21"/>
              </w:rPr>
              <w:t>500G，型号：锂基润滑脂，滴点：≥180℃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789EED">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CD90B3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18.67 </w:t>
            </w:r>
          </w:p>
        </w:tc>
      </w:tr>
      <w:tr w14:paraId="729C7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05D872">
            <w:pPr>
              <w:spacing w:beforeLines="0" w:afterLines="0"/>
              <w:rPr>
                <w:rFonts w:hint="eastAsia" w:ascii="宋体" w:hAnsi="宋体" w:cs="宋体"/>
                <w:color w:val="auto"/>
                <w:sz w:val="21"/>
                <w:szCs w:val="21"/>
              </w:rPr>
            </w:pPr>
            <w:r>
              <w:rPr>
                <w:rFonts w:hint="eastAsia" w:ascii="宋体" w:hAnsi="宋体" w:cs="宋体"/>
                <w:color w:val="auto"/>
                <w:sz w:val="21"/>
                <w:szCs w:val="21"/>
              </w:rPr>
              <w:t>274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395A0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293CE3">
            <w:pPr>
              <w:spacing w:beforeLines="0" w:afterLines="0"/>
              <w:rPr>
                <w:rFonts w:hint="eastAsia" w:ascii="宋体" w:hAnsi="宋体" w:cs="宋体"/>
                <w:color w:val="auto"/>
                <w:sz w:val="21"/>
                <w:szCs w:val="21"/>
              </w:rPr>
            </w:pPr>
            <w:r>
              <w:rPr>
                <w:rFonts w:hint="eastAsia" w:ascii="宋体" w:hAnsi="宋体" w:cs="宋体"/>
                <w:color w:val="auto"/>
                <w:sz w:val="21"/>
                <w:szCs w:val="21"/>
              </w:rPr>
              <w:t>镀锌管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4CFB65">
            <w:pPr>
              <w:spacing w:beforeLines="0" w:afterLines="0"/>
              <w:rPr>
                <w:rFonts w:hint="eastAsia" w:ascii="宋体" w:hAnsi="宋体" w:cs="宋体"/>
                <w:color w:val="auto"/>
                <w:sz w:val="21"/>
                <w:szCs w:val="21"/>
              </w:rPr>
            </w:pPr>
            <w:r>
              <w:rPr>
                <w:rFonts w:hint="eastAsia" w:ascii="宋体" w:hAnsi="宋体" w:cs="宋体"/>
                <w:color w:val="auto"/>
                <w:sz w:val="21"/>
                <w:szCs w:val="21"/>
              </w:rPr>
              <w:t>32mm，材质：镀锌钢管，长度：6米/根，壁厚：≥2.75mm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C1B5E1">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06AB5B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106.00 </w:t>
            </w:r>
          </w:p>
        </w:tc>
      </w:tr>
      <w:tr w14:paraId="13812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0E5FE8">
            <w:pPr>
              <w:spacing w:beforeLines="0" w:afterLines="0"/>
              <w:rPr>
                <w:rFonts w:hint="eastAsia" w:ascii="宋体" w:hAnsi="宋体" w:cs="宋体"/>
                <w:color w:val="auto"/>
                <w:sz w:val="21"/>
                <w:szCs w:val="21"/>
              </w:rPr>
            </w:pPr>
            <w:r>
              <w:rPr>
                <w:rFonts w:hint="eastAsia" w:ascii="宋体" w:hAnsi="宋体" w:cs="宋体"/>
                <w:color w:val="auto"/>
                <w:sz w:val="21"/>
                <w:szCs w:val="21"/>
              </w:rPr>
              <w:t>275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E23E8D">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B5AE23">
            <w:pPr>
              <w:spacing w:beforeLines="0" w:afterLines="0"/>
              <w:rPr>
                <w:rFonts w:hint="eastAsia" w:ascii="宋体" w:hAnsi="宋体" w:cs="宋体"/>
                <w:color w:val="auto"/>
                <w:sz w:val="21"/>
                <w:szCs w:val="21"/>
              </w:rPr>
            </w:pPr>
            <w:r>
              <w:rPr>
                <w:rFonts w:hint="eastAsia" w:ascii="宋体" w:hAnsi="宋体" w:cs="宋体"/>
                <w:color w:val="auto"/>
                <w:sz w:val="21"/>
                <w:szCs w:val="21"/>
              </w:rPr>
              <w:t>镀锌方管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EE8A05">
            <w:pPr>
              <w:spacing w:beforeLines="0" w:afterLines="0"/>
              <w:rPr>
                <w:rFonts w:hint="eastAsia" w:ascii="宋体" w:hAnsi="宋体" w:cs="宋体"/>
                <w:color w:val="auto"/>
                <w:sz w:val="21"/>
                <w:szCs w:val="21"/>
              </w:rPr>
            </w:pPr>
            <w:r>
              <w:rPr>
                <w:rFonts w:hint="eastAsia" w:ascii="宋体" w:hAnsi="宋体" w:cs="宋体"/>
                <w:color w:val="auto"/>
                <w:sz w:val="21"/>
                <w:szCs w:val="21"/>
              </w:rPr>
              <w:t>30mm*30mm，材质：镀锌钢管，长度：6米/根，壁厚：≥2.0mm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C3695C">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6929CD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76.30 </w:t>
            </w:r>
          </w:p>
        </w:tc>
      </w:tr>
      <w:tr w14:paraId="5032A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E98F96">
            <w:pPr>
              <w:spacing w:beforeLines="0" w:afterLines="0"/>
              <w:rPr>
                <w:rFonts w:hint="eastAsia" w:ascii="宋体" w:hAnsi="宋体" w:cs="宋体"/>
                <w:color w:val="auto"/>
                <w:sz w:val="21"/>
                <w:szCs w:val="21"/>
              </w:rPr>
            </w:pPr>
            <w:r>
              <w:rPr>
                <w:rFonts w:hint="eastAsia" w:ascii="宋体" w:hAnsi="宋体" w:cs="宋体"/>
                <w:color w:val="auto"/>
                <w:sz w:val="21"/>
                <w:szCs w:val="21"/>
              </w:rPr>
              <w:t>276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D3E79F">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95B8A6">
            <w:pPr>
              <w:spacing w:beforeLines="0" w:afterLines="0"/>
              <w:rPr>
                <w:rFonts w:hint="eastAsia" w:ascii="宋体" w:hAnsi="宋体" w:cs="宋体"/>
                <w:color w:val="auto"/>
                <w:sz w:val="21"/>
                <w:szCs w:val="21"/>
              </w:rPr>
            </w:pPr>
            <w:r>
              <w:rPr>
                <w:rFonts w:hint="eastAsia" w:ascii="宋体" w:hAnsi="宋体" w:cs="宋体"/>
                <w:color w:val="auto"/>
                <w:sz w:val="21"/>
                <w:szCs w:val="21"/>
              </w:rPr>
              <w:t>中型电工管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70C11A">
            <w:pPr>
              <w:spacing w:beforeLines="0" w:afterLines="0"/>
              <w:rPr>
                <w:rFonts w:hint="eastAsia" w:ascii="宋体" w:hAnsi="宋体" w:cs="宋体"/>
                <w:color w:val="auto"/>
                <w:sz w:val="21"/>
                <w:szCs w:val="21"/>
              </w:rPr>
            </w:pPr>
            <w:r>
              <w:rPr>
                <w:rFonts w:hint="eastAsia" w:ascii="宋体" w:hAnsi="宋体" w:cs="宋体"/>
                <w:color w:val="auto"/>
                <w:sz w:val="21"/>
                <w:szCs w:val="21"/>
              </w:rPr>
              <w:t>20mm，材质：PVC，长度：4米/根，壁厚：≥1.2mm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701E87">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C15721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8.15 </w:t>
            </w:r>
          </w:p>
        </w:tc>
      </w:tr>
      <w:tr w14:paraId="7260C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30D5C46">
            <w:pPr>
              <w:spacing w:beforeLines="0" w:afterLines="0"/>
              <w:rPr>
                <w:rFonts w:hint="eastAsia" w:ascii="宋体" w:hAnsi="宋体" w:cs="宋体"/>
                <w:color w:val="auto"/>
                <w:sz w:val="21"/>
                <w:szCs w:val="21"/>
              </w:rPr>
            </w:pPr>
            <w:r>
              <w:rPr>
                <w:rFonts w:hint="eastAsia" w:ascii="宋体" w:hAnsi="宋体" w:cs="宋体"/>
                <w:color w:val="auto"/>
                <w:sz w:val="21"/>
                <w:szCs w:val="21"/>
              </w:rPr>
              <w:t>277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43B14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27FDEB4">
            <w:pPr>
              <w:spacing w:beforeLines="0" w:afterLines="0"/>
              <w:rPr>
                <w:rFonts w:hint="eastAsia" w:ascii="宋体" w:hAnsi="宋体" w:cs="宋体"/>
                <w:color w:val="auto"/>
                <w:sz w:val="21"/>
                <w:szCs w:val="21"/>
              </w:rPr>
            </w:pPr>
            <w:r>
              <w:rPr>
                <w:rFonts w:hint="eastAsia" w:ascii="宋体" w:hAnsi="宋体" w:cs="宋体"/>
                <w:color w:val="auto"/>
                <w:sz w:val="21"/>
                <w:szCs w:val="21"/>
              </w:rPr>
              <w:t>波纤管PPR热管20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0B2435">
            <w:pPr>
              <w:spacing w:beforeLines="0" w:afterLines="0"/>
              <w:rPr>
                <w:rFonts w:hint="eastAsia" w:ascii="宋体" w:hAnsi="宋体" w:cs="宋体"/>
                <w:color w:val="auto"/>
                <w:sz w:val="21"/>
                <w:szCs w:val="21"/>
              </w:rPr>
            </w:pPr>
            <w:r>
              <w:rPr>
                <w:rFonts w:hint="eastAsia" w:ascii="宋体" w:hAnsi="宋体" w:cs="宋体"/>
                <w:color w:val="auto"/>
                <w:sz w:val="21"/>
                <w:szCs w:val="21"/>
              </w:rPr>
              <w:t>2.0MPA，材质：PPR，管径：20mm，壁厚：≥2.3mm，耐温：≥70℃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CEDA00">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F798A0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20.00 </w:t>
            </w:r>
          </w:p>
        </w:tc>
      </w:tr>
      <w:tr w14:paraId="1C5B0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B40E97">
            <w:pPr>
              <w:spacing w:beforeLines="0" w:afterLines="0"/>
              <w:rPr>
                <w:rFonts w:hint="eastAsia" w:ascii="宋体" w:hAnsi="宋体" w:cs="宋体"/>
                <w:color w:val="auto"/>
                <w:sz w:val="21"/>
                <w:szCs w:val="21"/>
              </w:rPr>
            </w:pPr>
            <w:r>
              <w:rPr>
                <w:rFonts w:hint="eastAsia" w:ascii="宋体" w:hAnsi="宋体" w:cs="宋体"/>
                <w:color w:val="auto"/>
                <w:sz w:val="21"/>
                <w:szCs w:val="21"/>
              </w:rPr>
              <w:t>278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741BA7D">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9DA7BB">
            <w:pPr>
              <w:spacing w:beforeLines="0" w:afterLines="0"/>
              <w:rPr>
                <w:rFonts w:hint="eastAsia" w:ascii="宋体" w:hAnsi="宋体" w:cs="宋体"/>
                <w:color w:val="auto"/>
                <w:sz w:val="21"/>
                <w:szCs w:val="21"/>
              </w:rPr>
            </w:pPr>
            <w:r>
              <w:rPr>
                <w:rFonts w:hint="eastAsia" w:ascii="宋体" w:hAnsi="宋体" w:cs="宋体"/>
                <w:color w:val="auto"/>
                <w:sz w:val="21"/>
                <w:szCs w:val="21"/>
              </w:rPr>
              <w:t>波纤管PPR热管25</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527D85">
            <w:pPr>
              <w:spacing w:beforeLines="0" w:afterLines="0"/>
              <w:rPr>
                <w:rFonts w:hint="eastAsia" w:ascii="宋体" w:hAnsi="宋体" w:cs="宋体"/>
                <w:color w:val="auto"/>
                <w:sz w:val="21"/>
                <w:szCs w:val="21"/>
              </w:rPr>
            </w:pPr>
            <w:r>
              <w:rPr>
                <w:rFonts w:hint="eastAsia" w:ascii="宋体" w:hAnsi="宋体" w:cs="宋体"/>
                <w:color w:val="auto"/>
                <w:sz w:val="21"/>
                <w:szCs w:val="21"/>
              </w:rPr>
              <w:t>2.0MPA，材质：PPR，管径：25mm，壁厚：≥2.8mm，耐温：≥70℃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17CEE5">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8D98AD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28.00 </w:t>
            </w:r>
          </w:p>
        </w:tc>
      </w:tr>
      <w:tr w14:paraId="609DE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95C8C7">
            <w:pPr>
              <w:spacing w:beforeLines="0" w:afterLines="0"/>
              <w:rPr>
                <w:rFonts w:hint="eastAsia" w:ascii="宋体" w:hAnsi="宋体" w:cs="宋体"/>
                <w:color w:val="auto"/>
                <w:sz w:val="21"/>
                <w:szCs w:val="21"/>
              </w:rPr>
            </w:pPr>
            <w:r>
              <w:rPr>
                <w:rFonts w:hint="eastAsia" w:ascii="宋体" w:hAnsi="宋体" w:cs="宋体"/>
                <w:color w:val="auto"/>
                <w:sz w:val="21"/>
                <w:szCs w:val="21"/>
              </w:rPr>
              <w:t>279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14AAB3">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CD8155">
            <w:pPr>
              <w:spacing w:beforeLines="0" w:afterLines="0"/>
              <w:rPr>
                <w:rFonts w:hint="eastAsia" w:ascii="宋体" w:hAnsi="宋体" w:cs="宋体"/>
                <w:color w:val="auto"/>
                <w:sz w:val="21"/>
                <w:szCs w:val="21"/>
              </w:rPr>
            </w:pPr>
            <w:r>
              <w:rPr>
                <w:rFonts w:hint="eastAsia" w:ascii="宋体" w:hAnsi="宋体" w:cs="宋体"/>
                <w:color w:val="auto"/>
                <w:sz w:val="21"/>
                <w:szCs w:val="21"/>
              </w:rPr>
              <w:t>波纤管PPR热管32</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FF0DD2">
            <w:pPr>
              <w:spacing w:beforeLines="0" w:afterLines="0"/>
              <w:rPr>
                <w:rFonts w:hint="eastAsia" w:ascii="宋体" w:hAnsi="宋体" w:cs="宋体"/>
                <w:color w:val="auto"/>
                <w:sz w:val="21"/>
                <w:szCs w:val="21"/>
              </w:rPr>
            </w:pPr>
            <w:r>
              <w:rPr>
                <w:rFonts w:hint="eastAsia" w:ascii="宋体" w:hAnsi="宋体" w:cs="宋体"/>
                <w:color w:val="auto"/>
                <w:sz w:val="21"/>
                <w:szCs w:val="21"/>
              </w:rPr>
              <w:t>2.0MPA，材质：PPR，管径：32mm，壁厚：≥3.6mm，耐温：≥70℃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697C99">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3D9AA2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43.67 </w:t>
            </w:r>
          </w:p>
        </w:tc>
      </w:tr>
      <w:tr w14:paraId="60BCF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6E6A32">
            <w:pPr>
              <w:spacing w:beforeLines="0" w:afterLines="0"/>
              <w:rPr>
                <w:rFonts w:hint="eastAsia" w:ascii="宋体" w:hAnsi="宋体" w:cs="宋体"/>
                <w:color w:val="auto"/>
                <w:sz w:val="21"/>
                <w:szCs w:val="21"/>
              </w:rPr>
            </w:pPr>
            <w:r>
              <w:rPr>
                <w:rFonts w:hint="eastAsia" w:ascii="宋体" w:hAnsi="宋体" w:cs="宋体"/>
                <w:color w:val="auto"/>
                <w:sz w:val="21"/>
                <w:szCs w:val="21"/>
              </w:rPr>
              <w:t>280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9E77C8">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E66E39">
            <w:pPr>
              <w:spacing w:beforeLines="0" w:afterLines="0"/>
              <w:rPr>
                <w:rFonts w:hint="eastAsia" w:ascii="宋体" w:hAnsi="宋体" w:cs="宋体"/>
                <w:color w:val="auto"/>
                <w:sz w:val="21"/>
                <w:szCs w:val="21"/>
              </w:rPr>
            </w:pPr>
            <w:r>
              <w:rPr>
                <w:rFonts w:hint="eastAsia" w:ascii="宋体" w:hAnsi="宋体" w:cs="宋体"/>
                <w:color w:val="auto"/>
                <w:sz w:val="21"/>
                <w:szCs w:val="21"/>
              </w:rPr>
              <w:t>波纤管PPR热管40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5F03BE">
            <w:pPr>
              <w:spacing w:beforeLines="0" w:afterLines="0"/>
              <w:rPr>
                <w:rFonts w:hint="eastAsia" w:ascii="宋体" w:hAnsi="宋体" w:cs="宋体"/>
                <w:color w:val="auto"/>
                <w:sz w:val="21"/>
                <w:szCs w:val="21"/>
              </w:rPr>
            </w:pPr>
            <w:r>
              <w:rPr>
                <w:rFonts w:hint="eastAsia" w:ascii="宋体" w:hAnsi="宋体" w:cs="宋体"/>
                <w:color w:val="auto"/>
                <w:sz w:val="21"/>
                <w:szCs w:val="21"/>
              </w:rPr>
              <w:t>2.0MPA，材质：PPR，管径：40mm，壁厚：≥4.5mm，耐温：≥70℃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7F696E">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EA9C13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86.50 </w:t>
            </w:r>
          </w:p>
        </w:tc>
      </w:tr>
      <w:tr w14:paraId="7F242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B282B1">
            <w:pPr>
              <w:spacing w:beforeLines="0" w:afterLines="0"/>
              <w:rPr>
                <w:rFonts w:hint="eastAsia" w:ascii="宋体" w:hAnsi="宋体" w:cs="宋体"/>
                <w:color w:val="auto"/>
                <w:sz w:val="21"/>
                <w:szCs w:val="21"/>
              </w:rPr>
            </w:pPr>
            <w:r>
              <w:rPr>
                <w:rFonts w:hint="eastAsia" w:ascii="宋体" w:hAnsi="宋体" w:cs="宋体"/>
                <w:color w:val="auto"/>
                <w:sz w:val="21"/>
                <w:szCs w:val="21"/>
              </w:rPr>
              <w:t>281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965D1D">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E069A0">
            <w:pPr>
              <w:spacing w:beforeLines="0" w:afterLines="0"/>
              <w:rPr>
                <w:rFonts w:hint="eastAsia" w:ascii="宋体" w:hAnsi="宋体" w:cs="宋体"/>
                <w:color w:val="auto"/>
                <w:sz w:val="21"/>
                <w:szCs w:val="21"/>
              </w:rPr>
            </w:pPr>
            <w:r>
              <w:rPr>
                <w:rFonts w:hint="eastAsia" w:ascii="宋体" w:hAnsi="宋体" w:cs="宋体"/>
                <w:color w:val="auto"/>
                <w:sz w:val="21"/>
                <w:szCs w:val="21"/>
              </w:rPr>
              <w:t>波纤管PPR热管50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60C6770">
            <w:pPr>
              <w:spacing w:beforeLines="0" w:afterLines="0"/>
              <w:rPr>
                <w:rFonts w:hint="eastAsia" w:ascii="宋体" w:hAnsi="宋体" w:cs="宋体"/>
                <w:color w:val="auto"/>
                <w:sz w:val="21"/>
                <w:szCs w:val="21"/>
              </w:rPr>
            </w:pPr>
            <w:r>
              <w:rPr>
                <w:rFonts w:hint="eastAsia" w:ascii="宋体" w:hAnsi="宋体" w:cs="宋体"/>
                <w:color w:val="auto"/>
                <w:sz w:val="21"/>
                <w:szCs w:val="21"/>
              </w:rPr>
              <w:t>2.0MPA，材质：PPR，管径：50mm，壁厚：≥5.6mm，耐温：≥70℃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CF8C13">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F4AED4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107.83 </w:t>
            </w:r>
          </w:p>
        </w:tc>
      </w:tr>
      <w:tr w14:paraId="1D68F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D6FE68C">
            <w:pPr>
              <w:spacing w:beforeLines="0" w:afterLines="0"/>
              <w:rPr>
                <w:rFonts w:hint="eastAsia" w:ascii="宋体" w:hAnsi="宋体" w:cs="宋体"/>
                <w:color w:val="auto"/>
                <w:sz w:val="21"/>
                <w:szCs w:val="21"/>
              </w:rPr>
            </w:pPr>
            <w:r>
              <w:rPr>
                <w:rFonts w:hint="eastAsia" w:ascii="宋体" w:hAnsi="宋体" w:cs="宋体"/>
                <w:color w:val="auto"/>
                <w:sz w:val="21"/>
                <w:szCs w:val="21"/>
              </w:rPr>
              <w:t>282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FA2CC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E62E22">
            <w:pPr>
              <w:spacing w:beforeLines="0" w:afterLines="0"/>
              <w:rPr>
                <w:rFonts w:hint="eastAsia" w:ascii="宋体" w:hAnsi="宋体" w:cs="宋体"/>
                <w:color w:val="auto"/>
                <w:sz w:val="21"/>
                <w:szCs w:val="21"/>
              </w:rPr>
            </w:pPr>
            <w:r>
              <w:rPr>
                <w:rFonts w:hint="eastAsia" w:ascii="宋体" w:hAnsi="宋体" w:cs="宋体"/>
                <w:color w:val="auto"/>
                <w:sz w:val="21"/>
                <w:szCs w:val="21"/>
              </w:rPr>
              <w:t>包塑软管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5C631E">
            <w:pPr>
              <w:spacing w:beforeLines="0" w:afterLines="0"/>
              <w:rPr>
                <w:rFonts w:hint="eastAsia" w:ascii="宋体" w:hAnsi="宋体" w:cs="宋体"/>
                <w:color w:val="auto"/>
                <w:sz w:val="21"/>
                <w:szCs w:val="21"/>
              </w:rPr>
            </w:pPr>
            <w:r>
              <w:rPr>
                <w:rFonts w:hint="eastAsia" w:ascii="宋体" w:hAnsi="宋体" w:cs="宋体"/>
                <w:color w:val="auto"/>
                <w:sz w:val="21"/>
                <w:szCs w:val="21"/>
              </w:rPr>
              <w:t>16/20/25，材质：镀锌钢丝+PVC，管径：16/20/25mm，长度：10米/根</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595825">
            <w:pPr>
              <w:spacing w:beforeLines="0" w:afterLines="0"/>
              <w:rPr>
                <w:rFonts w:hint="eastAsia" w:ascii="宋体" w:hAnsi="宋体" w:cs="宋体"/>
                <w:color w:val="auto"/>
                <w:sz w:val="21"/>
                <w:szCs w:val="21"/>
              </w:rPr>
            </w:pPr>
            <w:r>
              <w:rPr>
                <w:rFonts w:hint="eastAsia" w:ascii="宋体" w:hAnsi="宋体" w:cs="宋体"/>
                <w:color w:val="auto"/>
                <w:sz w:val="21"/>
                <w:szCs w:val="21"/>
              </w:rPr>
              <w:t>箱</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24EBA9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54.22 </w:t>
            </w:r>
          </w:p>
        </w:tc>
      </w:tr>
      <w:tr w14:paraId="7554B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FE3094">
            <w:pPr>
              <w:spacing w:beforeLines="0" w:afterLines="0"/>
              <w:rPr>
                <w:rFonts w:hint="eastAsia" w:ascii="宋体" w:hAnsi="宋体" w:cs="宋体"/>
                <w:color w:val="auto"/>
                <w:sz w:val="21"/>
                <w:szCs w:val="21"/>
              </w:rPr>
            </w:pPr>
            <w:r>
              <w:rPr>
                <w:rFonts w:hint="eastAsia" w:ascii="宋体" w:hAnsi="宋体" w:cs="宋体"/>
                <w:color w:val="auto"/>
                <w:sz w:val="21"/>
                <w:szCs w:val="21"/>
              </w:rPr>
              <w:t>283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750076">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03D3BA">
            <w:pPr>
              <w:spacing w:beforeLines="0" w:afterLines="0"/>
              <w:rPr>
                <w:rFonts w:hint="eastAsia" w:ascii="宋体" w:hAnsi="宋体" w:cs="宋体"/>
                <w:color w:val="auto"/>
                <w:sz w:val="21"/>
                <w:szCs w:val="21"/>
              </w:rPr>
            </w:pPr>
            <w:r>
              <w:rPr>
                <w:rFonts w:hint="eastAsia" w:ascii="宋体" w:hAnsi="宋体" w:cs="宋体"/>
                <w:color w:val="auto"/>
                <w:sz w:val="21"/>
                <w:szCs w:val="21"/>
              </w:rPr>
              <w:t>PPR弯头20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BF9D13">
            <w:pPr>
              <w:spacing w:beforeLines="0" w:afterLines="0"/>
              <w:rPr>
                <w:rFonts w:hint="eastAsia" w:ascii="宋体" w:hAnsi="宋体" w:cs="宋体"/>
                <w:color w:val="auto"/>
                <w:sz w:val="21"/>
                <w:szCs w:val="21"/>
              </w:rPr>
            </w:pPr>
            <w:r>
              <w:rPr>
                <w:rFonts w:hint="eastAsia" w:ascii="宋体" w:hAnsi="宋体" w:cs="宋体"/>
                <w:color w:val="auto"/>
                <w:sz w:val="21"/>
                <w:szCs w:val="21"/>
              </w:rPr>
              <w:t>2.0MPA，材质：PPR，接口：20mm，角度：90°，耐压：≥2.0MPa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869E8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A4FEFD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2.06 </w:t>
            </w:r>
          </w:p>
        </w:tc>
      </w:tr>
      <w:tr w14:paraId="42C19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149AC2">
            <w:pPr>
              <w:spacing w:beforeLines="0" w:afterLines="0"/>
              <w:rPr>
                <w:rFonts w:hint="eastAsia" w:ascii="宋体" w:hAnsi="宋体" w:cs="宋体"/>
                <w:color w:val="auto"/>
                <w:sz w:val="21"/>
                <w:szCs w:val="21"/>
              </w:rPr>
            </w:pPr>
            <w:r>
              <w:rPr>
                <w:rFonts w:hint="eastAsia" w:ascii="宋体" w:hAnsi="宋体" w:cs="宋体"/>
                <w:color w:val="auto"/>
                <w:sz w:val="21"/>
                <w:szCs w:val="21"/>
              </w:rPr>
              <w:t>284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34EE2F">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8EE0C3">
            <w:pPr>
              <w:spacing w:beforeLines="0" w:afterLines="0"/>
              <w:rPr>
                <w:rFonts w:hint="eastAsia" w:ascii="宋体" w:hAnsi="宋体" w:cs="宋体"/>
                <w:color w:val="auto"/>
                <w:sz w:val="21"/>
                <w:szCs w:val="21"/>
              </w:rPr>
            </w:pPr>
            <w:r>
              <w:rPr>
                <w:rFonts w:hint="eastAsia" w:ascii="宋体" w:hAnsi="宋体" w:cs="宋体"/>
                <w:color w:val="auto"/>
                <w:sz w:val="21"/>
                <w:szCs w:val="21"/>
              </w:rPr>
              <w:t>PPR弯头25</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A9A9EF">
            <w:pPr>
              <w:spacing w:beforeLines="0" w:afterLines="0"/>
              <w:rPr>
                <w:rFonts w:hint="eastAsia" w:ascii="宋体" w:hAnsi="宋体" w:cs="宋体"/>
                <w:color w:val="auto"/>
                <w:sz w:val="21"/>
                <w:szCs w:val="21"/>
              </w:rPr>
            </w:pPr>
            <w:r>
              <w:rPr>
                <w:rFonts w:hint="eastAsia" w:ascii="宋体" w:hAnsi="宋体" w:cs="宋体"/>
                <w:color w:val="auto"/>
                <w:sz w:val="21"/>
                <w:szCs w:val="21"/>
              </w:rPr>
              <w:t>2.0MPA，材质：PPR，接口：25mm，角度：90°，耐压：≥2.0MPa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A625D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DC7EF1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3.50 </w:t>
            </w:r>
          </w:p>
        </w:tc>
      </w:tr>
      <w:tr w14:paraId="7321C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D83747">
            <w:pPr>
              <w:spacing w:beforeLines="0" w:afterLines="0"/>
              <w:rPr>
                <w:rFonts w:hint="eastAsia" w:ascii="宋体" w:hAnsi="宋体" w:cs="宋体"/>
                <w:color w:val="auto"/>
                <w:sz w:val="21"/>
                <w:szCs w:val="21"/>
              </w:rPr>
            </w:pPr>
            <w:r>
              <w:rPr>
                <w:rFonts w:hint="eastAsia" w:ascii="宋体" w:hAnsi="宋体" w:cs="宋体"/>
                <w:color w:val="auto"/>
                <w:sz w:val="21"/>
                <w:szCs w:val="21"/>
              </w:rPr>
              <w:t>285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2A9D9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202DA8">
            <w:pPr>
              <w:spacing w:beforeLines="0" w:afterLines="0"/>
              <w:rPr>
                <w:rFonts w:hint="eastAsia" w:ascii="宋体" w:hAnsi="宋体" w:cs="宋体"/>
                <w:color w:val="auto"/>
                <w:sz w:val="21"/>
                <w:szCs w:val="21"/>
              </w:rPr>
            </w:pPr>
            <w:r>
              <w:rPr>
                <w:rFonts w:hint="eastAsia" w:ascii="宋体" w:hAnsi="宋体" w:cs="宋体"/>
                <w:color w:val="auto"/>
                <w:sz w:val="21"/>
                <w:szCs w:val="21"/>
              </w:rPr>
              <w:t>PPR弯头32</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30D792">
            <w:pPr>
              <w:spacing w:beforeLines="0" w:afterLines="0"/>
              <w:rPr>
                <w:rFonts w:hint="eastAsia" w:ascii="宋体" w:hAnsi="宋体" w:cs="宋体"/>
                <w:color w:val="auto"/>
                <w:sz w:val="21"/>
                <w:szCs w:val="21"/>
              </w:rPr>
            </w:pPr>
            <w:r>
              <w:rPr>
                <w:rFonts w:hint="eastAsia" w:ascii="宋体" w:hAnsi="宋体" w:cs="宋体"/>
                <w:color w:val="auto"/>
                <w:sz w:val="21"/>
                <w:szCs w:val="21"/>
              </w:rPr>
              <w:t>2.0MPA，材质：PPR，接口：32mm，角度：90°，耐压：≥2.0MPa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A5E420">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6D80B22">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5.</w:t>
            </w:r>
            <w:r>
              <w:rPr>
                <w:rFonts w:hint="eastAsia" w:ascii="宋体" w:hAnsi="宋体" w:cs="宋体"/>
                <w:i w:val="0"/>
                <w:iCs w:val="0"/>
                <w:color w:val="auto"/>
                <w:kern w:val="0"/>
                <w:sz w:val="22"/>
                <w:szCs w:val="22"/>
                <w:u w:val="none"/>
                <w:lang w:val="en-US" w:eastAsia="zh-CN" w:bidi="ar"/>
              </w:rPr>
              <w:t>77</w:t>
            </w:r>
          </w:p>
        </w:tc>
      </w:tr>
      <w:tr w14:paraId="70542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45F84D">
            <w:pPr>
              <w:spacing w:beforeLines="0" w:afterLines="0"/>
              <w:rPr>
                <w:rFonts w:hint="eastAsia" w:ascii="宋体" w:hAnsi="宋体" w:cs="宋体"/>
                <w:color w:val="auto"/>
                <w:sz w:val="21"/>
                <w:szCs w:val="21"/>
              </w:rPr>
            </w:pPr>
            <w:r>
              <w:rPr>
                <w:rFonts w:hint="eastAsia" w:ascii="宋体" w:hAnsi="宋体" w:cs="宋体"/>
                <w:color w:val="auto"/>
                <w:sz w:val="21"/>
                <w:szCs w:val="21"/>
              </w:rPr>
              <w:t>286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912228">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0F13B6">
            <w:pPr>
              <w:spacing w:beforeLines="0" w:afterLines="0"/>
              <w:rPr>
                <w:rFonts w:hint="eastAsia" w:ascii="宋体" w:hAnsi="宋体" w:cs="宋体"/>
                <w:color w:val="auto"/>
                <w:sz w:val="21"/>
                <w:szCs w:val="21"/>
              </w:rPr>
            </w:pPr>
            <w:r>
              <w:rPr>
                <w:rFonts w:hint="eastAsia" w:ascii="宋体" w:hAnsi="宋体" w:cs="宋体"/>
                <w:color w:val="auto"/>
                <w:sz w:val="21"/>
                <w:szCs w:val="21"/>
              </w:rPr>
              <w:t>PPR直接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6CECF6">
            <w:pPr>
              <w:spacing w:beforeLines="0" w:afterLines="0"/>
              <w:rPr>
                <w:rFonts w:hint="eastAsia" w:ascii="宋体" w:hAnsi="宋体" w:cs="宋体"/>
                <w:color w:val="auto"/>
                <w:sz w:val="21"/>
                <w:szCs w:val="21"/>
              </w:rPr>
            </w:pPr>
            <w:r>
              <w:rPr>
                <w:rFonts w:hint="eastAsia" w:ascii="宋体" w:hAnsi="宋体" w:cs="宋体"/>
                <w:color w:val="auto"/>
                <w:sz w:val="21"/>
                <w:szCs w:val="21"/>
              </w:rPr>
              <w:t>材质：PPR，接口：20mm，耐压：≥2.0MPa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F2668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0CEF68B">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2.00</w:t>
            </w:r>
          </w:p>
        </w:tc>
      </w:tr>
      <w:tr w14:paraId="34477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1A9011">
            <w:pPr>
              <w:spacing w:beforeLines="0" w:afterLines="0"/>
              <w:rPr>
                <w:rFonts w:hint="eastAsia" w:ascii="宋体" w:hAnsi="宋体" w:cs="宋体"/>
                <w:color w:val="auto"/>
                <w:sz w:val="21"/>
                <w:szCs w:val="21"/>
              </w:rPr>
            </w:pPr>
            <w:r>
              <w:rPr>
                <w:rFonts w:hint="eastAsia" w:ascii="宋体" w:hAnsi="宋体" w:cs="宋体"/>
                <w:color w:val="auto"/>
                <w:sz w:val="21"/>
                <w:szCs w:val="21"/>
              </w:rPr>
              <w:t>287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A8663C">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9273E9">
            <w:pPr>
              <w:spacing w:beforeLines="0" w:afterLines="0"/>
              <w:rPr>
                <w:rFonts w:hint="eastAsia" w:ascii="宋体" w:hAnsi="宋体" w:cs="宋体"/>
                <w:color w:val="auto"/>
                <w:sz w:val="21"/>
                <w:szCs w:val="21"/>
              </w:rPr>
            </w:pPr>
            <w:r>
              <w:rPr>
                <w:rFonts w:hint="eastAsia" w:ascii="宋体" w:hAnsi="宋体" w:cs="宋体"/>
                <w:color w:val="auto"/>
                <w:sz w:val="21"/>
                <w:szCs w:val="21"/>
              </w:rPr>
              <w:t>PPR直接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5D668E">
            <w:pPr>
              <w:spacing w:beforeLines="0" w:afterLines="0"/>
              <w:rPr>
                <w:rFonts w:hint="eastAsia" w:ascii="宋体" w:hAnsi="宋体" w:cs="宋体"/>
                <w:color w:val="auto"/>
                <w:sz w:val="21"/>
                <w:szCs w:val="21"/>
              </w:rPr>
            </w:pPr>
            <w:r>
              <w:rPr>
                <w:rFonts w:hint="eastAsia" w:ascii="宋体" w:hAnsi="宋体" w:cs="宋体"/>
                <w:color w:val="auto"/>
                <w:sz w:val="21"/>
                <w:szCs w:val="21"/>
              </w:rPr>
              <w:t>材质：PPR，接口：25mm，耐压：≥2.0MPa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3F2DA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64998C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3.53 </w:t>
            </w:r>
          </w:p>
        </w:tc>
      </w:tr>
      <w:tr w14:paraId="05D29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16B562">
            <w:pPr>
              <w:spacing w:beforeLines="0" w:afterLines="0"/>
              <w:rPr>
                <w:rFonts w:hint="eastAsia" w:ascii="宋体" w:hAnsi="宋体" w:cs="宋体"/>
                <w:color w:val="auto"/>
                <w:sz w:val="21"/>
                <w:szCs w:val="21"/>
              </w:rPr>
            </w:pPr>
            <w:r>
              <w:rPr>
                <w:rFonts w:hint="eastAsia" w:ascii="宋体" w:hAnsi="宋体" w:cs="宋体"/>
                <w:color w:val="auto"/>
                <w:sz w:val="21"/>
                <w:szCs w:val="21"/>
              </w:rPr>
              <w:t>288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2CAD2E">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02AC2C">
            <w:pPr>
              <w:spacing w:beforeLines="0" w:afterLines="0"/>
              <w:rPr>
                <w:rFonts w:hint="eastAsia" w:ascii="宋体" w:hAnsi="宋体" w:cs="宋体"/>
                <w:color w:val="auto"/>
                <w:sz w:val="21"/>
                <w:szCs w:val="21"/>
              </w:rPr>
            </w:pPr>
            <w:r>
              <w:rPr>
                <w:rFonts w:hint="eastAsia" w:ascii="宋体" w:hAnsi="宋体" w:cs="宋体"/>
                <w:color w:val="auto"/>
                <w:sz w:val="21"/>
                <w:szCs w:val="21"/>
              </w:rPr>
              <w:t>PPR直接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BF6612">
            <w:pPr>
              <w:spacing w:beforeLines="0" w:afterLines="0"/>
              <w:rPr>
                <w:rFonts w:hint="eastAsia" w:ascii="宋体" w:hAnsi="宋体" w:cs="宋体"/>
                <w:color w:val="auto"/>
                <w:sz w:val="21"/>
                <w:szCs w:val="21"/>
              </w:rPr>
            </w:pPr>
            <w:r>
              <w:rPr>
                <w:rFonts w:hint="eastAsia" w:ascii="宋体" w:hAnsi="宋体" w:cs="宋体"/>
                <w:color w:val="auto"/>
                <w:sz w:val="21"/>
                <w:szCs w:val="21"/>
              </w:rPr>
              <w:t>材质：PPR，接口：32mm，耐压：≥2.0MPa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CB08E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50C505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5.00 </w:t>
            </w:r>
          </w:p>
        </w:tc>
      </w:tr>
      <w:tr w14:paraId="5A7A6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9D1A65">
            <w:pPr>
              <w:spacing w:beforeLines="0" w:afterLines="0"/>
              <w:rPr>
                <w:rFonts w:hint="eastAsia" w:ascii="宋体" w:hAnsi="宋体" w:cs="宋体"/>
                <w:color w:val="auto"/>
                <w:sz w:val="21"/>
                <w:szCs w:val="21"/>
              </w:rPr>
            </w:pPr>
            <w:r>
              <w:rPr>
                <w:rFonts w:hint="eastAsia" w:ascii="宋体" w:hAnsi="宋体" w:cs="宋体"/>
                <w:color w:val="auto"/>
                <w:sz w:val="21"/>
                <w:szCs w:val="21"/>
              </w:rPr>
              <w:t>289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6E0AC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1054C2">
            <w:pPr>
              <w:spacing w:beforeLines="0" w:afterLines="0"/>
              <w:rPr>
                <w:rFonts w:hint="eastAsia" w:ascii="宋体" w:hAnsi="宋体" w:cs="宋体"/>
                <w:color w:val="auto"/>
                <w:sz w:val="21"/>
                <w:szCs w:val="21"/>
              </w:rPr>
            </w:pPr>
            <w:r>
              <w:rPr>
                <w:rFonts w:hint="eastAsia" w:ascii="宋体" w:hAnsi="宋体" w:cs="宋体"/>
                <w:color w:val="auto"/>
                <w:sz w:val="21"/>
                <w:szCs w:val="21"/>
              </w:rPr>
              <w:t>PPR三通</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3D4457">
            <w:pPr>
              <w:spacing w:beforeLines="0" w:afterLines="0"/>
              <w:rPr>
                <w:rFonts w:hint="eastAsia" w:ascii="宋体" w:hAnsi="宋体" w:cs="宋体"/>
                <w:color w:val="auto"/>
                <w:sz w:val="21"/>
                <w:szCs w:val="21"/>
              </w:rPr>
            </w:pPr>
            <w:r>
              <w:rPr>
                <w:rFonts w:hint="eastAsia" w:ascii="宋体" w:hAnsi="宋体" w:cs="宋体"/>
                <w:color w:val="auto"/>
                <w:sz w:val="21"/>
                <w:szCs w:val="21"/>
              </w:rPr>
              <w:t>材质：PPR，接口：20mm，耐压：≥2.0MPa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CC532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6FBAE1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2.80 </w:t>
            </w:r>
          </w:p>
        </w:tc>
      </w:tr>
      <w:tr w14:paraId="405BA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442C0D">
            <w:pPr>
              <w:spacing w:beforeLines="0" w:afterLines="0"/>
              <w:rPr>
                <w:rFonts w:hint="eastAsia" w:ascii="宋体" w:hAnsi="宋体" w:cs="宋体"/>
                <w:color w:val="auto"/>
                <w:sz w:val="21"/>
                <w:szCs w:val="21"/>
              </w:rPr>
            </w:pPr>
            <w:r>
              <w:rPr>
                <w:rFonts w:hint="eastAsia" w:ascii="宋体" w:hAnsi="宋体" w:cs="宋体"/>
                <w:color w:val="auto"/>
                <w:sz w:val="21"/>
                <w:szCs w:val="21"/>
              </w:rPr>
              <w:t>290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3198A3">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98DE1B">
            <w:pPr>
              <w:spacing w:beforeLines="0" w:afterLines="0"/>
              <w:rPr>
                <w:rFonts w:hint="eastAsia" w:ascii="宋体" w:hAnsi="宋体" w:cs="宋体"/>
                <w:color w:val="auto"/>
                <w:sz w:val="21"/>
                <w:szCs w:val="21"/>
              </w:rPr>
            </w:pPr>
            <w:r>
              <w:rPr>
                <w:rFonts w:hint="eastAsia" w:ascii="宋体" w:hAnsi="宋体" w:cs="宋体"/>
                <w:color w:val="auto"/>
                <w:sz w:val="21"/>
                <w:szCs w:val="21"/>
              </w:rPr>
              <w:t>PPR三通</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6729BF">
            <w:pPr>
              <w:spacing w:beforeLines="0" w:afterLines="0"/>
              <w:rPr>
                <w:rFonts w:hint="eastAsia" w:ascii="宋体" w:hAnsi="宋体" w:cs="宋体"/>
                <w:color w:val="auto"/>
                <w:sz w:val="21"/>
                <w:szCs w:val="21"/>
              </w:rPr>
            </w:pPr>
            <w:r>
              <w:rPr>
                <w:rFonts w:hint="eastAsia" w:ascii="宋体" w:hAnsi="宋体" w:cs="宋体"/>
                <w:color w:val="auto"/>
                <w:sz w:val="21"/>
                <w:szCs w:val="21"/>
              </w:rPr>
              <w:t>材质：PPR，接口：25mm，耐压：≥2.0MPa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1C534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0D676F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4.50 </w:t>
            </w:r>
          </w:p>
        </w:tc>
      </w:tr>
      <w:tr w14:paraId="5A8DA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3AF116">
            <w:pPr>
              <w:spacing w:beforeLines="0" w:afterLines="0"/>
              <w:rPr>
                <w:rFonts w:hint="eastAsia" w:ascii="宋体" w:hAnsi="宋体" w:cs="宋体"/>
                <w:color w:val="auto"/>
                <w:sz w:val="21"/>
                <w:szCs w:val="21"/>
              </w:rPr>
            </w:pPr>
            <w:r>
              <w:rPr>
                <w:rFonts w:hint="eastAsia" w:ascii="宋体" w:hAnsi="宋体" w:cs="宋体"/>
                <w:color w:val="auto"/>
                <w:sz w:val="21"/>
                <w:szCs w:val="21"/>
              </w:rPr>
              <w:t>291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82276F">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5B1497">
            <w:pPr>
              <w:spacing w:beforeLines="0" w:afterLines="0"/>
              <w:rPr>
                <w:rFonts w:hint="eastAsia" w:ascii="宋体" w:hAnsi="宋体" w:cs="宋体"/>
                <w:color w:val="auto"/>
                <w:sz w:val="21"/>
                <w:szCs w:val="21"/>
              </w:rPr>
            </w:pPr>
            <w:r>
              <w:rPr>
                <w:rFonts w:hint="eastAsia" w:ascii="宋体" w:hAnsi="宋体" w:cs="宋体"/>
                <w:color w:val="auto"/>
                <w:sz w:val="21"/>
                <w:szCs w:val="21"/>
              </w:rPr>
              <w:t>PPR三通</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61E2B1">
            <w:pPr>
              <w:spacing w:beforeLines="0" w:afterLines="0"/>
              <w:rPr>
                <w:rFonts w:hint="eastAsia" w:ascii="宋体" w:hAnsi="宋体" w:cs="宋体"/>
                <w:color w:val="auto"/>
                <w:sz w:val="21"/>
                <w:szCs w:val="21"/>
              </w:rPr>
            </w:pPr>
            <w:r>
              <w:rPr>
                <w:rFonts w:hint="eastAsia" w:ascii="宋体" w:hAnsi="宋体" w:cs="宋体"/>
                <w:color w:val="auto"/>
                <w:sz w:val="21"/>
                <w:szCs w:val="21"/>
              </w:rPr>
              <w:t>材质：PPR，接口：32mm，耐压：≥2.0MPa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50B19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CBDEF7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6.87 </w:t>
            </w:r>
          </w:p>
        </w:tc>
      </w:tr>
      <w:tr w14:paraId="56910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C87CDC">
            <w:pPr>
              <w:spacing w:beforeLines="0" w:afterLines="0"/>
              <w:rPr>
                <w:rFonts w:hint="eastAsia" w:ascii="宋体" w:hAnsi="宋体" w:cs="宋体"/>
                <w:color w:val="auto"/>
                <w:sz w:val="21"/>
                <w:szCs w:val="21"/>
              </w:rPr>
            </w:pPr>
            <w:r>
              <w:rPr>
                <w:rFonts w:hint="eastAsia" w:ascii="宋体" w:hAnsi="宋体" w:cs="宋体"/>
                <w:color w:val="auto"/>
                <w:sz w:val="21"/>
                <w:szCs w:val="21"/>
              </w:rPr>
              <w:t>292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CD4E46">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074A56">
            <w:pPr>
              <w:spacing w:beforeLines="0" w:afterLines="0"/>
              <w:rPr>
                <w:rFonts w:hint="eastAsia" w:ascii="宋体" w:hAnsi="宋体" w:cs="宋体"/>
                <w:color w:val="auto"/>
                <w:sz w:val="21"/>
                <w:szCs w:val="21"/>
              </w:rPr>
            </w:pPr>
            <w:r>
              <w:rPr>
                <w:rFonts w:hint="eastAsia" w:ascii="宋体" w:hAnsi="宋体" w:cs="宋体"/>
                <w:color w:val="auto"/>
                <w:sz w:val="21"/>
                <w:szCs w:val="21"/>
              </w:rPr>
              <w:t>PPR牙弯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E0AABA">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材质：PPR+铜，接口：20mm，角度：90°，耐压：≥2.0MPa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604344D">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47B1C8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14.30 </w:t>
            </w:r>
          </w:p>
        </w:tc>
      </w:tr>
      <w:tr w14:paraId="2FFA1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0766C2">
            <w:pPr>
              <w:spacing w:beforeLines="0" w:afterLines="0"/>
              <w:rPr>
                <w:rFonts w:hint="eastAsia" w:ascii="宋体" w:hAnsi="宋体" w:cs="宋体"/>
                <w:color w:val="auto"/>
                <w:sz w:val="21"/>
                <w:szCs w:val="21"/>
              </w:rPr>
            </w:pPr>
            <w:r>
              <w:rPr>
                <w:rFonts w:hint="eastAsia" w:ascii="宋体" w:hAnsi="宋体" w:cs="宋体"/>
                <w:color w:val="auto"/>
                <w:sz w:val="21"/>
                <w:szCs w:val="21"/>
              </w:rPr>
              <w:t>293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3E0F63">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79C14E">
            <w:pPr>
              <w:spacing w:beforeLines="0" w:afterLines="0"/>
              <w:rPr>
                <w:rFonts w:hint="eastAsia" w:ascii="宋体" w:hAnsi="宋体" w:cs="宋体"/>
                <w:color w:val="auto"/>
                <w:sz w:val="21"/>
                <w:szCs w:val="21"/>
              </w:rPr>
            </w:pPr>
            <w:r>
              <w:rPr>
                <w:rFonts w:hint="eastAsia" w:ascii="宋体" w:hAnsi="宋体" w:cs="宋体"/>
                <w:color w:val="auto"/>
                <w:sz w:val="21"/>
                <w:szCs w:val="21"/>
              </w:rPr>
              <w:t>PPR牙弯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A39D3EF">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材质：PPR+铜，接口：25mm，角度：90°，耐压：≥2.0MPa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65DC91">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F0625C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20.89 </w:t>
            </w:r>
          </w:p>
        </w:tc>
      </w:tr>
      <w:tr w14:paraId="1DE59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CC1080">
            <w:pPr>
              <w:spacing w:beforeLines="0" w:afterLines="0"/>
              <w:rPr>
                <w:rFonts w:hint="eastAsia" w:ascii="宋体" w:hAnsi="宋体" w:cs="宋体"/>
                <w:color w:val="auto"/>
                <w:sz w:val="21"/>
                <w:szCs w:val="21"/>
              </w:rPr>
            </w:pPr>
            <w:r>
              <w:rPr>
                <w:rFonts w:hint="eastAsia" w:ascii="宋体" w:hAnsi="宋体" w:cs="宋体"/>
                <w:color w:val="auto"/>
                <w:sz w:val="21"/>
                <w:szCs w:val="21"/>
              </w:rPr>
              <w:t>294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2E0680">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D5EA6E">
            <w:pPr>
              <w:spacing w:beforeLines="0" w:afterLines="0"/>
              <w:rPr>
                <w:rFonts w:hint="eastAsia" w:ascii="宋体" w:hAnsi="宋体" w:cs="宋体"/>
                <w:color w:val="auto"/>
                <w:sz w:val="21"/>
                <w:szCs w:val="21"/>
              </w:rPr>
            </w:pPr>
            <w:r>
              <w:rPr>
                <w:rFonts w:hint="eastAsia" w:ascii="宋体" w:hAnsi="宋体" w:cs="宋体"/>
                <w:color w:val="auto"/>
                <w:sz w:val="21"/>
                <w:szCs w:val="21"/>
              </w:rPr>
              <w:t>PPR牙弯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09BD22E">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材质：PPR+铜，接口：32mm，角度：90°，耐压：≥2.0MPa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2F8450">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722085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37.49 </w:t>
            </w:r>
          </w:p>
        </w:tc>
      </w:tr>
      <w:tr w14:paraId="43034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0622C3">
            <w:pPr>
              <w:spacing w:beforeLines="0" w:afterLines="0"/>
              <w:rPr>
                <w:rFonts w:hint="eastAsia" w:ascii="宋体" w:hAnsi="宋体" w:cs="宋体"/>
                <w:color w:val="auto"/>
                <w:sz w:val="21"/>
                <w:szCs w:val="21"/>
              </w:rPr>
            </w:pPr>
            <w:r>
              <w:rPr>
                <w:rFonts w:hint="eastAsia" w:ascii="宋体" w:hAnsi="宋体" w:cs="宋体"/>
                <w:color w:val="auto"/>
                <w:sz w:val="21"/>
                <w:szCs w:val="21"/>
              </w:rPr>
              <w:t>295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18E2B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F4E898">
            <w:pPr>
              <w:spacing w:beforeLines="0" w:afterLines="0"/>
              <w:rPr>
                <w:rFonts w:hint="eastAsia" w:ascii="宋体" w:hAnsi="宋体" w:cs="宋体"/>
                <w:color w:val="auto"/>
                <w:sz w:val="21"/>
                <w:szCs w:val="21"/>
              </w:rPr>
            </w:pPr>
            <w:r>
              <w:rPr>
                <w:rFonts w:hint="eastAsia" w:ascii="宋体" w:hAnsi="宋体" w:cs="宋体"/>
                <w:color w:val="auto"/>
                <w:sz w:val="21"/>
                <w:szCs w:val="21"/>
              </w:rPr>
              <w:t>PPR牙接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45B6B9">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材质：PPR+铜，接口：20mm，耐压：≥2.0MPa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207972">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5FF933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12.23 </w:t>
            </w:r>
          </w:p>
        </w:tc>
      </w:tr>
      <w:tr w14:paraId="1EBB8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01C103">
            <w:pPr>
              <w:spacing w:beforeLines="0" w:afterLines="0"/>
              <w:rPr>
                <w:rFonts w:hint="eastAsia" w:ascii="宋体" w:hAnsi="宋体" w:cs="宋体"/>
                <w:color w:val="auto"/>
                <w:sz w:val="21"/>
                <w:szCs w:val="21"/>
              </w:rPr>
            </w:pPr>
            <w:r>
              <w:rPr>
                <w:rFonts w:hint="eastAsia" w:ascii="宋体" w:hAnsi="宋体" w:cs="宋体"/>
                <w:color w:val="auto"/>
                <w:sz w:val="21"/>
                <w:szCs w:val="21"/>
              </w:rPr>
              <w:t>296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8B2D26">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31FB63B">
            <w:pPr>
              <w:spacing w:beforeLines="0" w:afterLines="0"/>
              <w:rPr>
                <w:rFonts w:hint="eastAsia" w:ascii="宋体" w:hAnsi="宋体" w:cs="宋体"/>
                <w:color w:val="auto"/>
                <w:sz w:val="21"/>
                <w:szCs w:val="21"/>
              </w:rPr>
            </w:pPr>
            <w:r>
              <w:rPr>
                <w:rFonts w:hint="eastAsia" w:ascii="宋体" w:hAnsi="宋体" w:cs="宋体"/>
                <w:color w:val="auto"/>
                <w:sz w:val="21"/>
                <w:szCs w:val="21"/>
              </w:rPr>
              <w:t>PPR牙接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2D5C88">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材质：PPR+铜，接口：25mm，耐压：≥2.0MPa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0E813D">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4BF11A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19.73 </w:t>
            </w:r>
          </w:p>
        </w:tc>
      </w:tr>
      <w:tr w14:paraId="756BA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5FEE55">
            <w:pPr>
              <w:spacing w:beforeLines="0" w:afterLines="0"/>
              <w:rPr>
                <w:rFonts w:hint="eastAsia" w:ascii="宋体" w:hAnsi="宋体" w:cs="宋体"/>
                <w:color w:val="auto"/>
                <w:sz w:val="21"/>
                <w:szCs w:val="21"/>
              </w:rPr>
            </w:pPr>
            <w:r>
              <w:rPr>
                <w:rFonts w:hint="eastAsia" w:ascii="宋体" w:hAnsi="宋体" w:cs="宋体"/>
                <w:color w:val="auto"/>
                <w:sz w:val="21"/>
                <w:szCs w:val="21"/>
              </w:rPr>
              <w:t>297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115131">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04B754">
            <w:pPr>
              <w:spacing w:beforeLines="0" w:afterLines="0"/>
              <w:rPr>
                <w:rFonts w:hint="eastAsia" w:ascii="宋体" w:hAnsi="宋体" w:cs="宋体"/>
                <w:color w:val="auto"/>
                <w:sz w:val="21"/>
                <w:szCs w:val="21"/>
              </w:rPr>
            </w:pPr>
            <w:r>
              <w:rPr>
                <w:rFonts w:hint="eastAsia" w:ascii="宋体" w:hAnsi="宋体" w:cs="宋体"/>
                <w:color w:val="auto"/>
                <w:sz w:val="21"/>
                <w:szCs w:val="21"/>
              </w:rPr>
              <w:t>PPR牙接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EBD601">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材质：PPR+铜，接口：32mm，耐压：≥2.0MPa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65263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120CB3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39.60 </w:t>
            </w:r>
          </w:p>
        </w:tc>
      </w:tr>
      <w:tr w14:paraId="7AF9E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5450EE">
            <w:pPr>
              <w:spacing w:beforeLines="0" w:afterLines="0"/>
              <w:rPr>
                <w:rFonts w:hint="eastAsia" w:ascii="宋体" w:hAnsi="宋体" w:cs="宋体"/>
                <w:color w:val="auto"/>
                <w:sz w:val="21"/>
                <w:szCs w:val="21"/>
              </w:rPr>
            </w:pPr>
            <w:r>
              <w:rPr>
                <w:rFonts w:hint="eastAsia" w:ascii="宋体" w:hAnsi="宋体" w:cs="宋体"/>
                <w:color w:val="auto"/>
                <w:sz w:val="21"/>
                <w:szCs w:val="21"/>
              </w:rPr>
              <w:t>298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B6BA88">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D33A65">
            <w:pPr>
              <w:spacing w:beforeLines="0" w:afterLines="0"/>
              <w:rPr>
                <w:rFonts w:hint="eastAsia" w:ascii="宋体" w:hAnsi="宋体" w:cs="宋体"/>
                <w:color w:val="auto"/>
                <w:sz w:val="21"/>
                <w:szCs w:val="21"/>
              </w:rPr>
            </w:pPr>
            <w:r>
              <w:rPr>
                <w:rFonts w:hint="eastAsia" w:ascii="宋体" w:hAnsi="宋体" w:cs="宋体"/>
                <w:color w:val="auto"/>
                <w:sz w:val="21"/>
                <w:szCs w:val="21"/>
              </w:rPr>
              <w:t>PPR外牙接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2FA46E">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材质：PPR+铜，接口：20mm，耐压：≥2.0MPa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255E4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D75FC94">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12.57</w:t>
            </w:r>
          </w:p>
        </w:tc>
      </w:tr>
      <w:tr w14:paraId="55940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D7D510">
            <w:pPr>
              <w:spacing w:beforeLines="0" w:afterLines="0"/>
              <w:rPr>
                <w:rFonts w:hint="eastAsia" w:ascii="宋体" w:hAnsi="宋体" w:cs="宋体"/>
                <w:color w:val="auto"/>
                <w:sz w:val="21"/>
                <w:szCs w:val="21"/>
              </w:rPr>
            </w:pPr>
            <w:r>
              <w:rPr>
                <w:rFonts w:hint="eastAsia" w:ascii="宋体" w:hAnsi="宋体" w:cs="宋体"/>
                <w:color w:val="auto"/>
                <w:sz w:val="21"/>
                <w:szCs w:val="21"/>
              </w:rPr>
              <w:t>299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227D12">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F46C00">
            <w:pPr>
              <w:spacing w:beforeLines="0" w:afterLines="0"/>
              <w:rPr>
                <w:rFonts w:hint="eastAsia" w:ascii="宋体" w:hAnsi="宋体" w:cs="宋体"/>
                <w:color w:val="auto"/>
                <w:sz w:val="21"/>
                <w:szCs w:val="21"/>
              </w:rPr>
            </w:pPr>
            <w:r>
              <w:rPr>
                <w:rFonts w:hint="eastAsia" w:ascii="宋体" w:hAnsi="宋体" w:cs="宋体"/>
                <w:color w:val="auto"/>
                <w:sz w:val="21"/>
                <w:szCs w:val="21"/>
              </w:rPr>
              <w:t>PPR外牙接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51299A">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材质：PPR+铜，接口：25mm，耐压：≥2.0MPa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4B529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2A5E91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18.73</w:t>
            </w:r>
            <w:r>
              <w:rPr>
                <w:rFonts w:hint="eastAsia" w:ascii="宋体" w:hAnsi="宋体" w:eastAsia="宋体" w:cs="宋体"/>
                <w:i w:val="0"/>
                <w:iCs w:val="0"/>
                <w:color w:val="auto"/>
                <w:kern w:val="0"/>
                <w:sz w:val="22"/>
                <w:szCs w:val="22"/>
                <w:u w:val="none"/>
                <w:lang w:val="en-US" w:eastAsia="zh-CN" w:bidi="ar"/>
              </w:rPr>
              <w:t xml:space="preserve"> </w:t>
            </w:r>
          </w:p>
        </w:tc>
      </w:tr>
      <w:tr w14:paraId="596E0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5B4807">
            <w:pPr>
              <w:spacing w:beforeLines="0" w:afterLines="0"/>
              <w:rPr>
                <w:rFonts w:hint="eastAsia" w:ascii="宋体" w:hAnsi="宋体" w:cs="宋体"/>
                <w:color w:val="auto"/>
                <w:sz w:val="21"/>
                <w:szCs w:val="21"/>
              </w:rPr>
            </w:pPr>
            <w:r>
              <w:rPr>
                <w:rFonts w:hint="eastAsia" w:ascii="宋体" w:hAnsi="宋体" w:cs="宋体"/>
                <w:color w:val="auto"/>
                <w:sz w:val="21"/>
                <w:szCs w:val="21"/>
              </w:rPr>
              <w:t>300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F6D092">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43CE26">
            <w:pPr>
              <w:spacing w:beforeLines="0" w:afterLines="0"/>
              <w:rPr>
                <w:rFonts w:hint="eastAsia" w:ascii="宋体" w:hAnsi="宋体" w:cs="宋体"/>
                <w:color w:val="auto"/>
                <w:sz w:val="21"/>
                <w:szCs w:val="21"/>
              </w:rPr>
            </w:pPr>
            <w:r>
              <w:rPr>
                <w:rFonts w:hint="eastAsia" w:ascii="宋体" w:hAnsi="宋体" w:cs="宋体"/>
                <w:color w:val="auto"/>
                <w:sz w:val="21"/>
                <w:szCs w:val="21"/>
              </w:rPr>
              <w:t>PPR外牙接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26DFDC">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材质：PPR+铜，接口：32mm，耐压：≥2.0MPa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DE234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22FEC27">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22.10</w:t>
            </w:r>
          </w:p>
        </w:tc>
      </w:tr>
      <w:tr w14:paraId="70D2A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9063B6">
            <w:pPr>
              <w:spacing w:beforeLines="0" w:afterLines="0"/>
              <w:rPr>
                <w:rFonts w:hint="eastAsia" w:ascii="宋体" w:hAnsi="宋体" w:cs="宋体"/>
                <w:color w:val="auto"/>
                <w:sz w:val="21"/>
                <w:szCs w:val="21"/>
              </w:rPr>
            </w:pPr>
            <w:r>
              <w:rPr>
                <w:rFonts w:hint="eastAsia" w:ascii="宋体" w:hAnsi="宋体" w:cs="宋体"/>
                <w:color w:val="auto"/>
                <w:sz w:val="21"/>
                <w:szCs w:val="21"/>
              </w:rPr>
              <w:t>301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DA271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CD7DF4">
            <w:pPr>
              <w:spacing w:beforeLines="0" w:afterLines="0"/>
              <w:rPr>
                <w:rFonts w:hint="eastAsia" w:ascii="宋体" w:hAnsi="宋体" w:cs="宋体"/>
                <w:color w:val="auto"/>
                <w:sz w:val="21"/>
                <w:szCs w:val="21"/>
              </w:rPr>
            </w:pPr>
            <w:r>
              <w:rPr>
                <w:rFonts w:hint="eastAsia" w:ascii="宋体" w:hAnsi="宋体" w:cs="宋体"/>
                <w:color w:val="auto"/>
                <w:sz w:val="21"/>
                <w:szCs w:val="21"/>
              </w:rPr>
              <w:t>PPR内牙三通</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96D67B">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材质：PPR+铜，接口：20mm，耐压：≥2.0MPa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34B42F2">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278BA4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13.17 </w:t>
            </w:r>
          </w:p>
        </w:tc>
      </w:tr>
      <w:tr w14:paraId="4F36D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440DFB">
            <w:pPr>
              <w:spacing w:beforeLines="0" w:afterLines="0"/>
              <w:rPr>
                <w:rFonts w:hint="eastAsia" w:ascii="宋体" w:hAnsi="宋体" w:cs="宋体"/>
                <w:color w:val="auto"/>
                <w:sz w:val="21"/>
                <w:szCs w:val="21"/>
              </w:rPr>
            </w:pPr>
            <w:r>
              <w:rPr>
                <w:rFonts w:hint="eastAsia" w:ascii="宋体" w:hAnsi="宋体" w:cs="宋体"/>
                <w:color w:val="auto"/>
                <w:sz w:val="21"/>
                <w:szCs w:val="21"/>
              </w:rPr>
              <w:t>302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14DABE">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0F1DEC">
            <w:pPr>
              <w:spacing w:beforeLines="0" w:afterLines="0"/>
              <w:rPr>
                <w:rFonts w:hint="eastAsia" w:ascii="宋体" w:hAnsi="宋体" w:cs="宋体"/>
                <w:color w:val="auto"/>
                <w:sz w:val="21"/>
                <w:szCs w:val="21"/>
              </w:rPr>
            </w:pPr>
            <w:r>
              <w:rPr>
                <w:rFonts w:hint="eastAsia" w:ascii="宋体" w:hAnsi="宋体" w:cs="宋体"/>
                <w:color w:val="auto"/>
                <w:sz w:val="21"/>
                <w:szCs w:val="21"/>
              </w:rPr>
              <w:t>PPR内牙三通</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230CC6">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材质：PPR+铜，接口：25mm，耐压：≥2.0MPa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08385F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455B1A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18.03 </w:t>
            </w:r>
          </w:p>
        </w:tc>
      </w:tr>
      <w:tr w14:paraId="2E254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687BD7">
            <w:pPr>
              <w:spacing w:beforeLines="0" w:afterLines="0"/>
              <w:rPr>
                <w:rFonts w:hint="eastAsia" w:ascii="宋体" w:hAnsi="宋体" w:cs="宋体"/>
                <w:color w:val="auto"/>
                <w:sz w:val="21"/>
                <w:szCs w:val="21"/>
              </w:rPr>
            </w:pPr>
            <w:r>
              <w:rPr>
                <w:rFonts w:hint="eastAsia" w:ascii="宋体" w:hAnsi="宋体" w:cs="宋体"/>
                <w:color w:val="auto"/>
                <w:sz w:val="21"/>
                <w:szCs w:val="21"/>
              </w:rPr>
              <w:t>303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1ED320">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CA724F">
            <w:pPr>
              <w:spacing w:beforeLines="0" w:afterLines="0"/>
              <w:rPr>
                <w:rFonts w:hint="eastAsia" w:ascii="宋体" w:hAnsi="宋体" w:cs="宋体"/>
                <w:color w:val="auto"/>
                <w:sz w:val="21"/>
                <w:szCs w:val="21"/>
              </w:rPr>
            </w:pPr>
            <w:r>
              <w:rPr>
                <w:rFonts w:hint="eastAsia" w:ascii="宋体" w:hAnsi="宋体" w:cs="宋体"/>
                <w:color w:val="auto"/>
                <w:sz w:val="21"/>
                <w:szCs w:val="21"/>
              </w:rPr>
              <w:t>PPR内牙三通</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A7D4FB">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材质：PPR+铜，接口：32mm，耐压：≥2.0MPa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51189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2F85C5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28.95 </w:t>
            </w:r>
          </w:p>
        </w:tc>
      </w:tr>
      <w:tr w14:paraId="27696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C0B541">
            <w:pPr>
              <w:spacing w:beforeLines="0" w:afterLines="0"/>
              <w:rPr>
                <w:rFonts w:hint="eastAsia" w:ascii="宋体" w:hAnsi="宋体" w:cs="宋体"/>
                <w:color w:val="auto"/>
                <w:sz w:val="21"/>
                <w:szCs w:val="21"/>
              </w:rPr>
            </w:pPr>
            <w:r>
              <w:rPr>
                <w:rFonts w:hint="eastAsia" w:ascii="宋体" w:hAnsi="宋体" w:cs="宋体"/>
                <w:color w:val="auto"/>
                <w:sz w:val="21"/>
                <w:szCs w:val="21"/>
              </w:rPr>
              <w:t>304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C830DA">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2A886C">
            <w:pPr>
              <w:spacing w:beforeLines="0" w:afterLines="0"/>
              <w:rPr>
                <w:rFonts w:hint="eastAsia" w:ascii="宋体" w:hAnsi="宋体" w:cs="宋体"/>
                <w:color w:val="auto"/>
                <w:sz w:val="21"/>
                <w:szCs w:val="21"/>
              </w:rPr>
            </w:pPr>
            <w:r>
              <w:rPr>
                <w:rFonts w:hint="eastAsia" w:ascii="宋体" w:hAnsi="宋体" w:cs="宋体"/>
                <w:color w:val="auto"/>
                <w:sz w:val="21"/>
                <w:szCs w:val="21"/>
              </w:rPr>
              <w:t>PPR活接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59C2F4">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材质：PPR+铜，接口：20mm，耐压：≥2.0MPa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89FE3C">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008449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20.08 </w:t>
            </w:r>
          </w:p>
        </w:tc>
      </w:tr>
      <w:tr w14:paraId="3A299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A5C086">
            <w:pPr>
              <w:spacing w:beforeLines="0" w:afterLines="0"/>
              <w:rPr>
                <w:rFonts w:hint="eastAsia" w:ascii="宋体" w:hAnsi="宋体" w:cs="宋体"/>
                <w:color w:val="auto"/>
                <w:sz w:val="21"/>
                <w:szCs w:val="21"/>
              </w:rPr>
            </w:pPr>
            <w:r>
              <w:rPr>
                <w:rFonts w:hint="eastAsia" w:ascii="宋体" w:hAnsi="宋体" w:cs="宋体"/>
                <w:color w:val="auto"/>
                <w:sz w:val="21"/>
                <w:szCs w:val="21"/>
              </w:rPr>
              <w:t>305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4D028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63E919">
            <w:pPr>
              <w:spacing w:beforeLines="0" w:afterLines="0"/>
              <w:rPr>
                <w:rFonts w:hint="eastAsia" w:ascii="宋体" w:hAnsi="宋体" w:cs="宋体"/>
                <w:color w:val="auto"/>
                <w:sz w:val="21"/>
                <w:szCs w:val="21"/>
              </w:rPr>
            </w:pPr>
            <w:r>
              <w:rPr>
                <w:rFonts w:hint="eastAsia" w:ascii="宋体" w:hAnsi="宋体" w:cs="宋体"/>
                <w:color w:val="auto"/>
                <w:sz w:val="21"/>
                <w:szCs w:val="21"/>
              </w:rPr>
              <w:t>PPR活接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2AFA01">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材质：PPR+铜，接口：25mm，耐压：≥2.0MPa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6115A0">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13B30A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30.71 </w:t>
            </w:r>
          </w:p>
        </w:tc>
      </w:tr>
      <w:tr w14:paraId="0BF97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8028D4">
            <w:pPr>
              <w:spacing w:beforeLines="0" w:afterLines="0"/>
              <w:rPr>
                <w:rFonts w:hint="eastAsia" w:ascii="宋体" w:hAnsi="宋体" w:cs="宋体"/>
                <w:color w:val="auto"/>
                <w:sz w:val="21"/>
                <w:szCs w:val="21"/>
              </w:rPr>
            </w:pPr>
            <w:r>
              <w:rPr>
                <w:rFonts w:hint="eastAsia" w:ascii="宋体" w:hAnsi="宋体" w:cs="宋体"/>
                <w:color w:val="auto"/>
                <w:sz w:val="21"/>
                <w:szCs w:val="21"/>
              </w:rPr>
              <w:t>306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93120A">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50B09A">
            <w:pPr>
              <w:spacing w:beforeLines="0" w:afterLines="0"/>
              <w:rPr>
                <w:rFonts w:hint="eastAsia" w:ascii="宋体" w:hAnsi="宋体" w:cs="宋体"/>
                <w:color w:val="auto"/>
                <w:sz w:val="21"/>
                <w:szCs w:val="21"/>
              </w:rPr>
            </w:pPr>
            <w:r>
              <w:rPr>
                <w:rFonts w:hint="eastAsia" w:ascii="宋体" w:hAnsi="宋体" w:cs="宋体"/>
                <w:color w:val="auto"/>
                <w:sz w:val="21"/>
                <w:szCs w:val="21"/>
              </w:rPr>
              <w:t>PPR活接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01BC32">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材质：PPR+铜，接口：32mm，耐压：≥2.0MPa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B9BDC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160C06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46.45 </w:t>
            </w:r>
          </w:p>
        </w:tc>
      </w:tr>
      <w:tr w14:paraId="393AD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966AC7">
            <w:pPr>
              <w:spacing w:beforeLines="0" w:afterLines="0"/>
              <w:rPr>
                <w:rFonts w:hint="eastAsia" w:ascii="宋体" w:hAnsi="宋体" w:cs="宋体"/>
                <w:color w:val="auto"/>
                <w:sz w:val="21"/>
                <w:szCs w:val="21"/>
              </w:rPr>
            </w:pPr>
            <w:r>
              <w:rPr>
                <w:rFonts w:hint="eastAsia" w:ascii="宋体" w:hAnsi="宋体" w:cs="宋体"/>
                <w:color w:val="auto"/>
                <w:sz w:val="21"/>
                <w:szCs w:val="21"/>
              </w:rPr>
              <w:t>307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30A2A8">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B6CACF">
            <w:pPr>
              <w:spacing w:beforeLines="0" w:afterLines="0"/>
              <w:rPr>
                <w:rFonts w:hint="eastAsia" w:ascii="宋体" w:hAnsi="宋体" w:cs="宋体"/>
                <w:color w:val="auto"/>
                <w:sz w:val="21"/>
                <w:szCs w:val="21"/>
              </w:rPr>
            </w:pPr>
            <w:r>
              <w:rPr>
                <w:rFonts w:hint="eastAsia" w:ascii="宋体" w:hAnsi="宋体" w:cs="宋体"/>
                <w:color w:val="auto"/>
                <w:sz w:val="21"/>
                <w:szCs w:val="21"/>
              </w:rPr>
              <w:t>PPR外牙活接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3996BC">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材质：PPR+铜，接口：20mm，耐压：≥2.0MPa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7ADE35">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18E409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30.91 </w:t>
            </w:r>
          </w:p>
        </w:tc>
      </w:tr>
      <w:tr w14:paraId="0E9E1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00264E">
            <w:pPr>
              <w:spacing w:beforeLines="0" w:afterLines="0"/>
              <w:rPr>
                <w:rFonts w:hint="eastAsia" w:ascii="宋体" w:hAnsi="宋体" w:cs="宋体"/>
                <w:color w:val="auto"/>
                <w:sz w:val="21"/>
                <w:szCs w:val="21"/>
              </w:rPr>
            </w:pPr>
            <w:r>
              <w:rPr>
                <w:rFonts w:hint="eastAsia" w:ascii="宋体" w:hAnsi="宋体" w:cs="宋体"/>
                <w:color w:val="auto"/>
                <w:sz w:val="21"/>
                <w:szCs w:val="21"/>
              </w:rPr>
              <w:t>308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C98AB1">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C174F9">
            <w:pPr>
              <w:spacing w:beforeLines="0" w:afterLines="0"/>
              <w:rPr>
                <w:rFonts w:hint="eastAsia" w:ascii="宋体" w:hAnsi="宋体" w:cs="宋体"/>
                <w:color w:val="auto"/>
                <w:sz w:val="21"/>
                <w:szCs w:val="21"/>
              </w:rPr>
            </w:pPr>
            <w:r>
              <w:rPr>
                <w:rFonts w:hint="eastAsia" w:ascii="宋体" w:hAnsi="宋体" w:cs="宋体"/>
                <w:color w:val="auto"/>
                <w:sz w:val="21"/>
                <w:szCs w:val="21"/>
              </w:rPr>
              <w:t>PPR外牙活接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744361">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材质：PPR+铜，接口：25mm，耐压：≥2.0MPa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BB41F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889CB9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43.87 </w:t>
            </w:r>
          </w:p>
        </w:tc>
      </w:tr>
      <w:tr w14:paraId="52007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3F22A3">
            <w:pPr>
              <w:spacing w:beforeLines="0" w:afterLines="0"/>
              <w:rPr>
                <w:rFonts w:hint="eastAsia" w:ascii="宋体" w:hAnsi="宋体" w:cs="宋体"/>
                <w:color w:val="auto"/>
                <w:sz w:val="21"/>
                <w:szCs w:val="21"/>
              </w:rPr>
            </w:pPr>
            <w:r>
              <w:rPr>
                <w:rFonts w:hint="eastAsia" w:ascii="宋体" w:hAnsi="宋体" w:cs="宋体"/>
                <w:color w:val="auto"/>
                <w:sz w:val="21"/>
                <w:szCs w:val="21"/>
              </w:rPr>
              <w:t>309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8F8B0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489944">
            <w:pPr>
              <w:spacing w:beforeLines="0" w:afterLines="0"/>
              <w:rPr>
                <w:rFonts w:hint="eastAsia" w:ascii="宋体" w:hAnsi="宋体" w:cs="宋体"/>
                <w:color w:val="auto"/>
                <w:sz w:val="21"/>
                <w:szCs w:val="21"/>
              </w:rPr>
            </w:pPr>
            <w:r>
              <w:rPr>
                <w:rFonts w:hint="eastAsia" w:ascii="宋体" w:hAnsi="宋体" w:cs="宋体"/>
                <w:color w:val="auto"/>
                <w:sz w:val="21"/>
                <w:szCs w:val="21"/>
              </w:rPr>
              <w:t>PPR外牙活接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5F6CB9">
            <w:pPr>
              <w:spacing w:beforeLines="0" w:afterLines="0"/>
              <w:rPr>
                <w:rFonts w:hint="eastAsia" w:ascii="宋体" w:hAnsi="宋体" w:cs="宋体"/>
                <w:color w:val="auto"/>
                <w:sz w:val="21"/>
                <w:szCs w:val="21"/>
              </w:rPr>
            </w:pPr>
            <w:r>
              <w:rPr>
                <w:rFonts w:hint="eastAsia" w:ascii="宋体" w:hAnsi="宋体" w:cs="宋体"/>
                <w:color w:val="auto"/>
                <w:sz w:val="21"/>
                <w:szCs w:val="21"/>
              </w:rPr>
              <w:t>材质：PPR+铜，接口：32mm，耐压：≥2.0MPa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D81175">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7B8C25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54.12 </w:t>
            </w:r>
          </w:p>
        </w:tc>
      </w:tr>
      <w:tr w14:paraId="02B0C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CE8DD5">
            <w:pPr>
              <w:spacing w:beforeLines="0" w:afterLines="0"/>
              <w:rPr>
                <w:rFonts w:hint="eastAsia" w:ascii="宋体" w:hAnsi="宋体" w:cs="宋体"/>
                <w:color w:val="auto"/>
                <w:sz w:val="21"/>
                <w:szCs w:val="21"/>
              </w:rPr>
            </w:pPr>
            <w:r>
              <w:rPr>
                <w:rFonts w:hint="eastAsia" w:ascii="宋体" w:hAnsi="宋体" w:cs="宋体"/>
                <w:color w:val="auto"/>
                <w:sz w:val="21"/>
                <w:szCs w:val="21"/>
              </w:rPr>
              <w:t>310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FB78C4">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F693B7">
            <w:pPr>
              <w:spacing w:beforeLines="0" w:afterLines="0"/>
              <w:rPr>
                <w:rFonts w:hint="eastAsia" w:ascii="宋体" w:hAnsi="宋体" w:cs="宋体"/>
                <w:color w:val="auto"/>
                <w:sz w:val="21"/>
                <w:szCs w:val="21"/>
              </w:rPr>
            </w:pPr>
            <w:r>
              <w:rPr>
                <w:rFonts w:hint="eastAsia" w:ascii="宋体" w:hAnsi="宋体" w:cs="宋体"/>
                <w:color w:val="auto"/>
                <w:sz w:val="21"/>
                <w:szCs w:val="21"/>
              </w:rPr>
              <w:t>PPR牙堵</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57C1A5">
            <w:pPr>
              <w:spacing w:beforeLines="0" w:afterLines="0"/>
              <w:rPr>
                <w:rFonts w:hint="eastAsia" w:ascii="宋体" w:hAnsi="宋体" w:cs="宋体"/>
                <w:color w:val="auto"/>
                <w:sz w:val="21"/>
                <w:szCs w:val="21"/>
              </w:rPr>
            </w:pPr>
            <w:r>
              <w:rPr>
                <w:rFonts w:hint="eastAsia" w:ascii="宋体" w:hAnsi="宋体" w:cs="宋体"/>
                <w:color w:val="auto"/>
                <w:sz w:val="21"/>
                <w:szCs w:val="21"/>
              </w:rPr>
              <w:t>根据管大小配套，材质：PPR，适配接口：对应管径，耐压：≥2.0MPa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2A742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47E216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1.59 </w:t>
            </w:r>
          </w:p>
        </w:tc>
      </w:tr>
      <w:tr w14:paraId="76A3A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87591E">
            <w:pPr>
              <w:spacing w:beforeLines="0" w:afterLines="0"/>
              <w:rPr>
                <w:rFonts w:hint="eastAsia" w:ascii="宋体" w:hAnsi="宋体" w:cs="宋体"/>
                <w:color w:val="auto"/>
                <w:sz w:val="21"/>
                <w:szCs w:val="21"/>
              </w:rPr>
            </w:pPr>
            <w:r>
              <w:rPr>
                <w:rFonts w:hint="eastAsia" w:ascii="宋体" w:hAnsi="宋体" w:cs="宋体"/>
                <w:color w:val="auto"/>
                <w:sz w:val="21"/>
                <w:szCs w:val="21"/>
              </w:rPr>
              <w:t>311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0214C7">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C76545">
            <w:pPr>
              <w:spacing w:beforeLines="0" w:afterLines="0"/>
              <w:rPr>
                <w:rFonts w:hint="eastAsia" w:ascii="宋体" w:hAnsi="宋体" w:cs="宋体"/>
                <w:color w:val="auto"/>
                <w:sz w:val="21"/>
                <w:szCs w:val="21"/>
              </w:rPr>
            </w:pPr>
            <w:r>
              <w:rPr>
                <w:rFonts w:hint="eastAsia" w:ascii="宋体" w:hAnsi="宋体" w:cs="宋体"/>
                <w:color w:val="auto"/>
                <w:sz w:val="21"/>
                <w:szCs w:val="21"/>
              </w:rPr>
              <w:t>PVC内螺纹弯头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6692C46">
            <w:pPr>
              <w:spacing w:beforeLines="0" w:afterLines="0"/>
              <w:rPr>
                <w:rFonts w:hint="eastAsia" w:ascii="宋体" w:hAnsi="宋体" w:cs="宋体"/>
                <w:color w:val="auto"/>
                <w:sz w:val="21"/>
                <w:szCs w:val="21"/>
              </w:rPr>
            </w:pPr>
            <w:r>
              <w:rPr>
                <w:rFonts w:hint="eastAsia" w:ascii="宋体" w:hAnsi="宋体" w:cs="宋体"/>
                <w:color w:val="auto"/>
                <w:sz w:val="21"/>
                <w:szCs w:val="21"/>
              </w:rPr>
              <w:t>材质：PVC+铜，接口：25mm*20mm，耐压：≥0.6MPa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F1856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98D6C5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7.37 </w:t>
            </w:r>
          </w:p>
        </w:tc>
      </w:tr>
      <w:tr w14:paraId="0E4AE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3C5778">
            <w:pPr>
              <w:spacing w:beforeLines="0" w:afterLines="0"/>
              <w:rPr>
                <w:rFonts w:hint="eastAsia" w:ascii="宋体" w:hAnsi="宋体" w:cs="宋体"/>
                <w:color w:val="auto"/>
                <w:sz w:val="21"/>
                <w:szCs w:val="21"/>
              </w:rPr>
            </w:pPr>
            <w:r>
              <w:rPr>
                <w:rFonts w:hint="eastAsia" w:ascii="宋体" w:hAnsi="宋体" w:cs="宋体"/>
                <w:color w:val="auto"/>
                <w:sz w:val="21"/>
                <w:szCs w:val="21"/>
              </w:rPr>
              <w:t>312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9F6662">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910A2F">
            <w:pPr>
              <w:spacing w:beforeLines="0" w:afterLines="0"/>
              <w:rPr>
                <w:rFonts w:hint="eastAsia" w:ascii="宋体" w:hAnsi="宋体" w:cs="宋体"/>
                <w:color w:val="auto"/>
                <w:sz w:val="21"/>
                <w:szCs w:val="21"/>
              </w:rPr>
            </w:pPr>
            <w:r>
              <w:rPr>
                <w:rFonts w:hint="eastAsia" w:ascii="宋体" w:hAnsi="宋体" w:cs="宋体"/>
                <w:color w:val="auto"/>
                <w:sz w:val="21"/>
                <w:szCs w:val="21"/>
              </w:rPr>
              <w:t>PVC内螺纹直接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11B0FB">
            <w:pPr>
              <w:spacing w:beforeLines="0" w:afterLines="0"/>
              <w:rPr>
                <w:rFonts w:hint="eastAsia" w:ascii="宋体" w:hAnsi="宋体" w:cs="宋体"/>
                <w:color w:val="auto"/>
                <w:sz w:val="21"/>
                <w:szCs w:val="21"/>
              </w:rPr>
            </w:pPr>
            <w:r>
              <w:rPr>
                <w:rFonts w:hint="eastAsia" w:ascii="宋体" w:hAnsi="宋体" w:cs="宋体"/>
                <w:color w:val="auto"/>
                <w:sz w:val="21"/>
                <w:szCs w:val="21"/>
              </w:rPr>
              <w:t>材质：PVC+铜，接口：25mm*20mm，耐压：≥0.6MPa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A342B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30041F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6.70 </w:t>
            </w:r>
          </w:p>
        </w:tc>
      </w:tr>
      <w:tr w14:paraId="3DDE4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034577">
            <w:pPr>
              <w:spacing w:beforeLines="0" w:afterLines="0"/>
              <w:rPr>
                <w:rFonts w:hint="eastAsia" w:ascii="宋体" w:hAnsi="宋体" w:cs="宋体"/>
                <w:color w:val="auto"/>
                <w:sz w:val="21"/>
                <w:szCs w:val="21"/>
              </w:rPr>
            </w:pPr>
            <w:r>
              <w:rPr>
                <w:rFonts w:hint="eastAsia" w:ascii="宋体" w:hAnsi="宋体" w:cs="宋体"/>
                <w:color w:val="auto"/>
                <w:sz w:val="21"/>
                <w:szCs w:val="21"/>
              </w:rPr>
              <w:t>313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473B0F">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627B86">
            <w:pPr>
              <w:spacing w:beforeLines="0" w:afterLines="0"/>
              <w:rPr>
                <w:rFonts w:hint="eastAsia" w:ascii="宋体" w:hAnsi="宋体" w:cs="宋体"/>
                <w:color w:val="auto"/>
                <w:sz w:val="21"/>
                <w:szCs w:val="21"/>
              </w:rPr>
            </w:pPr>
            <w:r>
              <w:rPr>
                <w:rFonts w:hint="eastAsia" w:ascii="宋体" w:hAnsi="宋体" w:cs="宋体"/>
                <w:color w:val="auto"/>
                <w:sz w:val="21"/>
                <w:szCs w:val="21"/>
              </w:rPr>
              <w:t>PVC给水内螺纹弯头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25B1F0">
            <w:pPr>
              <w:spacing w:beforeLines="0" w:afterLines="0"/>
              <w:rPr>
                <w:rFonts w:hint="eastAsia" w:ascii="宋体" w:hAnsi="宋体" w:cs="宋体"/>
                <w:color w:val="auto"/>
                <w:sz w:val="21"/>
                <w:szCs w:val="21"/>
              </w:rPr>
            </w:pPr>
            <w:r>
              <w:rPr>
                <w:rFonts w:hint="eastAsia" w:ascii="宋体" w:hAnsi="宋体" w:cs="宋体"/>
                <w:color w:val="auto"/>
                <w:sz w:val="21"/>
                <w:szCs w:val="21"/>
              </w:rPr>
              <w:t>材质：PVC+铜，接口：20mm，耐压：≥1.0MPa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4A472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990C8F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5.20 </w:t>
            </w:r>
          </w:p>
        </w:tc>
      </w:tr>
      <w:tr w14:paraId="5D606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739B76">
            <w:pPr>
              <w:spacing w:beforeLines="0" w:afterLines="0"/>
              <w:rPr>
                <w:rFonts w:hint="eastAsia" w:ascii="宋体" w:hAnsi="宋体" w:cs="宋体"/>
                <w:color w:val="auto"/>
                <w:sz w:val="21"/>
                <w:szCs w:val="21"/>
              </w:rPr>
            </w:pPr>
            <w:r>
              <w:rPr>
                <w:rFonts w:hint="eastAsia" w:ascii="宋体" w:hAnsi="宋体" w:cs="宋体"/>
                <w:color w:val="auto"/>
                <w:sz w:val="21"/>
                <w:szCs w:val="21"/>
              </w:rPr>
              <w:t>314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F6952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49084C">
            <w:pPr>
              <w:spacing w:beforeLines="0" w:afterLines="0"/>
              <w:rPr>
                <w:rFonts w:hint="eastAsia" w:ascii="宋体" w:hAnsi="宋体" w:cs="宋体"/>
                <w:color w:val="auto"/>
                <w:sz w:val="21"/>
                <w:szCs w:val="21"/>
              </w:rPr>
            </w:pPr>
            <w:r>
              <w:rPr>
                <w:rFonts w:hint="eastAsia" w:ascii="宋体" w:hAnsi="宋体" w:cs="宋体"/>
                <w:color w:val="auto"/>
                <w:sz w:val="21"/>
                <w:szCs w:val="21"/>
              </w:rPr>
              <w:t>PVC弯头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9A47F6">
            <w:pPr>
              <w:spacing w:beforeLines="0" w:afterLines="0"/>
              <w:rPr>
                <w:rFonts w:hint="eastAsia" w:ascii="宋体" w:hAnsi="宋体" w:cs="宋体"/>
                <w:color w:val="auto"/>
                <w:sz w:val="21"/>
                <w:szCs w:val="21"/>
              </w:rPr>
            </w:pPr>
            <w:r>
              <w:rPr>
                <w:rFonts w:hint="eastAsia" w:ascii="宋体" w:hAnsi="宋体" w:cs="宋体"/>
                <w:color w:val="auto"/>
                <w:sz w:val="21"/>
                <w:szCs w:val="21"/>
              </w:rPr>
              <w:t>材质：PVC-U，接口：75mm，角度：90°，耐压：≥0.6MPa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6D2D1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3B9E13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5.90 </w:t>
            </w:r>
          </w:p>
        </w:tc>
      </w:tr>
      <w:tr w14:paraId="3385E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07C5CD">
            <w:pPr>
              <w:spacing w:beforeLines="0" w:afterLines="0"/>
              <w:rPr>
                <w:rFonts w:hint="eastAsia" w:ascii="宋体" w:hAnsi="宋体" w:cs="宋体"/>
                <w:color w:val="auto"/>
                <w:sz w:val="21"/>
                <w:szCs w:val="21"/>
              </w:rPr>
            </w:pPr>
            <w:r>
              <w:rPr>
                <w:rFonts w:hint="eastAsia" w:ascii="宋体" w:hAnsi="宋体" w:cs="宋体"/>
                <w:color w:val="auto"/>
                <w:sz w:val="21"/>
                <w:szCs w:val="21"/>
              </w:rPr>
              <w:t>315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B5C87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6F521D">
            <w:pPr>
              <w:spacing w:beforeLines="0" w:afterLines="0"/>
              <w:rPr>
                <w:rFonts w:hint="eastAsia" w:ascii="宋体" w:hAnsi="宋体" w:cs="宋体"/>
                <w:color w:val="auto"/>
                <w:sz w:val="21"/>
                <w:szCs w:val="21"/>
              </w:rPr>
            </w:pPr>
            <w:r>
              <w:rPr>
                <w:rFonts w:hint="eastAsia" w:ascii="宋体" w:hAnsi="宋体" w:cs="宋体"/>
                <w:color w:val="auto"/>
                <w:sz w:val="21"/>
                <w:szCs w:val="21"/>
              </w:rPr>
              <w:t>PVC给水异径三通</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DF9944">
            <w:pPr>
              <w:spacing w:beforeLines="0" w:afterLines="0"/>
              <w:rPr>
                <w:rFonts w:hint="eastAsia" w:ascii="宋体" w:hAnsi="宋体" w:cs="宋体"/>
                <w:color w:val="auto"/>
                <w:sz w:val="21"/>
                <w:szCs w:val="21"/>
              </w:rPr>
            </w:pPr>
            <w:r>
              <w:rPr>
                <w:rFonts w:hint="eastAsia" w:ascii="宋体" w:hAnsi="宋体" w:cs="宋体"/>
                <w:color w:val="auto"/>
                <w:sz w:val="21"/>
                <w:szCs w:val="21"/>
              </w:rPr>
              <w:t>材质：PVC-U，接口：40mm*25mm，耐压：≥1.0MPa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00F270">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BF41E6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4.19 </w:t>
            </w:r>
          </w:p>
        </w:tc>
      </w:tr>
      <w:tr w14:paraId="60D88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9F9478">
            <w:pPr>
              <w:spacing w:beforeLines="0" w:afterLines="0"/>
              <w:rPr>
                <w:rFonts w:hint="eastAsia" w:ascii="宋体" w:hAnsi="宋体" w:cs="宋体"/>
                <w:color w:val="auto"/>
                <w:sz w:val="21"/>
                <w:szCs w:val="21"/>
              </w:rPr>
            </w:pPr>
            <w:r>
              <w:rPr>
                <w:rFonts w:hint="eastAsia" w:ascii="宋体" w:hAnsi="宋体" w:cs="宋体"/>
                <w:color w:val="auto"/>
                <w:sz w:val="21"/>
                <w:szCs w:val="21"/>
              </w:rPr>
              <w:t>316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10F459">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ED0F04">
            <w:pPr>
              <w:spacing w:beforeLines="0" w:afterLines="0"/>
              <w:rPr>
                <w:rFonts w:hint="eastAsia" w:ascii="宋体" w:hAnsi="宋体" w:cs="宋体"/>
                <w:color w:val="auto"/>
                <w:sz w:val="21"/>
                <w:szCs w:val="21"/>
              </w:rPr>
            </w:pPr>
            <w:r>
              <w:rPr>
                <w:rFonts w:hint="eastAsia" w:ascii="宋体" w:hAnsi="宋体" w:cs="宋体"/>
                <w:color w:val="auto"/>
                <w:sz w:val="21"/>
                <w:szCs w:val="21"/>
              </w:rPr>
              <w:t>PVC直接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098599">
            <w:pPr>
              <w:spacing w:beforeLines="0" w:afterLines="0"/>
              <w:rPr>
                <w:rFonts w:hint="eastAsia" w:ascii="宋体" w:hAnsi="宋体" w:cs="宋体"/>
                <w:color w:val="auto"/>
                <w:sz w:val="21"/>
                <w:szCs w:val="21"/>
              </w:rPr>
            </w:pPr>
            <w:r>
              <w:rPr>
                <w:rFonts w:hint="eastAsia" w:ascii="宋体" w:hAnsi="宋体" w:cs="宋体"/>
                <w:color w:val="auto"/>
                <w:sz w:val="21"/>
                <w:szCs w:val="21"/>
              </w:rPr>
              <w:t>材质：PVC-U，接口：25mm，耐压：≥1.0MPa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7555F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A76CF8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1.10 </w:t>
            </w:r>
          </w:p>
        </w:tc>
      </w:tr>
      <w:tr w14:paraId="3C356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44CACC">
            <w:pPr>
              <w:spacing w:beforeLines="0" w:afterLines="0"/>
              <w:rPr>
                <w:rFonts w:hint="eastAsia" w:ascii="宋体" w:hAnsi="宋体" w:cs="宋体"/>
                <w:color w:val="auto"/>
                <w:sz w:val="21"/>
                <w:szCs w:val="21"/>
              </w:rPr>
            </w:pPr>
            <w:r>
              <w:rPr>
                <w:rFonts w:hint="eastAsia" w:ascii="宋体" w:hAnsi="宋体" w:cs="宋体"/>
                <w:color w:val="auto"/>
                <w:sz w:val="21"/>
                <w:szCs w:val="21"/>
              </w:rPr>
              <w:t>317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DB8D1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64CD90">
            <w:pPr>
              <w:spacing w:beforeLines="0" w:afterLines="0"/>
              <w:rPr>
                <w:rFonts w:hint="eastAsia" w:ascii="宋体" w:hAnsi="宋体" w:cs="宋体"/>
                <w:color w:val="auto"/>
                <w:sz w:val="21"/>
                <w:szCs w:val="21"/>
              </w:rPr>
            </w:pPr>
            <w:r>
              <w:rPr>
                <w:rFonts w:hint="eastAsia" w:ascii="宋体" w:hAnsi="宋体" w:cs="宋体"/>
                <w:color w:val="auto"/>
                <w:sz w:val="21"/>
                <w:szCs w:val="21"/>
              </w:rPr>
              <w:t>PVC给水弯头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275D85">
            <w:pPr>
              <w:spacing w:beforeLines="0" w:afterLines="0"/>
              <w:rPr>
                <w:rFonts w:hint="eastAsia" w:ascii="宋体" w:hAnsi="宋体" w:cs="宋体"/>
                <w:color w:val="auto"/>
                <w:sz w:val="21"/>
                <w:szCs w:val="21"/>
              </w:rPr>
            </w:pPr>
            <w:r>
              <w:rPr>
                <w:rFonts w:hint="eastAsia" w:ascii="宋体" w:hAnsi="宋体" w:cs="宋体"/>
                <w:color w:val="auto"/>
                <w:sz w:val="21"/>
                <w:szCs w:val="21"/>
              </w:rPr>
              <w:t>材质：PVC-U，接口：20mm，角度：90°，耐压：≥1.0MPa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30C7D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5CA23F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1.10 </w:t>
            </w:r>
          </w:p>
        </w:tc>
      </w:tr>
      <w:tr w14:paraId="3FF82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5727F6">
            <w:pPr>
              <w:spacing w:beforeLines="0" w:afterLines="0"/>
              <w:rPr>
                <w:rFonts w:hint="eastAsia" w:ascii="宋体" w:hAnsi="宋体" w:cs="宋体"/>
                <w:color w:val="auto"/>
                <w:sz w:val="21"/>
                <w:szCs w:val="21"/>
              </w:rPr>
            </w:pPr>
            <w:r>
              <w:rPr>
                <w:rFonts w:hint="eastAsia" w:ascii="宋体" w:hAnsi="宋体" w:cs="宋体"/>
                <w:color w:val="auto"/>
                <w:sz w:val="21"/>
                <w:szCs w:val="21"/>
              </w:rPr>
              <w:t>318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F89BB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D310AB">
            <w:pPr>
              <w:spacing w:beforeLines="0" w:afterLines="0"/>
              <w:rPr>
                <w:rFonts w:hint="eastAsia" w:ascii="宋体" w:hAnsi="宋体" w:cs="宋体"/>
                <w:color w:val="auto"/>
                <w:sz w:val="21"/>
                <w:szCs w:val="21"/>
              </w:rPr>
            </w:pPr>
            <w:r>
              <w:rPr>
                <w:rFonts w:hint="eastAsia" w:ascii="宋体" w:hAnsi="宋体" w:cs="宋体"/>
                <w:color w:val="auto"/>
                <w:sz w:val="21"/>
                <w:szCs w:val="21"/>
              </w:rPr>
              <w:t>PVC特种边卡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9AC2713">
            <w:pPr>
              <w:spacing w:beforeLines="0" w:afterLines="0"/>
              <w:rPr>
                <w:rFonts w:hint="eastAsia" w:ascii="宋体" w:hAnsi="宋体" w:cs="宋体"/>
                <w:color w:val="auto"/>
                <w:sz w:val="21"/>
                <w:szCs w:val="21"/>
              </w:rPr>
            </w:pPr>
            <w:r>
              <w:rPr>
                <w:rFonts w:hint="eastAsia" w:ascii="宋体" w:hAnsi="宋体" w:cs="宋体"/>
                <w:color w:val="auto"/>
                <w:sz w:val="21"/>
                <w:szCs w:val="21"/>
              </w:rPr>
              <w:t>材质：PVC，适配管径：25mm，每包数量：≥100个</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17A857">
            <w:pPr>
              <w:spacing w:beforeLines="0" w:afterLines="0"/>
              <w:rPr>
                <w:rFonts w:hint="eastAsia" w:ascii="宋体" w:hAnsi="宋体" w:cs="宋体"/>
                <w:color w:val="auto"/>
                <w:sz w:val="21"/>
                <w:szCs w:val="21"/>
              </w:rPr>
            </w:pPr>
            <w:r>
              <w:rPr>
                <w:rFonts w:hint="eastAsia" w:ascii="宋体" w:hAnsi="宋体" w:cs="宋体"/>
                <w:color w:val="auto"/>
                <w:sz w:val="21"/>
                <w:szCs w:val="21"/>
              </w:rPr>
              <w:t>包</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C42D4C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19.33 </w:t>
            </w:r>
          </w:p>
        </w:tc>
      </w:tr>
      <w:tr w14:paraId="35028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8F7F1F">
            <w:pPr>
              <w:spacing w:beforeLines="0" w:afterLines="0"/>
              <w:rPr>
                <w:rFonts w:hint="eastAsia" w:ascii="宋体" w:hAnsi="宋体" w:cs="宋体"/>
                <w:color w:val="auto"/>
                <w:sz w:val="21"/>
                <w:szCs w:val="21"/>
              </w:rPr>
            </w:pPr>
            <w:r>
              <w:rPr>
                <w:rFonts w:hint="eastAsia" w:ascii="宋体" w:hAnsi="宋体" w:cs="宋体"/>
                <w:color w:val="auto"/>
                <w:sz w:val="21"/>
                <w:szCs w:val="21"/>
              </w:rPr>
              <w:t>319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342714">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3310719">
            <w:pPr>
              <w:spacing w:beforeLines="0" w:afterLines="0"/>
              <w:rPr>
                <w:rFonts w:hint="eastAsia" w:ascii="宋体" w:hAnsi="宋体" w:cs="宋体"/>
                <w:color w:val="auto"/>
                <w:sz w:val="21"/>
                <w:szCs w:val="21"/>
              </w:rPr>
            </w:pPr>
            <w:r>
              <w:rPr>
                <w:rFonts w:hint="eastAsia" w:ascii="宋体" w:hAnsi="宋体" w:cs="宋体"/>
                <w:color w:val="auto"/>
                <w:sz w:val="21"/>
                <w:szCs w:val="21"/>
              </w:rPr>
              <w:t>PVC带口S型存水弯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6AF40D">
            <w:pPr>
              <w:spacing w:beforeLines="0" w:afterLines="0"/>
              <w:rPr>
                <w:rFonts w:hint="eastAsia" w:ascii="宋体" w:hAnsi="宋体" w:cs="宋体"/>
                <w:color w:val="auto"/>
                <w:sz w:val="21"/>
                <w:szCs w:val="21"/>
              </w:rPr>
            </w:pPr>
            <w:r>
              <w:rPr>
                <w:rFonts w:hint="eastAsia" w:ascii="宋体" w:hAnsi="宋体" w:cs="宋体"/>
                <w:color w:val="auto"/>
                <w:sz w:val="21"/>
                <w:szCs w:val="21"/>
              </w:rPr>
              <w:t>材质：PVC-U，接口：75mm，水封高度：≥50mm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73885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B0A108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18.73 </w:t>
            </w:r>
          </w:p>
        </w:tc>
      </w:tr>
      <w:tr w14:paraId="70D97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997D04">
            <w:pPr>
              <w:spacing w:beforeLines="0" w:afterLines="0"/>
              <w:rPr>
                <w:rFonts w:hint="eastAsia" w:ascii="宋体" w:hAnsi="宋体" w:cs="宋体"/>
                <w:color w:val="auto"/>
                <w:sz w:val="21"/>
                <w:szCs w:val="21"/>
              </w:rPr>
            </w:pPr>
            <w:r>
              <w:rPr>
                <w:rFonts w:hint="eastAsia" w:ascii="宋体" w:hAnsi="宋体" w:cs="宋体"/>
                <w:color w:val="auto"/>
                <w:sz w:val="21"/>
                <w:szCs w:val="21"/>
              </w:rPr>
              <w:t>320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88CDE2">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25692E">
            <w:pPr>
              <w:spacing w:beforeLines="0" w:afterLines="0"/>
              <w:rPr>
                <w:rFonts w:hint="eastAsia" w:ascii="宋体" w:hAnsi="宋体" w:cs="宋体"/>
                <w:color w:val="auto"/>
                <w:sz w:val="21"/>
                <w:szCs w:val="21"/>
              </w:rPr>
            </w:pPr>
            <w:r>
              <w:rPr>
                <w:rFonts w:hint="eastAsia" w:ascii="宋体" w:hAnsi="宋体" w:cs="宋体"/>
                <w:color w:val="auto"/>
                <w:sz w:val="21"/>
                <w:szCs w:val="21"/>
              </w:rPr>
              <w:t>PVC排水直接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2D4BFC3">
            <w:pPr>
              <w:spacing w:beforeLines="0" w:afterLines="0"/>
              <w:rPr>
                <w:rFonts w:hint="eastAsia" w:ascii="宋体" w:hAnsi="宋体" w:cs="宋体"/>
                <w:color w:val="auto"/>
                <w:sz w:val="21"/>
                <w:szCs w:val="21"/>
              </w:rPr>
            </w:pPr>
            <w:r>
              <w:rPr>
                <w:rFonts w:hint="eastAsia" w:ascii="宋体" w:hAnsi="宋体" w:cs="宋体"/>
                <w:color w:val="auto"/>
                <w:sz w:val="21"/>
                <w:szCs w:val="21"/>
              </w:rPr>
              <w:t>材质：PVC-U，接口：50mm，耐压：≥0.6MPa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B32934">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101435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3.93 </w:t>
            </w:r>
          </w:p>
        </w:tc>
      </w:tr>
      <w:tr w14:paraId="1FB24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3C478C">
            <w:pPr>
              <w:spacing w:beforeLines="0" w:afterLines="0"/>
              <w:rPr>
                <w:rFonts w:hint="eastAsia" w:ascii="宋体" w:hAnsi="宋体" w:cs="宋体"/>
                <w:color w:val="auto"/>
                <w:sz w:val="21"/>
                <w:szCs w:val="21"/>
              </w:rPr>
            </w:pPr>
            <w:r>
              <w:rPr>
                <w:rFonts w:hint="eastAsia" w:ascii="宋体" w:hAnsi="宋体" w:cs="宋体"/>
                <w:color w:val="auto"/>
                <w:sz w:val="21"/>
                <w:szCs w:val="21"/>
              </w:rPr>
              <w:t>321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BE949D">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B6519F">
            <w:pPr>
              <w:spacing w:beforeLines="0" w:afterLines="0"/>
              <w:rPr>
                <w:rFonts w:hint="eastAsia" w:ascii="宋体" w:hAnsi="宋体" w:cs="宋体"/>
                <w:color w:val="auto"/>
                <w:sz w:val="21"/>
                <w:szCs w:val="21"/>
              </w:rPr>
            </w:pPr>
            <w:r>
              <w:rPr>
                <w:rFonts w:hint="eastAsia" w:ascii="宋体" w:hAnsi="宋体" w:cs="宋体"/>
                <w:color w:val="auto"/>
                <w:sz w:val="21"/>
                <w:szCs w:val="21"/>
              </w:rPr>
              <w:t>PVC排水带口弯头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B13D19">
            <w:pPr>
              <w:spacing w:beforeLines="0" w:afterLines="0"/>
              <w:rPr>
                <w:rFonts w:hint="eastAsia" w:ascii="宋体" w:hAnsi="宋体" w:cs="宋体"/>
                <w:color w:val="auto"/>
                <w:sz w:val="21"/>
                <w:szCs w:val="21"/>
              </w:rPr>
            </w:pPr>
            <w:r>
              <w:rPr>
                <w:rFonts w:hint="eastAsia" w:ascii="宋体" w:hAnsi="宋体" w:cs="宋体"/>
                <w:color w:val="auto"/>
                <w:sz w:val="21"/>
                <w:szCs w:val="21"/>
              </w:rPr>
              <w:t>材质：PVC-U，接口：75mm，角度：90°，耐压：≥0.6MPa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CC945F">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5091DC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6.52 </w:t>
            </w:r>
          </w:p>
        </w:tc>
      </w:tr>
      <w:tr w14:paraId="7B38D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F82DE8">
            <w:pPr>
              <w:spacing w:beforeLines="0" w:afterLines="0"/>
              <w:rPr>
                <w:rFonts w:hint="eastAsia" w:ascii="宋体" w:hAnsi="宋体" w:cs="宋体"/>
                <w:color w:val="auto"/>
                <w:sz w:val="21"/>
                <w:szCs w:val="21"/>
              </w:rPr>
            </w:pPr>
            <w:r>
              <w:rPr>
                <w:rFonts w:hint="eastAsia" w:ascii="宋体" w:hAnsi="宋体" w:cs="宋体"/>
                <w:color w:val="auto"/>
                <w:sz w:val="21"/>
                <w:szCs w:val="21"/>
              </w:rPr>
              <w:t>322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C3C0E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88D755">
            <w:pPr>
              <w:spacing w:beforeLines="0" w:afterLines="0"/>
              <w:rPr>
                <w:rFonts w:hint="eastAsia" w:ascii="宋体" w:hAnsi="宋体" w:cs="宋体"/>
                <w:color w:val="auto"/>
                <w:sz w:val="21"/>
                <w:szCs w:val="21"/>
              </w:rPr>
            </w:pPr>
            <w:r>
              <w:rPr>
                <w:rFonts w:hint="eastAsia" w:ascii="宋体" w:hAnsi="宋体" w:cs="宋体"/>
                <w:color w:val="auto"/>
                <w:sz w:val="21"/>
                <w:szCs w:val="21"/>
              </w:rPr>
              <w:t>PVC给水牙弯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D2EFE4">
            <w:pPr>
              <w:spacing w:beforeLines="0" w:afterLines="0"/>
              <w:rPr>
                <w:rFonts w:hint="eastAsia" w:ascii="宋体" w:hAnsi="宋体" w:cs="宋体"/>
                <w:color w:val="auto"/>
                <w:sz w:val="21"/>
                <w:szCs w:val="21"/>
              </w:rPr>
            </w:pPr>
            <w:r>
              <w:rPr>
                <w:rFonts w:hint="eastAsia" w:ascii="宋体" w:hAnsi="宋体" w:cs="宋体"/>
                <w:color w:val="auto"/>
                <w:sz w:val="21"/>
                <w:szCs w:val="21"/>
              </w:rPr>
              <w:t>材质：PVC+铜，接口：25mm*20mm，耐压：≥1.0MPa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9AFA7D">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F7D78E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3.30 </w:t>
            </w:r>
          </w:p>
        </w:tc>
      </w:tr>
      <w:tr w14:paraId="39C76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8776BB">
            <w:pPr>
              <w:spacing w:beforeLines="0" w:afterLines="0"/>
              <w:rPr>
                <w:rFonts w:hint="eastAsia" w:ascii="宋体" w:hAnsi="宋体" w:cs="宋体"/>
                <w:color w:val="auto"/>
                <w:sz w:val="21"/>
                <w:szCs w:val="21"/>
              </w:rPr>
            </w:pPr>
            <w:r>
              <w:rPr>
                <w:rFonts w:hint="eastAsia" w:ascii="宋体" w:hAnsi="宋体" w:cs="宋体"/>
                <w:color w:val="auto"/>
                <w:sz w:val="21"/>
                <w:szCs w:val="21"/>
              </w:rPr>
              <w:t>323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6B329D">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0049F5">
            <w:pPr>
              <w:spacing w:beforeLines="0" w:afterLines="0"/>
              <w:rPr>
                <w:rFonts w:hint="eastAsia" w:ascii="宋体" w:hAnsi="宋体" w:cs="宋体"/>
                <w:color w:val="auto"/>
                <w:sz w:val="21"/>
                <w:szCs w:val="21"/>
              </w:rPr>
            </w:pPr>
            <w:r>
              <w:rPr>
                <w:rFonts w:hint="eastAsia" w:ascii="宋体" w:hAnsi="宋体" w:cs="宋体"/>
                <w:color w:val="auto"/>
                <w:sz w:val="21"/>
                <w:szCs w:val="21"/>
              </w:rPr>
              <w:t>PVC给水牙接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AD11E8">
            <w:pPr>
              <w:spacing w:beforeLines="0" w:afterLines="0"/>
              <w:rPr>
                <w:rFonts w:hint="eastAsia" w:ascii="宋体" w:hAnsi="宋体" w:cs="宋体"/>
                <w:color w:val="auto"/>
                <w:sz w:val="21"/>
                <w:szCs w:val="21"/>
              </w:rPr>
            </w:pPr>
            <w:r>
              <w:rPr>
                <w:rFonts w:hint="eastAsia" w:ascii="宋体" w:hAnsi="宋体" w:cs="宋体"/>
                <w:color w:val="auto"/>
                <w:sz w:val="21"/>
                <w:szCs w:val="21"/>
              </w:rPr>
              <w:t>材质：PVC+铜，接口：25mm*20mm，耐压：≥1.0MPa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E9A06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2D19D8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3.13 </w:t>
            </w:r>
          </w:p>
        </w:tc>
      </w:tr>
      <w:tr w14:paraId="56935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9C1366">
            <w:pPr>
              <w:spacing w:beforeLines="0" w:afterLines="0"/>
              <w:rPr>
                <w:rFonts w:hint="eastAsia" w:ascii="宋体" w:hAnsi="宋体" w:cs="宋体"/>
                <w:color w:val="auto"/>
                <w:sz w:val="21"/>
                <w:szCs w:val="21"/>
              </w:rPr>
            </w:pPr>
            <w:r>
              <w:rPr>
                <w:rFonts w:hint="eastAsia" w:ascii="宋体" w:hAnsi="宋体" w:cs="宋体"/>
                <w:color w:val="auto"/>
                <w:sz w:val="21"/>
                <w:szCs w:val="21"/>
              </w:rPr>
              <w:t>324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AB5711">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F2C1F8">
            <w:pPr>
              <w:spacing w:beforeLines="0" w:afterLines="0"/>
              <w:rPr>
                <w:rFonts w:hint="eastAsia" w:ascii="宋体" w:hAnsi="宋体" w:cs="宋体"/>
                <w:color w:val="auto"/>
                <w:sz w:val="21"/>
                <w:szCs w:val="21"/>
              </w:rPr>
            </w:pPr>
            <w:r>
              <w:rPr>
                <w:rFonts w:hint="eastAsia" w:ascii="宋体" w:hAnsi="宋体" w:cs="宋体"/>
                <w:color w:val="auto"/>
                <w:sz w:val="21"/>
                <w:szCs w:val="21"/>
              </w:rPr>
              <w:t>纯铜球阀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0F6DBB">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材质：全铜，接口：DN25，耐压：≥2.5MPa，密封等级等级：GB/T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8A171C">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0A2C03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60.63 </w:t>
            </w:r>
          </w:p>
        </w:tc>
      </w:tr>
      <w:tr w14:paraId="41CC6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2953ED">
            <w:pPr>
              <w:spacing w:beforeLines="0" w:afterLines="0"/>
              <w:rPr>
                <w:rFonts w:hint="eastAsia" w:ascii="宋体" w:hAnsi="宋体" w:cs="宋体"/>
                <w:color w:val="auto"/>
                <w:sz w:val="21"/>
                <w:szCs w:val="21"/>
              </w:rPr>
            </w:pPr>
            <w:r>
              <w:rPr>
                <w:rFonts w:hint="eastAsia" w:ascii="宋体" w:hAnsi="宋体" w:cs="宋体"/>
                <w:color w:val="auto"/>
                <w:sz w:val="21"/>
                <w:szCs w:val="21"/>
              </w:rPr>
              <w:t>325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040918">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1E0395">
            <w:pPr>
              <w:spacing w:beforeLines="0" w:afterLines="0"/>
              <w:rPr>
                <w:rFonts w:hint="eastAsia" w:ascii="宋体" w:hAnsi="宋体" w:cs="宋体"/>
                <w:color w:val="auto"/>
                <w:sz w:val="21"/>
                <w:szCs w:val="21"/>
              </w:rPr>
            </w:pPr>
            <w:r>
              <w:rPr>
                <w:rFonts w:hint="eastAsia" w:ascii="宋体" w:hAnsi="宋体" w:cs="宋体"/>
                <w:color w:val="auto"/>
                <w:sz w:val="21"/>
                <w:szCs w:val="21"/>
              </w:rPr>
              <w:t>纯铜球阀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9F720B">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材质：全铜，接口：DN32，耐压：≥2.5MPa，密封等级：GB/T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AC1DCF">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ECF695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89.23 </w:t>
            </w:r>
          </w:p>
        </w:tc>
      </w:tr>
      <w:tr w14:paraId="0D8F0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625EFD">
            <w:pPr>
              <w:spacing w:beforeLines="0" w:afterLines="0"/>
              <w:rPr>
                <w:rFonts w:hint="eastAsia" w:ascii="宋体" w:hAnsi="宋体" w:cs="宋体"/>
                <w:color w:val="auto"/>
                <w:sz w:val="21"/>
                <w:szCs w:val="21"/>
              </w:rPr>
            </w:pPr>
            <w:r>
              <w:rPr>
                <w:rFonts w:hint="eastAsia" w:ascii="宋体" w:hAnsi="宋体" w:cs="宋体"/>
                <w:color w:val="auto"/>
                <w:sz w:val="21"/>
                <w:szCs w:val="21"/>
              </w:rPr>
              <w:t>326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8F61CE">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520023">
            <w:pPr>
              <w:spacing w:beforeLines="0" w:afterLines="0"/>
              <w:rPr>
                <w:rFonts w:hint="eastAsia" w:ascii="宋体" w:hAnsi="宋体" w:cs="宋体"/>
                <w:color w:val="auto"/>
                <w:sz w:val="21"/>
                <w:szCs w:val="21"/>
              </w:rPr>
            </w:pPr>
            <w:r>
              <w:rPr>
                <w:rFonts w:hint="eastAsia" w:ascii="宋体" w:hAnsi="宋体" w:cs="宋体"/>
                <w:color w:val="auto"/>
                <w:sz w:val="21"/>
                <w:szCs w:val="21"/>
              </w:rPr>
              <w:t>纯铜球阀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A6A44E">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材质：全铜，接口：DN40，耐压：≥2.5MPa，密封等级：GB/T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35EF5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5C4653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146.17 </w:t>
            </w:r>
          </w:p>
        </w:tc>
      </w:tr>
      <w:tr w14:paraId="45035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41399D">
            <w:pPr>
              <w:spacing w:beforeLines="0" w:afterLines="0"/>
              <w:rPr>
                <w:rFonts w:hint="eastAsia" w:ascii="宋体" w:hAnsi="宋体" w:cs="宋体"/>
                <w:color w:val="auto"/>
                <w:sz w:val="21"/>
                <w:szCs w:val="21"/>
              </w:rPr>
            </w:pPr>
            <w:r>
              <w:rPr>
                <w:rFonts w:hint="eastAsia" w:ascii="宋体" w:hAnsi="宋体" w:cs="宋体"/>
                <w:color w:val="auto"/>
                <w:sz w:val="21"/>
                <w:szCs w:val="21"/>
              </w:rPr>
              <w:t>327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CB9398">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35175A">
            <w:pPr>
              <w:spacing w:beforeLines="0" w:afterLines="0"/>
              <w:rPr>
                <w:rFonts w:hint="eastAsia" w:ascii="宋体" w:hAnsi="宋体" w:cs="宋体"/>
                <w:color w:val="auto"/>
                <w:sz w:val="21"/>
                <w:szCs w:val="21"/>
              </w:rPr>
            </w:pPr>
            <w:r>
              <w:rPr>
                <w:rFonts w:hint="eastAsia" w:ascii="宋体" w:hAnsi="宋体" w:cs="宋体"/>
                <w:color w:val="auto"/>
                <w:sz w:val="21"/>
                <w:szCs w:val="21"/>
              </w:rPr>
              <w:t>纯铜球阀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3486C5">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材质：全铜，接口：DN50，耐压：≥2.5MPa，密封等级：GB/T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99F832">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97BD10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206.60 </w:t>
            </w:r>
          </w:p>
        </w:tc>
      </w:tr>
      <w:tr w14:paraId="4A689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F40C4C">
            <w:pPr>
              <w:spacing w:beforeLines="0" w:afterLines="0"/>
              <w:rPr>
                <w:rFonts w:hint="eastAsia" w:ascii="宋体" w:hAnsi="宋体" w:cs="宋体"/>
                <w:color w:val="auto"/>
                <w:sz w:val="21"/>
                <w:szCs w:val="21"/>
              </w:rPr>
            </w:pPr>
            <w:r>
              <w:rPr>
                <w:rFonts w:hint="eastAsia" w:ascii="宋体" w:hAnsi="宋体" w:cs="宋体"/>
                <w:color w:val="auto"/>
                <w:sz w:val="21"/>
                <w:szCs w:val="21"/>
              </w:rPr>
              <w:t>328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695948">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6F7CB1">
            <w:pPr>
              <w:spacing w:beforeLines="0" w:afterLines="0"/>
              <w:rPr>
                <w:rFonts w:hint="eastAsia" w:ascii="宋体" w:hAnsi="宋体" w:cs="宋体"/>
                <w:color w:val="auto"/>
                <w:sz w:val="21"/>
                <w:szCs w:val="21"/>
              </w:rPr>
            </w:pPr>
            <w:r>
              <w:rPr>
                <w:rFonts w:hint="eastAsia" w:ascii="宋体" w:hAnsi="宋体" w:cs="宋体"/>
                <w:color w:val="auto"/>
                <w:sz w:val="21"/>
                <w:szCs w:val="21"/>
              </w:rPr>
              <w:t>纯铜球阀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812C03">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材质：全铜，接口：DN63，耐压：≥2.5MPa，密封等级：GB/T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1A73D4">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D8E720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532.96 </w:t>
            </w:r>
          </w:p>
        </w:tc>
      </w:tr>
      <w:tr w14:paraId="28CF6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AAB39A">
            <w:pPr>
              <w:spacing w:beforeLines="0" w:afterLines="0"/>
              <w:rPr>
                <w:rFonts w:hint="eastAsia" w:ascii="宋体" w:hAnsi="宋体" w:cs="宋体"/>
                <w:color w:val="auto"/>
                <w:sz w:val="21"/>
                <w:szCs w:val="21"/>
              </w:rPr>
            </w:pPr>
            <w:r>
              <w:rPr>
                <w:rFonts w:hint="eastAsia" w:ascii="宋体" w:hAnsi="宋体" w:cs="宋体"/>
                <w:color w:val="auto"/>
                <w:sz w:val="21"/>
                <w:szCs w:val="21"/>
              </w:rPr>
              <w:t>329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B16C52">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177D72">
            <w:pPr>
              <w:spacing w:beforeLines="0" w:afterLines="0"/>
              <w:rPr>
                <w:rFonts w:hint="eastAsia" w:ascii="宋体" w:hAnsi="宋体" w:cs="宋体"/>
                <w:color w:val="auto"/>
                <w:sz w:val="21"/>
                <w:szCs w:val="21"/>
              </w:rPr>
            </w:pPr>
            <w:r>
              <w:rPr>
                <w:rFonts w:hint="eastAsia" w:ascii="宋体" w:hAnsi="宋体" w:cs="宋体"/>
                <w:color w:val="auto"/>
                <w:sz w:val="21"/>
                <w:szCs w:val="21"/>
              </w:rPr>
              <w:t>纯铜闸阀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7DF5DD">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材质：全铜，接口：DN20，耐压：≥2.5MPa，密封等级：GB/T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A6989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F5D9CA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45.64 </w:t>
            </w:r>
          </w:p>
        </w:tc>
      </w:tr>
      <w:tr w14:paraId="22F0C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8F6DCA">
            <w:pPr>
              <w:spacing w:beforeLines="0" w:afterLines="0"/>
              <w:rPr>
                <w:rFonts w:hint="eastAsia" w:ascii="宋体" w:hAnsi="宋体" w:cs="宋体"/>
                <w:color w:val="auto"/>
                <w:sz w:val="21"/>
                <w:szCs w:val="21"/>
              </w:rPr>
            </w:pPr>
            <w:r>
              <w:rPr>
                <w:rFonts w:hint="eastAsia" w:ascii="宋体" w:hAnsi="宋体" w:cs="宋体"/>
                <w:color w:val="auto"/>
                <w:sz w:val="21"/>
                <w:szCs w:val="21"/>
              </w:rPr>
              <w:t>330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921944">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F3E376">
            <w:pPr>
              <w:spacing w:beforeLines="0" w:afterLines="0"/>
              <w:rPr>
                <w:rFonts w:hint="eastAsia" w:ascii="宋体" w:hAnsi="宋体" w:cs="宋体"/>
                <w:color w:val="auto"/>
                <w:sz w:val="21"/>
                <w:szCs w:val="21"/>
              </w:rPr>
            </w:pPr>
            <w:r>
              <w:rPr>
                <w:rFonts w:hint="eastAsia" w:ascii="宋体" w:hAnsi="宋体" w:cs="宋体"/>
                <w:color w:val="auto"/>
                <w:sz w:val="21"/>
                <w:szCs w:val="21"/>
              </w:rPr>
              <w:t>纯铜闸阀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054C40">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材质：全铜，接口：DN25，耐压：≥2.5MPa，密封等级：GB/T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7C22F0">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46B99B1">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58.03</w:t>
            </w:r>
          </w:p>
        </w:tc>
      </w:tr>
      <w:tr w14:paraId="4629C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C369A8">
            <w:pPr>
              <w:spacing w:beforeLines="0" w:afterLines="0"/>
              <w:rPr>
                <w:rFonts w:hint="eastAsia" w:ascii="宋体" w:hAnsi="宋体" w:cs="宋体"/>
                <w:color w:val="auto"/>
                <w:sz w:val="21"/>
                <w:szCs w:val="21"/>
              </w:rPr>
            </w:pPr>
            <w:r>
              <w:rPr>
                <w:rFonts w:hint="eastAsia" w:ascii="宋体" w:hAnsi="宋体" w:cs="宋体"/>
                <w:color w:val="auto"/>
                <w:sz w:val="21"/>
                <w:szCs w:val="21"/>
              </w:rPr>
              <w:t>331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ABCBCE">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CD3575">
            <w:pPr>
              <w:spacing w:beforeLines="0" w:afterLines="0"/>
              <w:rPr>
                <w:rFonts w:hint="eastAsia" w:ascii="宋体" w:hAnsi="宋体" w:cs="宋体"/>
                <w:color w:val="auto"/>
                <w:sz w:val="21"/>
                <w:szCs w:val="21"/>
              </w:rPr>
            </w:pPr>
            <w:r>
              <w:rPr>
                <w:rFonts w:hint="eastAsia" w:ascii="宋体" w:hAnsi="宋体" w:cs="宋体"/>
                <w:color w:val="auto"/>
                <w:sz w:val="21"/>
                <w:szCs w:val="21"/>
              </w:rPr>
              <w:t>纯铜闸阀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7E68B8">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材质：全铜，接口：DN32，耐压：≥2.5MPa，密封等级：GB/T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DC51D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22C966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77.98 </w:t>
            </w:r>
          </w:p>
        </w:tc>
      </w:tr>
      <w:tr w14:paraId="6B19B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8E3851">
            <w:pPr>
              <w:spacing w:beforeLines="0" w:afterLines="0"/>
              <w:rPr>
                <w:rFonts w:hint="eastAsia" w:ascii="宋体" w:hAnsi="宋体" w:cs="宋体"/>
                <w:color w:val="auto"/>
                <w:sz w:val="21"/>
                <w:szCs w:val="21"/>
              </w:rPr>
            </w:pPr>
            <w:r>
              <w:rPr>
                <w:rFonts w:hint="eastAsia" w:ascii="宋体" w:hAnsi="宋体" w:cs="宋体"/>
                <w:color w:val="auto"/>
                <w:sz w:val="21"/>
                <w:szCs w:val="21"/>
              </w:rPr>
              <w:t>332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568A6A">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BCE25D">
            <w:pPr>
              <w:spacing w:beforeLines="0" w:afterLines="0"/>
              <w:rPr>
                <w:rFonts w:hint="eastAsia" w:ascii="宋体" w:hAnsi="宋体" w:cs="宋体"/>
                <w:color w:val="auto"/>
                <w:sz w:val="21"/>
                <w:szCs w:val="21"/>
              </w:rPr>
            </w:pPr>
            <w:r>
              <w:rPr>
                <w:rFonts w:hint="eastAsia" w:ascii="宋体" w:hAnsi="宋体" w:cs="宋体"/>
                <w:color w:val="auto"/>
                <w:sz w:val="21"/>
                <w:szCs w:val="21"/>
              </w:rPr>
              <w:t>纯铜闸阀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6D9AD7">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材质：全铜，接口：DN40，耐压：≥2.5MPa，密封等级：GB/T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2B1000">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EF92BF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104.66 </w:t>
            </w:r>
          </w:p>
        </w:tc>
      </w:tr>
      <w:tr w14:paraId="41E66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E6E367">
            <w:pPr>
              <w:spacing w:beforeLines="0" w:afterLines="0"/>
              <w:rPr>
                <w:rFonts w:hint="eastAsia" w:ascii="宋体" w:hAnsi="宋体" w:cs="宋体"/>
                <w:color w:val="auto"/>
                <w:sz w:val="21"/>
                <w:szCs w:val="21"/>
              </w:rPr>
            </w:pPr>
            <w:r>
              <w:rPr>
                <w:rFonts w:hint="eastAsia" w:ascii="宋体" w:hAnsi="宋体" w:cs="宋体"/>
                <w:color w:val="auto"/>
                <w:sz w:val="21"/>
                <w:szCs w:val="21"/>
              </w:rPr>
              <w:t>333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53B66E">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2DDFC2">
            <w:pPr>
              <w:spacing w:beforeLines="0" w:afterLines="0"/>
              <w:rPr>
                <w:rFonts w:hint="eastAsia" w:ascii="宋体" w:hAnsi="宋体" w:cs="宋体"/>
                <w:color w:val="auto"/>
                <w:sz w:val="21"/>
                <w:szCs w:val="21"/>
              </w:rPr>
            </w:pPr>
            <w:r>
              <w:rPr>
                <w:rFonts w:hint="eastAsia" w:ascii="宋体" w:hAnsi="宋体" w:cs="宋体"/>
                <w:color w:val="auto"/>
                <w:sz w:val="21"/>
                <w:szCs w:val="21"/>
              </w:rPr>
              <w:t>纯铜闸阀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21C2D1">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材质：全铜，接口：DN50，耐压：≥2.5MPa，密封等级：GB/T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B34CC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78BD76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153.</w:t>
            </w:r>
            <w:r>
              <w:rPr>
                <w:rFonts w:hint="eastAsia" w:ascii="宋体" w:hAnsi="宋体" w:cs="宋体"/>
                <w:i w:val="0"/>
                <w:iCs w:val="0"/>
                <w:color w:val="auto"/>
                <w:kern w:val="0"/>
                <w:sz w:val="22"/>
                <w:szCs w:val="22"/>
                <w:u w:val="none"/>
                <w:lang w:val="en-US" w:eastAsia="zh-CN" w:bidi="ar"/>
              </w:rPr>
              <w:t>95</w:t>
            </w:r>
            <w:r>
              <w:rPr>
                <w:rFonts w:hint="eastAsia" w:ascii="宋体" w:hAnsi="宋体" w:eastAsia="宋体" w:cs="宋体"/>
                <w:i w:val="0"/>
                <w:iCs w:val="0"/>
                <w:color w:val="auto"/>
                <w:kern w:val="0"/>
                <w:sz w:val="22"/>
                <w:szCs w:val="22"/>
                <w:u w:val="none"/>
                <w:lang w:val="en-US" w:eastAsia="zh-CN" w:bidi="ar"/>
              </w:rPr>
              <w:t xml:space="preserve"> </w:t>
            </w:r>
          </w:p>
        </w:tc>
      </w:tr>
      <w:tr w14:paraId="208EF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E3D0F9">
            <w:pPr>
              <w:spacing w:beforeLines="0" w:afterLines="0"/>
              <w:rPr>
                <w:rFonts w:hint="eastAsia" w:ascii="宋体" w:hAnsi="宋体" w:cs="宋体"/>
                <w:color w:val="auto"/>
                <w:sz w:val="21"/>
                <w:szCs w:val="21"/>
              </w:rPr>
            </w:pPr>
            <w:r>
              <w:rPr>
                <w:rFonts w:hint="eastAsia" w:ascii="宋体" w:hAnsi="宋体" w:cs="宋体"/>
                <w:color w:val="auto"/>
                <w:sz w:val="21"/>
                <w:szCs w:val="21"/>
              </w:rPr>
              <w:t>334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01AC89">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D7082F">
            <w:pPr>
              <w:spacing w:beforeLines="0" w:afterLines="0"/>
              <w:rPr>
                <w:rFonts w:hint="eastAsia" w:ascii="宋体" w:hAnsi="宋体" w:cs="宋体"/>
                <w:color w:val="auto"/>
                <w:sz w:val="21"/>
                <w:szCs w:val="21"/>
              </w:rPr>
            </w:pPr>
            <w:r>
              <w:rPr>
                <w:rFonts w:hint="eastAsia" w:ascii="宋体" w:hAnsi="宋体" w:cs="宋体"/>
                <w:color w:val="auto"/>
                <w:sz w:val="21"/>
                <w:szCs w:val="21"/>
              </w:rPr>
              <w:t>纯铜闸阀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85A899">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材质：全铜，接口：DN65，耐压：≥2.5MPa，密封等级：GB/T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6AB09F">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D5BDB7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340.86 </w:t>
            </w:r>
          </w:p>
        </w:tc>
      </w:tr>
      <w:tr w14:paraId="527D4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99ADB8">
            <w:pPr>
              <w:spacing w:beforeLines="0" w:afterLines="0"/>
              <w:rPr>
                <w:rFonts w:hint="eastAsia" w:ascii="宋体" w:hAnsi="宋体" w:cs="宋体"/>
                <w:color w:val="auto"/>
                <w:sz w:val="21"/>
                <w:szCs w:val="21"/>
              </w:rPr>
            </w:pPr>
            <w:r>
              <w:rPr>
                <w:rFonts w:hint="eastAsia" w:ascii="宋体" w:hAnsi="宋体" w:cs="宋体"/>
                <w:color w:val="auto"/>
                <w:sz w:val="21"/>
                <w:szCs w:val="21"/>
              </w:rPr>
              <w:t>335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B3CFAB">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F8B669">
            <w:pPr>
              <w:spacing w:beforeLines="0" w:afterLines="0"/>
              <w:rPr>
                <w:rFonts w:hint="eastAsia" w:ascii="宋体" w:hAnsi="宋体" w:cs="宋体"/>
                <w:color w:val="auto"/>
                <w:sz w:val="21"/>
                <w:szCs w:val="21"/>
              </w:rPr>
            </w:pPr>
            <w:r>
              <w:rPr>
                <w:rFonts w:hint="eastAsia" w:ascii="宋体" w:hAnsi="宋体" w:cs="宋体"/>
                <w:color w:val="auto"/>
                <w:sz w:val="21"/>
                <w:szCs w:val="21"/>
              </w:rPr>
              <w:t>纯铜闸阀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ABA895">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材质：全铜，接口：DN80，耐压：≥2.5MPa，密封等级：GB/T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0F056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5E1E0F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456.35 </w:t>
            </w:r>
          </w:p>
        </w:tc>
      </w:tr>
      <w:tr w14:paraId="0562D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CFAC5F">
            <w:pPr>
              <w:spacing w:beforeLines="0" w:afterLines="0"/>
              <w:rPr>
                <w:rFonts w:hint="eastAsia" w:ascii="宋体" w:hAnsi="宋体" w:cs="宋体"/>
                <w:color w:val="auto"/>
                <w:sz w:val="21"/>
                <w:szCs w:val="21"/>
              </w:rPr>
            </w:pPr>
            <w:r>
              <w:rPr>
                <w:rFonts w:hint="eastAsia" w:ascii="宋体" w:hAnsi="宋体" w:cs="宋体"/>
                <w:color w:val="auto"/>
                <w:sz w:val="21"/>
                <w:szCs w:val="21"/>
              </w:rPr>
              <w:t>336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B8FB4A">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9D3BE4">
            <w:pPr>
              <w:spacing w:beforeLines="0" w:afterLines="0"/>
              <w:rPr>
                <w:rFonts w:hint="eastAsia" w:ascii="宋体" w:hAnsi="宋体" w:cs="宋体"/>
                <w:color w:val="auto"/>
                <w:sz w:val="21"/>
                <w:szCs w:val="21"/>
              </w:rPr>
            </w:pPr>
            <w:r>
              <w:rPr>
                <w:rFonts w:hint="eastAsia" w:ascii="宋体" w:hAnsi="宋体" w:cs="宋体"/>
                <w:color w:val="auto"/>
                <w:sz w:val="21"/>
                <w:szCs w:val="21"/>
              </w:rPr>
              <w:t>纯铜闸阀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3ABF5C">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材质：全铜，接口：DN100，耐压：≥2.5MPa，密封等级：GB/T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3D7CB1B">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23AB1B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759.95 </w:t>
            </w:r>
          </w:p>
        </w:tc>
      </w:tr>
      <w:tr w14:paraId="28730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C2757E">
            <w:pPr>
              <w:spacing w:beforeLines="0" w:afterLines="0"/>
              <w:rPr>
                <w:rFonts w:hint="eastAsia" w:ascii="宋体" w:hAnsi="宋体" w:cs="宋体"/>
                <w:color w:val="auto"/>
                <w:sz w:val="21"/>
                <w:szCs w:val="21"/>
              </w:rPr>
            </w:pPr>
            <w:r>
              <w:rPr>
                <w:rFonts w:hint="eastAsia" w:ascii="宋体" w:hAnsi="宋体" w:cs="宋体"/>
                <w:color w:val="auto"/>
                <w:sz w:val="21"/>
                <w:szCs w:val="21"/>
              </w:rPr>
              <w:t>337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2883D3">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03BE21">
            <w:pPr>
              <w:spacing w:beforeLines="0" w:afterLines="0"/>
              <w:rPr>
                <w:rFonts w:hint="eastAsia" w:ascii="宋体" w:hAnsi="宋体" w:cs="宋体"/>
                <w:color w:val="auto"/>
                <w:sz w:val="21"/>
                <w:szCs w:val="21"/>
              </w:rPr>
            </w:pPr>
            <w:r>
              <w:rPr>
                <w:rFonts w:hint="eastAsia" w:ascii="宋体" w:hAnsi="宋体" w:cs="宋体"/>
                <w:color w:val="auto"/>
                <w:sz w:val="21"/>
                <w:szCs w:val="21"/>
              </w:rPr>
              <w:t>PPR截止阀25</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FE3255">
            <w:pPr>
              <w:spacing w:beforeLines="0" w:afterLines="0"/>
              <w:rPr>
                <w:rFonts w:hint="eastAsia" w:ascii="宋体" w:hAnsi="宋体" w:cs="宋体"/>
                <w:color w:val="auto"/>
                <w:sz w:val="21"/>
                <w:szCs w:val="21"/>
              </w:rPr>
            </w:pPr>
            <w:r>
              <w:rPr>
                <w:rFonts w:hint="eastAsia" w:ascii="宋体" w:hAnsi="宋体" w:cs="宋体"/>
                <w:color w:val="auto"/>
                <w:sz w:val="21"/>
                <w:szCs w:val="21"/>
              </w:rPr>
              <w:t>2.0MPA，材质：PPR+铜，接口：25mm，耐压：≥2.0MPa，密封等级：GB/T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9A780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9343A2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59.01 </w:t>
            </w:r>
          </w:p>
        </w:tc>
      </w:tr>
      <w:tr w14:paraId="25F8D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121C93">
            <w:pPr>
              <w:spacing w:beforeLines="0" w:afterLines="0"/>
              <w:rPr>
                <w:rFonts w:hint="eastAsia" w:ascii="宋体" w:hAnsi="宋体" w:cs="宋体"/>
                <w:color w:val="auto"/>
                <w:sz w:val="21"/>
                <w:szCs w:val="21"/>
              </w:rPr>
            </w:pPr>
            <w:r>
              <w:rPr>
                <w:rFonts w:hint="eastAsia" w:ascii="宋体" w:hAnsi="宋体" w:cs="宋体"/>
                <w:color w:val="auto"/>
                <w:sz w:val="21"/>
                <w:szCs w:val="21"/>
              </w:rPr>
              <w:t>338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784811">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B39F02">
            <w:pPr>
              <w:spacing w:beforeLines="0" w:afterLines="0"/>
              <w:rPr>
                <w:rFonts w:hint="eastAsia" w:ascii="宋体" w:hAnsi="宋体" w:cs="宋体"/>
                <w:color w:val="auto"/>
                <w:sz w:val="21"/>
                <w:szCs w:val="21"/>
              </w:rPr>
            </w:pPr>
            <w:r>
              <w:rPr>
                <w:rFonts w:hint="eastAsia" w:ascii="宋体" w:hAnsi="宋体" w:cs="宋体"/>
                <w:color w:val="auto"/>
                <w:sz w:val="21"/>
                <w:szCs w:val="21"/>
              </w:rPr>
              <w:t>PPR截止阀32</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B6713C">
            <w:pPr>
              <w:spacing w:beforeLines="0" w:afterLines="0"/>
              <w:rPr>
                <w:rFonts w:hint="eastAsia" w:ascii="宋体" w:hAnsi="宋体" w:cs="宋体"/>
                <w:color w:val="auto"/>
                <w:sz w:val="21"/>
                <w:szCs w:val="21"/>
              </w:rPr>
            </w:pPr>
            <w:r>
              <w:rPr>
                <w:rFonts w:hint="eastAsia" w:ascii="宋体" w:hAnsi="宋体" w:cs="宋体"/>
                <w:color w:val="auto"/>
                <w:sz w:val="21"/>
                <w:szCs w:val="21"/>
              </w:rPr>
              <w:t>2.0MPA，材质：PPR+铜，接口：32mm，耐压：≥2.0MPa，密封等级：GB/T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B0F2A0">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2627DD1">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114.43</w:t>
            </w:r>
          </w:p>
        </w:tc>
      </w:tr>
      <w:tr w14:paraId="50D94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2B2CAD3">
            <w:pPr>
              <w:spacing w:beforeLines="0" w:afterLines="0"/>
              <w:rPr>
                <w:rFonts w:hint="eastAsia" w:ascii="宋体" w:hAnsi="宋体" w:cs="宋体"/>
                <w:color w:val="auto"/>
                <w:sz w:val="21"/>
                <w:szCs w:val="21"/>
              </w:rPr>
            </w:pPr>
            <w:r>
              <w:rPr>
                <w:rFonts w:hint="eastAsia" w:ascii="宋体" w:hAnsi="宋体" w:cs="宋体"/>
                <w:color w:val="auto"/>
                <w:sz w:val="21"/>
                <w:szCs w:val="21"/>
              </w:rPr>
              <w:t>339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BFC6D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772EA8">
            <w:pPr>
              <w:spacing w:beforeLines="0" w:afterLines="0"/>
              <w:rPr>
                <w:rFonts w:hint="eastAsia" w:ascii="宋体" w:hAnsi="宋体" w:cs="宋体"/>
                <w:color w:val="auto"/>
                <w:sz w:val="21"/>
                <w:szCs w:val="21"/>
              </w:rPr>
            </w:pPr>
            <w:r>
              <w:rPr>
                <w:rFonts w:hint="eastAsia" w:ascii="宋体" w:hAnsi="宋体" w:cs="宋体"/>
                <w:color w:val="auto"/>
                <w:sz w:val="21"/>
                <w:szCs w:val="21"/>
              </w:rPr>
              <w:t>PPR截止阀40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C30153">
            <w:pPr>
              <w:spacing w:beforeLines="0" w:afterLines="0"/>
              <w:rPr>
                <w:rFonts w:hint="eastAsia" w:ascii="宋体" w:hAnsi="宋体" w:cs="宋体"/>
                <w:color w:val="auto"/>
                <w:sz w:val="21"/>
                <w:szCs w:val="21"/>
              </w:rPr>
            </w:pPr>
            <w:r>
              <w:rPr>
                <w:rFonts w:hint="eastAsia" w:ascii="宋体" w:hAnsi="宋体" w:cs="宋体"/>
                <w:color w:val="auto"/>
                <w:sz w:val="21"/>
                <w:szCs w:val="21"/>
              </w:rPr>
              <w:t>2.0MPA，材质：PPR+铜，接口：40mm，耐压：≥2.0MPa，密封等级：GB/T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E4AF32">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5708C4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137.82</w:t>
            </w:r>
            <w:r>
              <w:rPr>
                <w:rFonts w:hint="eastAsia" w:ascii="宋体" w:hAnsi="宋体" w:eastAsia="宋体" w:cs="宋体"/>
                <w:i w:val="0"/>
                <w:iCs w:val="0"/>
                <w:color w:val="auto"/>
                <w:kern w:val="0"/>
                <w:sz w:val="22"/>
                <w:szCs w:val="22"/>
                <w:u w:val="none"/>
                <w:lang w:val="en-US" w:eastAsia="zh-CN" w:bidi="ar"/>
              </w:rPr>
              <w:t xml:space="preserve"> </w:t>
            </w:r>
          </w:p>
        </w:tc>
      </w:tr>
      <w:tr w14:paraId="128C2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B9FA7A">
            <w:pPr>
              <w:spacing w:beforeLines="0" w:afterLines="0"/>
              <w:rPr>
                <w:rFonts w:hint="eastAsia" w:ascii="宋体" w:hAnsi="宋体" w:cs="宋体"/>
                <w:color w:val="auto"/>
                <w:sz w:val="21"/>
                <w:szCs w:val="21"/>
              </w:rPr>
            </w:pPr>
            <w:r>
              <w:rPr>
                <w:rFonts w:hint="eastAsia" w:ascii="宋体" w:hAnsi="宋体" w:cs="宋体"/>
                <w:color w:val="auto"/>
                <w:sz w:val="21"/>
                <w:szCs w:val="21"/>
              </w:rPr>
              <w:t>340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7E4B7D">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1DECEE">
            <w:pPr>
              <w:spacing w:beforeLines="0" w:afterLines="0"/>
              <w:rPr>
                <w:rFonts w:hint="eastAsia" w:ascii="宋体" w:hAnsi="宋体" w:cs="宋体"/>
                <w:color w:val="auto"/>
                <w:sz w:val="21"/>
                <w:szCs w:val="21"/>
              </w:rPr>
            </w:pPr>
            <w:r>
              <w:rPr>
                <w:rFonts w:hint="eastAsia" w:ascii="宋体" w:hAnsi="宋体" w:cs="宋体"/>
                <w:color w:val="auto"/>
                <w:sz w:val="21"/>
                <w:szCs w:val="21"/>
              </w:rPr>
              <w:t>高级大便冲洗阀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0EFE04">
            <w:pPr>
              <w:spacing w:beforeLines="0" w:afterLines="0"/>
              <w:rPr>
                <w:rFonts w:hint="eastAsia" w:ascii="宋体" w:hAnsi="宋体" w:cs="宋体"/>
                <w:color w:val="auto"/>
                <w:sz w:val="21"/>
                <w:szCs w:val="21"/>
              </w:rPr>
            </w:pPr>
            <w:r>
              <w:rPr>
                <w:rFonts w:hint="eastAsia" w:ascii="宋体" w:hAnsi="宋体" w:cs="宋体"/>
                <w:color w:val="auto"/>
                <w:sz w:val="21"/>
                <w:szCs w:val="21"/>
              </w:rPr>
              <w:t>通用型，材质：铜，接口：6分，冲洗时间：3-5秒，耐水压：≥1.6MPa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156A4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158D9F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82.33 </w:t>
            </w:r>
          </w:p>
        </w:tc>
      </w:tr>
      <w:tr w14:paraId="3A45E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E6464A">
            <w:pPr>
              <w:spacing w:beforeLines="0" w:afterLines="0"/>
              <w:rPr>
                <w:rFonts w:hint="eastAsia" w:ascii="宋体" w:hAnsi="宋体" w:cs="宋体"/>
                <w:color w:val="auto"/>
                <w:sz w:val="21"/>
                <w:szCs w:val="21"/>
              </w:rPr>
            </w:pPr>
            <w:r>
              <w:rPr>
                <w:rFonts w:hint="eastAsia" w:ascii="宋体" w:hAnsi="宋体" w:cs="宋体"/>
                <w:color w:val="auto"/>
                <w:sz w:val="21"/>
                <w:szCs w:val="21"/>
              </w:rPr>
              <w:t>341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29F640">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3855D7">
            <w:pPr>
              <w:spacing w:beforeLines="0" w:afterLines="0"/>
              <w:rPr>
                <w:rFonts w:hint="eastAsia" w:ascii="宋体" w:hAnsi="宋体" w:cs="宋体"/>
                <w:color w:val="auto"/>
                <w:sz w:val="21"/>
                <w:szCs w:val="21"/>
              </w:rPr>
            </w:pPr>
            <w:r>
              <w:rPr>
                <w:rFonts w:hint="eastAsia" w:ascii="宋体" w:hAnsi="宋体" w:cs="宋体"/>
                <w:color w:val="auto"/>
                <w:sz w:val="21"/>
                <w:szCs w:val="21"/>
              </w:rPr>
              <w:t>三角阀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9A31B8">
            <w:pPr>
              <w:spacing w:beforeLines="0" w:afterLines="0"/>
              <w:rPr>
                <w:rFonts w:hint="eastAsia" w:ascii="宋体" w:hAnsi="宋体" w:cs="宋体"/>
                <w:color w:val="auto"/>
                <w:sz w:val="21"/>
                <w:szCs w:val="21"/>
              </w:rPr>
            </w:pPr>
            <w:r>
              <w:rPr>
                <w:rFonts w:hint="eastAsia" w:ascii="宋体" w:hAnsi="宋体" w:cs="宋体"/>
                <w:color w:val="auto"/>
                <w:sz w:val="21"/>
                <w:szCs w:val="21"/>
              </w:rPr>
              <w:t>材质：铜，接口：4分，耐压：≥1.6MPa，密封等级：GB/T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32DF1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D91CD6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18.5</w:t>
            </w:r>
          </w:p>
        </w:tc>
      </w:tr>
      <w:tr w14:paraId="51778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2C065D">
            <w:pPr>
              <w:spacing w:beforeLines="0" w:afterLines="0"/>
              <w:rPr>
                <w:rFonts w:hint="eastAsia" w:ascii="宋体" w:hAnsi="宋体" w:cs="宋体"/>
                <w:color w:val="auto"/>
                <w:sz w:val="21"/>
                <w:szCs w:val="21"/>
              </w:rPr>
            </w:pPr>
            <w:r>
              <w:rPr>
                <w:rFonts w:hint="eastAsia" w:ascii="宋体" w:hAnsi="宋体" w:cs="宋体"/>
                <w:color w:val="auto"/>
                <w:sz w:val="21"/>
                <w:szCs w:val="21"/>
              </w:rPr>
              <w:t>342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6C272D6">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C7861A">
            <w:pPr>
              <w:spacing w:beforeLines="0" w:afterLines="0"/>
              <w:rPr>
                <w:rFonts w:hint="eastAsia" w:ascii="宋体" w:hAnsi="宋体" w:cs="宋体"/>
                <w:color w:val="auto"/>
                <w:sz w:val="21"/>
                <w:szCs w:val="21"/>
              </w:rPr>
            </w:pPr>
            <w:r>
              <w:rPr>
                <w:rFonts w:hint="eastAsia" w:ascii="宋体" w:hAnsi="宋体" w:cs="宋体"/>
                <w:color w:val="auto"/>
                <w:sz w:val="21"/>
                <w:szCs w:val="21"/>
              </w:rPr>
              <w:t>小便冲洗阀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C9F210">
            <w:pPr>
              <w:spacing w:beforeLines="0" w:afterLines="0"/>
              <w:rPr>
                <w:rFonts w:hint="eastAsia" w:ascii="宋体" w:hAnsi="宋体" w:cs="宋体"/>
                <w:color w:val="auto"/>
                <w:sz w:val="21"/>
                <w:szCs w:val="21"/>
              </w:rPr>
            </w:pPr>
            <w:r>
              <w:rPr>
                <w:rFonts w:hint="eastAsia" w:ascii="宋体" w:hAnsi="宋体" w:cs="宋体"/>
                <w:color w:val="auto"/>
                <w:sz w:val="21"/>
                <w:szCs w:val="21"/>
              </w:rPr>
              <w:t>铜材质，材质：全铜，接口：4分，冲洗时间：2-3秒，耐水压：≥1.6MPa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F730E4">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8C858F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62.16 </w:t>
            </w:r>
          </w:p>
        </w:tc>
      </w:tr>
      <w:tr w14:paraId="2A6B8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641203C">
            <w:pPr>
              <w:spacing w:beforeLines="0" w:afterLines="0"/>
              <w:rPr>
                <w:rFonts w:hint="eastAsia" w:ascii="宋体" w:hAnsi="宋体" w:cs="宋体"/>
                <w:color w:val="auto"/>
                <w:sz w:val="21"/>
                <w:szCs w:val="21"/>
              </w:rPr>
            </w:pPr>
            <w:r>
              <w:rPr>
                <w:rFonts w:hint="eastAsia" w:ascii="宋体" w:hAnsi="宋体" w:cs="宋体"/>
                <w:color w:val="auto"/>
                <w:sz w:val="21"/>
                <w:szCs w:val="21"/>
              </w:rPr>
              <w:t>343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D38E8C">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7AA227">
            <w:pPr>
              <w:spacing w:beforeLines="0" w:afterLines="0"/>
              <w:rPr>
                <w:rFonts w:hint="eastAsia" w:ascii="宋体" w:hAnsi="宋体" w:cs="宋体"/>
                <w:color w:val="auto"/>
                <w:sz w:val="21"/>
                <w:szCs w:val="21"/>
              </w:rPr>
            </w:pPr>
            <w:r>
              <w:rPr>
                <w:rFonts w:hint="eastAsia" w:ascii="宋体" w:hAnsi="宋体" w:cs="宋体"/>
                <w:color w:val="auto"/>
                <w:sz w:val="21"/>
                <w:szCs w:val="21"/>
              </w:rPr>
              <w:t>脚踩冲洗阀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9A7558">
            <w:pPr>
              <w:spacing w:beforeLines="0" w:afterLines="0"/>
              <w:rPr>
                <w:rFonts w:hint="eastAsia" w:ascii="宋体" w:hAnsi="宋体" w:cs="宋体"/>
                <w:color w:val="auto"/>
                <w:sz w:val="21"/>
                <w:szCs w:val="21"/>
              </w:rPr>
            </w:pPr>
            <w:r>
              <w:rPr>
                <w:rFonts w:hint="eastAsia" w:ascii="宋体" w:hAnsi="宋体" w:cs="宋体"/>
                <w:color w:val="auto"/>
                <w:sz w:val="21"/>
                <w:szCs w:val="21"/>
              </w:rPr>
              <w:t>铜材质，材质：全铜，接口：6分，冲洗时间：3-5秒，耐水压：≥1.6MPa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2FDCB5C">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FEDE4F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123.13 </w:t>
            </w:r>
          </w:p>
        </w:tc>
      </w:tr>
      <w:tr w14:paraId="62643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4F2576">
            <w:pPr>
              <w:spacing w:beforeLines="0" w:afterLines="0"/>
              <w:rPr>
                <w:rFonts w:hint="eastAsia" w:ascii="宋体" w:hAnsi="宋体" w:cs="宋体"/>
                <w:color w:val="auto"/>
                <w:sz w:val="21"/>
                <w:szCs w:val="21"/>
              </w:rPr>
            </w:pPr>
            <w:r>
              <w:rPr>
                <w:rFonts w:hint="eastAsia" w:ascii="宋体" w:hAnsi="宋体" w:cs="宋体"/>
                <w:color w:val="auto"/>
                <w:sz w:val="21"/>
                <w:szCs w:val="21"/>
              </w:rPr>
              <w:t>344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EF431F">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FE7FED">
            <w:pPr>
              <w:spacing w:beforeLines="0" w:afterLines="0"/>
              <w:rPr>
                <w:rFonts w:hint="eastAsia" w:ascii="宋体" w:hAnsi="宋体" w:cs="宋体"/>
                <w:color w:val="auto"/>
                <w:sz w:val="21"/>
                <w:szCs w:val="21"/>
              </w:rPr>
            </w:pPr>
            <w:r>
              <w:rPr>
                <w:rFonts w:hint="eastAsia" w:ascii="宋体" w:hAnsi="宋体" w:cs="宋体"/>
                <w:color w:val="auto"/>
                <w:sz w:val="21"/>
                <w:szCs w:val="21"/>
              </w:rPr>
              <w:t>马桶进水阀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2E3AF5">
            <w:pPr>
              <w:spacing w:beforeLines="0" w:afterLines="0"/>
              <w:rPr>
                <w:rFonts w:hint="eastAsia" w:ascii="宋体" w:hAnsi="宋体" w:cs="宋体"/>
                <w:color w:val="auto"/>
                <w:sz w:val="21"/>
                <w:szCs w:val="21"/>
              </w:rPr>
            </w:pPr>
            <w:r>
              <w:rPr>
                <w:rFonts w:hint="eastAsia" w:ascii="宋体" w:hAnsi="宋体" w:cs="宋体"/>
                <w:color w:val="auto"/>
                <w:sz w:val="21"/>
                <w:szCs w:val="21"/>
              </w:rPr>
              <w:t>材质：铜+ABS，接口：4分，耐压：≥1.0MPa，适配水箱：通用型</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DF6622">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ABF193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35.33 </w:t>
            </w:r>
          </w:p>
        </w:tc>
      </w:tr>
      <w:tr w14:paraId="26B7B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52B543">
            <w:pPr>
              <w:spacing w:beforeLines="0" w:afterLines="0"/>
              <w:rPr>
                <w:rFonts w:hint="eastAsia" w:ascii="宋体" w:hAnsi="宋体" w:cs="宋体"/>
                <w:color w:val="auto"/>
                <w:sz w:val="21"/>
                <w:szCs w:val="21"/>
              </w:rPr>
            </w:pPr>
            <w:r>
              <w:rPr>
                <w:rFonts w:hint="eastAsia" w:ascii="宋体" w:hAnsi="宋体" w:cs="宋体"/>
                <w:color w:val="auto"/>
                <w:sz w:val="21"/>
                <w:szCs w:val="21"/>
              </w:rPr>
              <w:t>345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ADD1B0">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AD7B0E">
            <w:pPr>
              <w:spacing w:beforeLines="0" w:afterLines="0"/>
              <w:rPr>
                <w:rFonts w:hint="eastAsia" w:ascii="宋体" w:hAnsi="宋体" w:cs="宋体"/>
                <w:color w:val="auto"/>
                <w:sz w:val="21"/>
                <w:szCs w:val="21"/>
              </w:rPr>
            </w:pPr>
            <w:r>
              <w:rPr>
                <w:rFonts w:hint="eastAsia" w:ascii="宋体" w:hAnsi="宋体" w:cs="宋体"/>
                <w:color w:val="auto"/>
                <w:sz w:val="21"/>
                <w:szCs w:val="21"/>
              </w:rPr>
              <w:t>灶台油阀门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953630">
            <w:pPr>
              <w:spacing w:beforeLines="0" w:afterLines="0"/>
              <w:rPr>
                <w:rFonts w:hint="eastAsia" w:ascii="宋体" w:hAnsi="宋体" w:cs="宋体"/>
                <w:color w:val="auto"/>
                <w:sz w:val="21"/>
                <w:szCs w:val="21"/>
              </w:rPr>
            </w:pPr>
            <w:r>
              <w:rPr>
                <w:rFonts w:hint="eastAsia" w:ascii="宋体" w:hAnsi="宋体" w:cs="宋体"/>
                <w:color w:val="auto"/>
                <w:sz w:val="21"/>
                <w:szCs w:val="21"/>
              </w:rPr>
              <w:t>材质：铜，接口：DN20，耐压：≥1.6MPa，密封等级：GB/T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A7A495">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349688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70.30 </w:t>
            </w:r>
          </w:p>
        </w:tc>
      </w:tr>
      <w:tr w14:paraId="2A06C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23AFF4">
            <w:pPr>
              <w:spacing w:beforeLines="0" w:afterLines="0"/>
              <w:rPr>
                <w:rFonts w:hint="eastAsia" w:ascii="宋体" w:hAnsi="宋体" w:cs="宋体"/>
                <w:color w:val="auto"/>
                <w:sz w:val="21"/>
                <w:szCs w:val="21"/>
              </w:rPr>
            </w:pPr>
            <w:r>
              <w:rPr>
                <w:rFonts w:hint="eastAsia" w:ascii="宋体" w:hAnsi="宋体" w:cs="宋体"/>
                <w:color w:val="auto"/>
                <w:sz w:val="21"/>
                <w:szCs w:val="21"/>
              </w:rPr>
              <w:t>346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EA6E8F">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DBE1B5">
            <w:pPr>
              <w:spacing w:beforeLines="0" w:afterLines="0"/>
              <w:rPr>
                <w:rFonts w:hint="eastAsia" w:ascii="宋体" w:hAnsi="宋体" w:cs="宋体"/>
                <w:color w:val="auto"/>
                <w:sz w:val="21"/>
                <w:szCs w:val="21"/>
              </w:rPr>
            </w:pPr>
            <w:r>
              <w:rPr>
                <w:rFonts w:hint="eastAsia" w:ascii="宋体" w:hAnsi="宋体" w:cs="宋体"/>
                <w:color w:val="auto"/>
                <w:sz w:val="21"/>
                <w:szCs w:val="21"/>
              </w:rPr>
              <w:t>铜阀门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9A4604">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材质：全铜，接口：DN15，耐压：≥1.6MPa，密封等级：GB/T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1DD2C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E8695F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42.82 </w:t>
            </w:r>
          </w:p>
        </w:tc>
      </w:tr>
      <w:tr w14:paraId="6C519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3C3FF5">
            <w:pPr>
              <w:spacing w:beforeLines="0" w:afterLines="0"/>
              <w:rPr>
                <w:rFonts w:hint="eastAsia" w:ascii="宋体" w:hAnsi="宋体" w:cs="宋体"/>
                <w:color w:val="auto"/>
                <w:sz w:val="21"/>
                <w:szCs w:val="21"/>
              </w:rPr>
            </w:pPr>
            <w:r>
              <w:rPr>
                <w:rFonts w:hint="eastAsia" w:ascii="宋体" w:hAnsi="宋体" w:cs="宋体"/>
                <w:color w:val="auto"/>
                <w:sz w:val="21"/>
                <w:szCs w:val="21"/>
              </w:rPr>
              <w:t>347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6A598E">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1DA8DD">
            <w:pPr>
              <w:spacing w:beforeLines="0" w:afterLines="0"/>
              <w:rPr>
                <w:rFonts w:hint="eastAsia" w:ascii="宋体" w:hAnsi="宋体" w:cs="宋体"/>
                <w:color w:val="auto"/>
                <w:sz w:val="21"/>
                <w:szCs w:val="21"/>
              </w:rPr>
            </w:pPr>
            <w:r>
              <w:rPr>
                <w:rFonts w:hint="eastAsia" w:ascii="宋体" w:hAnsi="宋体" w:cs="宋体"/>
                <w:color w:val="auto"/>
                <w:sz w:val="21"/>
                <w:szCs w:val="21"/>
              </w:rPr>
              <w:t>铜阀门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08C9694">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材质：全铜，接口：DN20，耐压：≥1.6MPa，密封等级：GB/T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035BB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6F9F85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50.77 </w:t>
            </w:r>
          </w:p>
        </w:tc>
      </w:tr>
      <w:tr w14:paraId="35D30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0011C8">
            <w:pPr>
              <w:spacing w:beforeLines="0" w:afterLines="0"/>
              <w:rPr>
                <w:rFonts w:hint="eastAsia" w:ascii="宋体" w:hAnsi="宋体" w:cs="宋体"/>
                <w:color w:val="auto"/>
                <w:sz w:val="21"/>
                <w:szCs w:val="21"/>
              </w:rPr>
            </w:pPr>
            <w:r>
              <w:rPr>
                <w:rFonts w:hint="eastAsia" w:ascii="宋体" w:hAnsi="宋体" w:cs="宋体"/>
                <w:color w:val="auto"/>
                <w:sz w:val="21"/>
                <w:szCs w:val="21"/>
              </w:rPr>
              <w:t>348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DDAAE3">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37B9FD">
            <w:pPr>
              <w:spacing w:beforeLines="0" w:afterLines="0"/>
              <w:rPr>
                <w:rFonts w:hint="eastAsia" w:ascii="宋体" w:hAnsi="宋体" w:cs="宋体"/>
                <w:color w:val="auto"/>
                <w:sz w:val="21"/>
                <w:szCs w:val="21"/>
              </w:rPr>
            </w:pPr>
            <w:r>
              <w:rPr>
                <w:rFonts w:hint="eastAsia" w:ascii="宋体" w:hAnsi="宋体" w:cs="宋体"/>
                <w:color w:val="auto"/>
                <w:sz w:val="21"/>
                <w:szCs w:val="21"/>
              </w:rPr>
              <w:t>铜阀门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8A7F6F">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材质：全铜，接口：DN25，耐压：≥1.6MPa，密封等级：GB/T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44D96F">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4615AB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63.11 </w:t>
            </w:r>
          </w:p>
        </w:tc>
      </w:tr>
      <w:tr w14:paraId="15998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1AC03F">
            <w:pPr>
              <w:spacing w:beforeLines="0" w:afterLines="0"/>
              <w:rPr>
                <w:rFonts w:hint="eastAsia" w:ascii="宋体" w:hAnsi="宋体" w:cs="宋体"/>
                <w:color w:val="auto"/>
                <w:sz w:val="21"/>
                <w:szCs w:val="21"/>
              </w:rPr>
            </w:pPr>
            <w:r>
              <w:rPr>
                <w:rFonts w:hint="eastAsia" w:ascii="宋体" w:hAnsi="宋体" w:cs="宋体"/>
                <w:color w:val="auto"/>
                <w:sz w:val="21"/>
                <w:szCs w:val="21"/>
              </w:rPr>
              <w:t>349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63CE3C">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E7B9C9">
            <w:pPr>
              <w:spacing w:beforeLines="0" w:afterLines="0"/>
              <w:rPr>
                <w:rFonts w:hint="eastAsia" w:ascii="宋体" w:hAnsi="宋体" w:cs="宋体"/>
                <w:color w:val="auto"/>
                <w:sz w:val="21"/>
                <w:szCs w:val="21"/>
              </w:rPr>
            </w:pPr>
            <w:r>
              <w:rPr>
                <w:rFonts w:hint="eastAsia" w:ascii="宋体" w:hAnsi="宋体" w:cs="宋体"/>
                <w:color w:val="auto"/>
                <w:sz w:val="21"/>
                <w:szCs w:val="21"/>
              </w:rPr>
              <w:t>铜阀门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806079">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材质：全铜，接口：DN32，耐压：≥1.6MPa，密封等级：GB/T 13927-2022</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12EC36">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41AA08D">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92.</w:t>
            </w:r>
            <w:r>
              <w:rPr>
                <w:rFonts w:hint="eastAsia" w:ascii="宋体" w:hAnsi="宋体" w:cs="宋体"/>
                <w:i w:val="0"/>
                <w:iCs w:val="0"/>
                <w:color w:val="auto"/>
                <w:kern w:val="0"/>
                <w:sz w:val="22"/>
                <w:szCs w:val="22"/>
                <w:u w:val="none"/>
                <w:lang w:val="en-US" w:eastAsia="zh-CN" w:bidi="ar"/>
              </w:rPr>
              <w:t>15</w:t>
            </w:r>
          </w:p>
        </w:tc>
      </w:tr>
      <w:tr w14:paraId="3F049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A06DCA">
            <w:pPr>
              <w:spacing w:beforeLines="0" w:afterLines="0"/>
              <w:rPr>
                <w:rFonts w:hint="eastAsia" w:ascii="宋体" w:hAnsi="宋体" w:cs="宋体"/>
                <w:color w:val="auto"/>
                <w:sz w:val="21"/>
                <w:szCs w:val="21"/>
              </w:rPr>
            </w:pPr>
            <w:r>
              <w:rPr>
                <w:rFonts w:hint="eastAsia" w:ascii="宋体" w:hAnsi="宋体" w:cs="宋体"/>
                <w:color w:val="auto"/>
                <w:sz w:val="21"/>
                <w:szCs w:val="21"/>
              </w:rPr>
              <w:t>350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510948">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1D7D01">
            <w:pPr>
              <w:spacing w:beforeLines="0" w:afterLines="0"/>
              <w:rPr>
                <w:rFonts w:hint="eastAsia" w:ascii="宋体" w:hAnsi="宋体" w:cs="宋体"/>
                <w:color w:val="auto"/>
                <w:sz w:val="21"/>
                <w:szCs w:val="21"/>
              </w:rPr>
            </w:pPr>
            <w:r>
              <w:rPr>
                <w:rFonts w:hint="eastAsia" w:ascii="宋体" w:hAnsi="宋体" w:cs="宋体"/>
                <w:color w:val="auto"/>
                <w:sz w:val="21"/>
                <w:szCs w:val="21"/>
              </w:rPr>
              <w:t>铜浮球</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214126">
            <w:pPr>
              <w:spacing w:beforeLines="0" w:afterLines="0"/>
              <w:rPr>
                <w:rFonts w:hint="eastAsia" w:ascii="宋体" w:hAnsi="宋体" w:cs="宋体"/>
                <w:color w:val="auto"/>
                <w:sz w:val="21"/>
                <w:szCs w:val="21"/>
              </w:rPr>
            </w:pPr>
            <w:r>
              <w:rPr>
                <w:rFonts w:hint="eastAsia" w:ascii="宋体" w:hAnsi="宋体" w:cs="宋体"/>
                <w:color w:val="auto"/>
                <w:sz w:val="21"/>
                <w:szCs w:val="21"/>
              </w:rPr>
              <w:t>15#，材质：铜，适配水箱：50-100L，控制水位：可调</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107AD5">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E6E893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54.43 </w:t>
            </w:r>
          </w:p>
        </w:tc>
      </w:tr>
      <w:tr w14:paraId="01ADB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41D0AD">
            <w:pPr>
              <w:spacing w:beforeLines="0" w:afterLines="0"/>
              <w:rPr>
                <w:rFonts w:hint="eastAsia" w:ascii="宋体" w:hAnsi="宋体" w:cs="宋体"/>
                <w:color w:val="auto"/>
                <w:sz w:val="21"/>
                <w:szCs w:val="21"/>
              </w:rPr>
            </w:pPr>
            <w:r>
              <w:rPr>
                <w:rFonts w:hint="eastAsia" w:ascii="宋体" w:hAnsi="宋体" w:cs="宋体"/>
                <w:color w:val="auto"/>
                <w:sz w:val="21"/>
                <w:szCs w:val="21"/>
              </w:rPr>
              <w:t>351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1B73FF">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E78744">
            <w:pPr>
              <w:spacing w:beforeLines="0" w:afterLines="0"/>
              <w:rPr>
                <w:rFonts w:hint="eastAsia" w:ascii="宋体" w:hAnsi="宋体" w:cs="宋体"/>
                <w:color w:val="auto"/>
                <w:sz w:val="21"/>
                <w:szCs w:val="21"/>
              </w:rPr>
            </w:pPr>
            <w:r>
              <w:rPr>
                <w:rFonts w:hint="eastAsia" w:ascii="宋体" w:hAnsi="宋体" w:cs="宋体"/>
                <w:color w:val="auto"/>
                <w:sz w:val="21"/>
                <w:szCs w:val="21"/>
              </w:rPr>
              <w:t>铜鼻子</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DA46B5">
            <w:pPr>
              <w:spacing w:beforeLines="0" w:afterLines="0"/>
              <w:rPr>
                <w:rFonts w:hint="eastAsia" w:ascii="宋体" w:hAnsi="宋体" w:cs="宋体"/>
                <w:color w:val="auto"/>
                <w:sz w:val="21"/>
                <w:szCs w:val="21"/>
              </w:rPr>
            </w:pPr>
            <w:r>
              <w:rPr>
                <w:rFonts w:hint="eastAsia" w:ascii="宋体" w:hAnsi="宋体" w:cs="宋体"/>
                <w:color w:val="auto"/>
                <w:sz w:val="21"/>
                <w:szCs w:val="21"/>
              </w:rPr>
              <w:t>10、16、25、35M，材质：T2紫铜，压接范围：对应线径，耐温：≥150℃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5A3A5F">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F98324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5.72 </w:t>
            </w:r>
          </w:p>
        </w:tc>
      </w:tr>
      <w:tr w14:paraId="0F6EF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70AA32">
            <w:pPr>
              <w:spacing w:beforeLines="0" w:afterLines="0"/>
              <w:rPr>
                <w:rFonts w:hint="eastAsia" w:ascii="宋体" w:hAnsi="宋体" w:cs="宋体"/>
                <w:color w:val="auto"/>
                <w:sz w:val="21"/>
                <w:szCs w:val="21"/>
              </w:rPr>
            </w:pPr>
            <w:r>
              <w:rPr>
                <w:rFonts w:hint="eastAsia" w:ascii="宋体" w:hAnsi="宋体" w:cs="宋体"/>
                <w:color w:val="auto"/>
                <w:sz w:val="21"/>
                <w:szCs w:val="21"/>
              </w:rPr>
              <w:t>352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29D171">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C10EF1">
            <w:pPr>
              <w:spacing w:beforeLines="0" w:afterLines="0"/>
              <w:rPr>
                <w:rFonts w:hint="eastAsia" w:ascii="宋体" w:hAnsi="宋体" w:cs="宋体"/>
                <w:color w:val="auto"/>
                <w:sz w:val="21"/>
                <w:szCs w:val="21"/>
              </w:rPr>
            </w:pPr>
            <w:r>
              <w:rPr>
                <w:rFonts w:hint="eastAsia" w:ascii="宋体" w:hAnsi="宋体" w:cs="宋体"/>
                <w:color w:val="auto"/>
                <w:sz w:val="21"/>
                <w:szCs w:val="21"/>
              </w:rPr>
              <w:t>马桶盖</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212FF0">
            <w:pPr>
              <w:spacing w:beforeLines="0" w:afterLines="0"/>
              <w:rPr>
                <w:rFonts w:hint="eastAsia" w:ascii="宋体" w:hAnsi="宋体" w:cs="宋体"/>
                <w:color w:val="auto"/>
                <w:sz w:val="21"/>
                <w:szCs w:val="21"/>
              </w:rPr>
            </w:pPr>
            <w:r>
              <w:rPr>
                <w:rFonts w:hint="eastAsia" w:ascii="宋体" w:hAnsi="宋体" w:cs="宋体"/>
                <w:color w:val="auto"/>
                <w:sz w:val="21"/>
                <w:szCs w:val="21"/>
              </w:rPr>
              <w:t>圆型、尖型，材质：PP，适配马桶：通用型，承重：≥100kg</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6B485F">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200C09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72.33 </w:t>
            </w:r>
          </w:p>
        </w:tc>
      </w:tr>
      <w:tr w14:paraId="55B34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F8B073">
            <w:pPr>
              <w:spacing w:beforeLines="0" w:afterLines="0"/>
              <w:rPr>
                <w:rFonts w:hint="eastAsia" w:ascii="宋体" w:hAnsi="宋体" w:cs="宋体"/>
                <w:color w:val="auto"/>
                <w:sz w:val="21"/>
                <w:szCs w:val="21"/>
              </w:rPr>
            </w:pPr>
            <w:r>
              <w:rPr>
                <w:rFonts w:hint="eastAsia" w:ascii="宋体" w:hAnsi="宋体" w:cs="宋体"/>
                <w:color w:val="auto"/>
                <w:sz w:val="21"/>
                <w:szCs w:val="21"/>
              </w:rPr>
              <w:t>353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CA9702">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E2BEA4">
            <w:pPr>
              <w:spacing w:beforeLines="0" w:afterLines="0"/>
              <w:rPr>
                <w:rFonts w:hint="eastAsia" w:ascii="宋体" w:hAnsi="宋体" w:cs="宋体"/>
                <w:color w:val="auto"/>
                <w:sz w:val="21"/>
                <w:szCs w:val="21"/>
              </w:rPr>
            </w:pPr>
            <w:r>
              <w:rPr>
                <w:rFonts w:hint="eastAsia" w:ascii="宋体" w:hAnsi="宋体" w:cs="宋体"/>
                <w:color w:val="auto"/>
                <w:sz w:val="21"/>
                <w:szCs w:val="21"/>
              </w:rPr>
              <w:t>马桶配件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45F0D3">
            <w:pPr>
              <w:spacing w:beforeLines="0" w:afterLines="0"/>
              <w:rPr>
                <w:rFonts w:hint="eastAsia" w:ascii="宋体" w:hAnsi="宋体" w:cs="宋体"/>
                <w:color w:val="auto"/>
                <w:sz w:val="21"/>
                <w:szCs w:val="21"/>
              </w:rPr>
            </w:pPr>
            <w:r>
              <w:rPr>
                <w:rFonts w:hint="eastAsia" w:ascii="宋体" w:hAnsi="宋体" w:cs="宋体"/>
                <w:color w:val="auto"/>
                <w:sz w:val="21"/>
                <w:szCs w:val="21"/>
              </w:rPr>
              <w:t>材质：铜+ABS，伸缩范围：30-35cm，适配马桶：通用型</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17210F">
            <w:pPr>
              <w:spacing w:beforeLines="0" w:afterLines="0"/>
              <w:rPr>
                <w:rFonts w:hint="eastAsia" w:ascii="宋体" w:hAnsi="宋体" w:cs="宋体"/>
                <w:color w:val="auto"/>
                <w:sz w:val="21"/>
                <w:szCs w:val="21"/>
              </w:rPr>
            </w:pPr>
            <w:r>
              <w:rPr>
                <w:rFonts w:hint="eastAsia" w:ascii="宋体" w:hAnsi="宋体" w:cs="宋体"/>
                <w:color w:val="auto"/>
                <w:sz w:val="21"/>
                <w:szCs w:val="21"/>
              </w:rPr>
              <w:t>付</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B15731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55.67 </w:t>
            </w:r>
          </w:p>
        </w:tc>
      </w:tr>
      <w:tr w14:paraId="6D2CF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3B1681">
            <w:pPr>
              <w:spacing w:beforeLines="0" w:afterLines="0"/>
              <w:rPr>
                <w:rFonts w:hint="eastAsia" w:ascii="宋体" w:hAnsi="宋体" w:cs="宋体"/>
                <w:color w:val="auto"/>
                <w:sz w:val="21"/>
                <w:szCs w:val="21"/>
              </w:rPr>
            </w:pPr>
            <w:r>
              <w:rPr>
                <w:rFonts w:hint="eastAsia" w:ascii="宋体" w:hAnsi="宋体" w:cs="宋体"/>
                <w:color w:val="auto"/>
                <w:sz w:val="21"/>
                <w:szCs w:val="21"/>
              </w:rPr>
              <w:t>354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50A6B6">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F09292">
            <w:pPr>
              <w:spacing w:beforeLines="0" w:afterLines="0"/>
              <w:rPr>
                <w:rFonts w:hint="eastAsia" w:ascii="宋体" w:hAnsi="宋体" w:cs="宋体"/>
                <w:color w:val="auto"/>
                <w:sz w:val="21"/>
                <w:szCs w:val="21"/>
              </w:rPr>
            </w:pPr>
            <w:r>
              <w:rPr>
                <w:rFonts w:hint="eastAsia" w:ascii="宋体" w:hAnsi="宋体" w:cs="宋体"/>
                <w:color w:val="auto"/>
                <w:sz w:val="21"/>
                <w:szCs w:val="21"/>
              </w:rPr>
              <w:t>节止水龙头（洗衣机专用）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5F708D">
            <w:pPr>
              <w:spacing w:beforeLines="0" w:afterLines="0"/>
              <w:rPr>
                <w:rFonts w:hint="eastAsia" w:ascii="宋体" w:hAnsi="宋体" w:cs="宋体"/>
                <w:color w:val="auto"/>
                <w:sz w:val="21"/>
                <w:szCs w:val="21"/>
              </w:rPr>
            </w:pPr>
            <w:r>
              <w:rPr>
                <w:rFonts w:hint="eastAsia" w:ascii="宋体" w:hAnsi="宋体" w:cs="宋体"/>
                <w:color w:val="auto"/>
                <w:sz w:val="21"/>
                <w:szCs w:val="21"/>
              </w:rPr>
              <w:t>材质：铜，接口：4分，耐水压：≥1.6MPa，适配洗衣机：通用型</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40653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469A2C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53.73 </w:t>
            </w:r>
          </w:p>
        </w:tc>
      </w:tr>
      <w:tr w14:paraId="34896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C368C6">
            <w:pPr>
              <w:spacing w:beforeLines="0" w:afterLines="0"/>
              <w:rPr>
                <w:rFonts w:hint="eastAsia" w:ascii="宋体" w:hAnsi="宋体" w:cs="宋体"/>
                <w:color w:val="auto"/>
                <w:sz w:val="21"/>
                <w:szCs w:val="21"/>
              </w:rPr>
            </w:pPr>
            <w:r>
              <w:rPr>
                <w:rFonts w:hint="eastAsia" w:ascii="宋体" w:hAnsi="宋体" w:cs="宋体"/>
                <w:color w:val="auto"/>
                <w:sz w:val="21"/>
                <w:szCs w:val="21"/>
              </w:rPr>
              <w:t>355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CD58D5">
            <w:pPr>
              <w:spacing w:beforeLines="0" w:afterLines="0"/>
              <w:rPr>
                <w:rFonts w:hint="eastAsia" w:ascii="宋体" w:hAnsi="宋体" w:cs="宋体"/>
                <w:color w:val="auto"/>
                <w:sz w:val="21"/>
                <w:szCs w:val="21"/>
              </w:rPr>
            </w:pPr>
            <w:r>
              <w:rPr>
                <w:rFonts w:hint="eastAsia" w:ascii="宋体" w:hAnsi="宋体" w:cs="宋体"/>
                <w:color w:val="auto"/>
                <w:sz w:val="21"/>
                <w:szCs w:val="21"/>
              </w:rPr>
              <w:t>水暖五金类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E0A8A4">
            <w:pPr>
              <w:spacing w:beforeLines="0" w:afterLines="0"/>
              <w:rPr>
                <w:rFonts w:hint="eastAsia" w:ascii="宋体" w:hAnsi="宋体" w:cs="宋体"/>
                <w:color w:val="auto"/>
                <w:sz w:val="21"/>
                <w:szCs w:val="21"/>
              </w:rPr>
            </w:pPr>
            <w:r>
              <w:rPr>
                <w:rFonts w:hint="eastAsia" w:ascii="宋体" w:hAnsi="宋体" w:cs="宋体"/>
                <w:color w:val="auto"/>
                <w:sz w:val="21"/>
                <w:szCs w:val="21"/>
              </w:rPr>
              <w:t>壁式混合阀（不锈钢4分冷热）</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787B2E">
            <w:pPr>
              <w:spacing w:beforeLines="0" w:afterLines="0"/>
              <w:rPr>
                <w:rFonts w:hint="eastAsia" w:ascii="宋体" w:hAnsi="宋体" w:cs="宋体"/>
                <w:color w:val="auto"/>
                <w:sz w:val="21"/>
                <w:szCs w:val="21"/>
              </w:rPr>
            </w:pPr>
            <w:r>
              <w:rPr>
                <w:rFonts w:hint="eastAsia" w:ascii="宋体" w:hAnsi="宋体" w:cs="宋体"/>
                <w:color w:val="auto"/>
                <w:sz w:val="21"/>
                <w:szCs w:val="21"/>
              </w:rPr>
              <w:t>材质：304不锈钢，接口：4分，冷热双控，耐水压：≥1.6MPa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962D3E">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834E07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196.93 </w:t>
            </w:r>
          </w:p>
        </w:tc>
      </w:tr>
      <w:tr w14:paraId="608F3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884C76">
            <w:pPr>
              <w:spacing w:beforeLines="0" w:afterLines="0"/>
              <w:rPr>
                <w:rFonts w:hint="eastAsia" w:ascii="宋体" w:hAnsi="宋体" w:cs="宋体"/>
                <w:color w:val="auto"/>
                <w:sz w:val="21"/>
                <w:szCs w:val="21"/>
              </w:rPr>
            </w:pPr>
            <w:r>
              <w:rPr>
                <w:rFonts w:hint="eastAsia" w:ascii="宋体" w:hAnsi="宋体" w:cs="宋体"/>
                <w:color w:val="auto"/>
                <w:sz w:val="21"/>
                <w:szCs w:val="21"/>
              </w:rPr>
              <w:t>356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F58B4C">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CBB8B3">
            <w:pPr>
              <w:spacing w:beforeLines="0" w:afterLines="0"/>
              <w:rPr>
                <w:rFonts w:hint="eastAsia" w:ascii="宋体" w:hAnsi="宋体" w:cs="宋体"/>
                <w:color w:val="auto"/>
                <w:sz w:val="21"/>
                <w:szCs w:val="21"/>
              </w:rPr>
            </w:pPr>
            <w:r>
              <w:rPr>
                <w:rFonts w:hint="eastAsia" w:ascii="宋体" w:hAnsi="宋体" w:cs="宋体"/>
                <w:color w:val="auto"/>
                <w:sz w:val="21"/>
                <w:szCs w:val="21"/>
              </w:rPr>
              <w:t>球锁</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EA4358">
            <w:pPr>
              <w:spacing w:beforeLines="0" w:afterLines="0"/>
              <w:rPr>
                <w:rFonts w:hint="eastAsia" w:ascii="宋体" w:hAnsi="宋体" w:cs="宋体"/>
                <w:color w:val="auto"/>
                <w:sz w:val="21"/>
                <w:szCs w:val="21"/>
              </w:rPr>
            </w:pPr>
            <w:r>
              <w:rPr>
                <w:rFonts w:hint="eastAsia" w:ascii="宋体" w:hAnsi="宋体" w:cs="宋体"/>
                <w:color w:val="auto"/>
                <w:sz w:val="21"/>
                <w:szCs w:val="21"/>
              </w:rPr>
              <w:t>7分舌直径52-60MM，边距60MM，材质：铁+铜芯，开启方式：钥匙开启，防腐等级：≥GB/T 10125-2021</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9125D2">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1F7EF1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39.27 </w:t>
            </w:r>
          </w:p>
        </w:tc>
      </w:tr>
      <w:tr w14:paraId="04447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C2582E">
            <w:pPr>
              <w:spacing w:beforeLines="0" w:afterLines="0"/>
              <w:rPr>
                <w:rFonts w:hint="eastAsia" w:ascii="宋体" w:hAnsi="宋体" w:cs="宋体"/>
                <w:color w:val="auto"/>
                <w:sz w:val="21"/>
                <w:szCs w:val="21"/>
              </w:rPr>
            </w:pPr>
            <w:r>
              <w:rPr>
                <w:rFonts w:hint="eastAsia" w:ascii="宋体" w:hAnsi="宋体" w:cs="宋体"/>
                <w:color w:val="auto"/>
                <w:sz w:val="21"/>
                <w:szCs w:val="21"/>
              </w:rPr>
              <w:t>357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F35AF4">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4C2324">
            <w:pPr>
              <w:spacing w:beforeLines="0" w:afterLines="0"/>
              <w:rPr>
                <w:rFonts w:hint="eastAsia" w:ascii="宋体" w:hAnsi="宋体" w:cs="宋体"/>
                <w:color w:val="auto"/>
                <w:sz w:val="21"/>
                <w:szCs w:val="21"/>
              </w:rPr>
            </w:pPr>
            <w:r>
              <w:rPr>
                <w:rFonts w:hint="eastAsia" w:ascii="宋体" w:hAnsi="宋体" w:cs="宋体"/>
                <w:color w:val="auto"/>
                <w:sz w:val="21"/>
                <w:szCs w:val="21"/>
              </w:rPr>
              <w:t>链锁</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052543">
            <w:pPr>
              <w:spacing w:beforeLines="0" w:afterLines="0"/>
              <w:rPr>
                <w:rFonts w:hint="eastAsia" w:ascii="宋体" w:hAnsi="宋体" w:cs="宋体"/>
                <w:color w:val="auto"/>
                <w:sz w:val="21"/>
                <w:szCs w:val="21"/>
              </w:rPr>
            </w:pPr>
            <w:r>
              <w:rPr>
                <w:rFonts w:hint="eastAsia" w:ascii="宋体" w:hAnsi="宋体" w:cs="宋体"/>
                <w:color w:val="auto"/>
                <w:sz w:val="21"/>
                <w:szCs w:val="21"/>
              </w:rPr>
              <w:t>材质：镀锌铁，长度：≥1米，锁芯材质：铜</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EB2D87">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C28DFD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26.03 </w:t>
            </w:r>
          </w:p>
        </w:tc>
      </w:tr>
      <w:tr w14:paraId="68B8C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36AF3D">
            <w:pPr>
              <w:spacing w:beforeLines="0" w:afterLines="0"/>
              <w:rPr>
                <w:rFonts w:hint="eastAsia" w:ascii="宋体" w:hAnsi="宋体" w:cs="宋体"/>
                <w:color w:val="auto"/>
                <w:sz w:val="21"/>
                <w:szCs w:val="21"/>
              </w:rPr>
            </w:pPr>
            <w:r>
              <w:rPr>
                <w:rFonts w:hint="eastAsia" w:ascii="宋体" w:hAnsi="宋体" w:cs="宋体"/>
                <w:color w:val="auto"/>
                <w:sz w:val="21"/>
                <w:szCs w:val="21"/>
              </w:rPr>
              <w:t>358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05B15C">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3FF7AF">
            <w:pPr>
              <w:spacing w:beforeLines="0" w:afterLines="0"/>
              <w:rPr>
                <w:rFonts w:hint="eastAsia" w:ascii="宋体" w:hAnsi="宋体" w:cs="宋体"/>
                <w:color w:val="auto"/>
                <w:sz w:val="21"/>
                <w:szCs w:val="21"/>
              </w:rPr>
            </w:pPr>
            <w:r>
              <w:rPr>
                <w:rFonts w:hint="eastAsia" w:ascii="宋体" w:hAnsi="宋体" w:cs="宋体"/>
                <w:color w:val="auto"/>
                <w:sz w:val="21"/>
                <w:szCs w:val="21"/>
              </w:rPr>
              <w:t>不锈钢锁扣</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559442">
            <w:pPr>
              <w:spacing w:beforeLines="0" w:afterLines="0"/>
              <w:rPr>
                <w:rFonts w:hint="eastAsia" w:ascii="宋体" w:hAnsi="宋体" w:cs="宋体"/>
                <w:color w:val="auto"/>
                <w:sz w:val="21"/>
                <w:szCs w:val="21"/>
              </w:rPr>
            </w:pPr>
            <w:r>
              <w:rPr>
                <w:rFonts w:hint="eastAsia" w:ascii="宋体" w:hAnsi="宋体" w:cs="宋体"/>
                <w:color w:val="auto"/>
                <w:sz w:val="21"/>
                <w:szCs w:val="21"/>
              </w:rPr>
              <w:t>材质：304不锈钢，厚度：≥2mm，承重：≥5kg</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4BEF1C">
            <w:pPr>
              <w:spacing w:beforeLines="0" w:afterLines="0"/>
              <w:rPr>
                <w:rFonts w:hint="eastAsia" w:ascii="宋体" w:hAnsi="宋体" w:cs="宋体"/>
                <w:color w:val="auto"/>
                <w:sz w:val="21"/>
                <w:szCs w:val="21"/>
              </w:rPr>
            </w:pPr>
            <w:r>
              <w:rPr>
                <w:rFonts w:hint="eastAsia" w:ascii="宋体" w:hAnsi="宋体" w:cs="宋体"/>
                <w:color w:val="auto"/>
                <w:sz w:val="21"/>
                <w:szCs w:val="21"/>
              </w:rPr>
              <w:t>付</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3FC8D0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4.67 </w:t>
            </w:r>
          </w:p>
        </w:tc>
      </w:tr>
      <w:tr w14:paraId="74107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91F56C">
            <w:pPr>
              <w:spacing w:beforeLines="0" w:afterLines="0"/>
              <w:rPr>
                <w:rFonts w:hint="eastAsia" w:ascii="宋体" w:hAnsi="宋体" w:cs="宋体"/>
                <w:color w:val="auto"/>
                <w:sz w:val="21"/>
                <w:szCs w:val="21"/>
              </w:rPr>
            </w:pPr>
            <w:r>
              <w:rPr>
                <w:rFonts w:hint="eastAsia" w:ascii="宋体" w:hAnsi="宋体" w:cs="宋体"/>
                <w:color w:val="auto"/>
                <w:sz w:val="21"/>
                <w:szCs w:val="21"/>
              </w:rPr>
              <w:t>359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C52D56">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805BF5">
            <w:pPr>
              <w:spacing w:beforeLines="0" w:afterLines="0"/>
              <w:rPr>
                <w:rFonts w:hint="eastAsia" w:ascii="宋体" w:hAnsi="宋体" w:cs="宋体"/>
                <w:color w:val="auto"/>
                <w:sz w:val="21"/>
                <w:szCs w:val="21"/>
              </w:rPr>
            </w:pPr>
            <w:r>
              <w:rPr>
                <w:rFonts w:hint="eastAsia" w:ascii="宋体" w:hAnsi="宋体" w:cs="宋体"/>
                <w:color w:val="auto"/>
                <w:sz w:val="21"/>
                <w:szCs w:val="21"/>
              </w:rPr>
              <w:t>防火门锁</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A3DF8E">
            <w:pPr>
              <w:spacing w:beforeLines="0" w:afterLines="0"/>
              <w:rPr>
                <w:rFonts w:hint="eastAsia" w:ascii="宋体" w:hAnsi="宋体" w:cs="宋体"/>
                <w:color w:val="auto"/>
                <w:sz w:val="21"/>
                <w:szCs w:val="21"/>
              </w:rPr>
            </w:pPr>
            <w:r>
              <w:rPr>
                <w:rFonts w:hint="eastAsia" w:ascii="宋体" w:hAnsi="宋体" w:cs="宋体"/>
                <w:color w:val="auto"/>
                <w:sz w:val="21"/>
                <w:szCs w:val="21"/>
              </w:rPr>
              <w:t>304不锈钢，材质：304不锈钢，开启方式：钥匙+应急开启，防火等级符合或高于GB 12955-2015规定甲级防火等级</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BA2807">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D3D77F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94.25 </w:t>
            </w:r>
          </w:p>
        </w:tc>
      </w:tr>
      <w:tr w14:paraId="56376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6175E7">
            <w:pPr>
              <w:spacing w:beforeLines="0" w:afterLines="0"/>
              <w:rPr>
                <w:rFonts w:hint="eastAsia" w:ascii="宋体" w:hAnsi="宋体" w:cs="宋体"/>
                <w:color w:val="auto"/>
                <w:sz w:val="21"/>
                <w:szCs w:val="21"/>
              </w:rPr>
            </w:pPr>
            <w:r>
              <w:rPr>
                <w:rFonts w:hint="eastAsia" w:ascii="宋体" w:hAnsi="宋体" w:cs="宋体"/>
                <w:color w:val="auto"/>
                <w:sz w:val="21"/>
                <w:szCs w:val="21"/>
              </w:rPr>
              <w:t>360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2E3740">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6FA881">
            <w:pPr>
              <w:spacing w:beforeLines="0" w:afterLines="0"/>
              <w:rPr>
                <w:rFonts w:hint="eastAsia" w:ascii="宋体" w:hAnsi="宋体" w:cs="宋体"/>
                <w:color w:val="auto"/>
                <w:sz w:val="21"/>
                <w:szCs w:val="21"/>
              </w:rPr>
            </w:pPr>
            <w:r>
              <w:rPr>
                <w:rFonts w:hint="eastAsia" w:ascii="宋体" w:hAnsi="宋体" w:cs="宋体"/>
                <w:color w:val="auto"/>
                <w:sz w:val="21"/>
                <w:szCs w:val="21"/>
              </w:rPr>
              <w:t>消防门把手</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10F68B">
            <w:pPr>
              <w:spacing w:beforeLines="0" w:afterLines="0"/>
              <w:rPr>
                <w:rFonts w:hint="eastAsia" w:ascii="宋体" w:hAnsi="宋体" w:cs="宋体"/>
                <w:color w:val="auto"/>
                <w:sz w:val="21"/>
                <w:szCs w:val="21"/>
              </w:rPr>
            </w:pPr>
            <w:r>
              <w:rPr>
                <w:rFonts w:hint="eastAsia" w:ascii="宋体" w:hAnsi="宋体" w:cs="宋体"/>
                <w:color w:val="auto"/>
                <w:sz w:val="21"/>
                <w:szCs w:val="21"/>
              </w:rPr>
              <w:t>不锈钢，材质：304不锈钢，长度：≥10cm，安装方式：螺丝固定</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B2A4F9">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56B8F1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28.83 </w:t>
            </w:r>
          </w:p>
        </w:tc>
      </w:tr>
      <w:tr w14:paraId="600A3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4CEF7E">
            <w:pPr>
              <w:spacing w:beforeLines="0" w:afterLines="0"/>
              <w:rPr>
                <w:rFonts w:hint="eastAsia" w:ascii="宋体" w:hAnsi="宋体" w:cs="宋体"/>
                <w:color w:val="auto"/>
                <w:sz w:val="21"/>
                <w:szCs w:val="21"/>
              </w:rPr>
            </w:pPr>
            <w:r>
              <w:rPr>
                <w:rFonts w:hint="eastAsia" w:ascii="宋体" w:hAnsi="宋体" w:cs="宋体"/>
                <w:color w:val="auto"/>
                <w:sz w:val="21"/>
                <w:szCs w:val="21"/>
              </w:rPr>
              <w:t>361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C0BB49">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7DFC60">
            <w:pPr>
              <w:spacing w:beforeLines="0" w:afterLines="0"/>
              <w:rPr>
                <w:rFonts w:hint="eastAsia" w:ascii="宋体" w:hAnsi="宋体" w:cs="宋体"/>
                <w:color w:val="auto"/>
                <w:sz w:val="21"/>
                <w:szCs w:val="21"/>
              </w:rPr>
            </w:pPr>
            <w:r>
              <w:rPr>
                <w:rFonts w:hint="eastAsia" w:ascii="宋体" w:hAnsi="宋体" w:cs="宋体"/>
                <w:color w:val="auto"/>
                <w:sz w:val="21"/>
                <w:szCs w:val="21"/>
              </w:rPr>
              <w:t>铜挂锁20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08EE5C">
            <w:pPr>
              <w:spacing w:beforeLines="0" w:afterLines="0"/>
              <w:rPr>
                <w:rFonts w:hint="eastAsia" w:ascii="宋体" w:hAnsi="宋体" w:cs="宋体"/>
                <w:color w:val="auto"/>
                <w:sz w:val="21"/>
                <w:szCs w:val="21"/>
              </w:rPr>
            </w:pPr>
            <w:r>
              <w:rPr>
                <w:rFonts w:hint="eastAsia" w:ascii="宋体" w:hAnsi="宋体" w:cs="宋体"/>
                <w:color w:val="auto"/>
                <w:sz w:val="21"/>
                <w:szCs w:val="21"/>
              </w:rPr>
              <w:t>铜电镀钢，材质：铜+钢，锁梁直径：≥5mm，开启方式：钥匙开启</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B85E63">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55E93B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6.80 </w:t>
            </w:r>
          </w:p>
        </w:tc>
      </w:tr>
      <w:tr w14:paraId="1D2F8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590AD6">
            <w:pPr>
              <w:spacing w:beforeLines="0" w:afterLines="0"/>
              <w:rPr>
                <w:rFonts w:hint="eastAsia" w:ascii="宋体" w:hAnsi="宋体" w:cs="宋体"/>
                <w:color w:val="auto"/>
                <w:sz w:val="21"/>
                <w:szCs w:val="21"/>
              </w:rPr>
            </w:pPr>
            <w:r>
              <w:rPr>
                <w:rFonts w:hint="eastAsia" w:ascii="宋体" w:hAnsi="宋体" w:cs="宋体"/>
                <w:color w:val="auto"/>
                <w:sz w:val="21"/>
                <w:szCs w:val="21"/>
              </w:rPr>
              <w:t>362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1EBA9C">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721501">
            <w:pPr>
              <w:spacing w:beforeLines="0" w:afterLines="0"/>
              <w:rPr>
                <w:rFonts w:hint="eastAsia" w:ascii="宋体" w:hAnsi="宋体" w:cs="宋体"/>
                <w:color w:val="auto"/>
                <w:sz w:val="21"/>
                <w:szCs w:val="21"/>
              </w:rPr>
            </w:pPr>
            <w:r>
              <w:rPr>
                <w:rFonts w:hint="eastAsia" w:ascii="宋体" w:hAnsi="宋体" w:cs="宋体"/>
                <w:color w:val="auto"/>
                <w:sz w:val="21"/>
                <w:szCs w:val="21"/>
              </w:rPr>
              <w:t>铜挂锁25</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DA8BC2">
            <w:pPr>
              <w:spacing w:beforeLines="0" w:afterLines="0"/>
              <w:rPr>
                <w:rFonts w:hint="eastAsia" w:ascii="宋体" w:hAnsi="宋体" w:cs="宋体"/>
                <w:color w:val="auto"/>
                <w:sz w:val="21"/>
                <w:szCs w:val="21"/>
              </w:rPr>
            </w:pPr>
            <w:r>
              <w:rPr>
                <w:rFonts w:hint="eastAsia" w:ascii="宋体" w:hAnsi="宋体" w:cs="宋体"/>
                <w:color w:val="auto"/>
                <w:sz w:val="21"/>
                <w:szCs w:val="21"/>
              </w:rPr>
              <w:t>铜电镀钢，材质：铜+钢，锁梁直径：≥6mm，开启方式：钥匙开启</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47C287">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1FC037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9.30 </w:t>
            </w:r>
          </w:p>
        </w:tc>
      </w:tr>
      <w:tr w14:paraId="2757B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197518">
            <w:pPr>
              <w:spacing w:beforeLines="0" w:afterLines="0"/>
              <w:rPr>
                <w:rFonts w:hint="eastAsia" w:ascii="宋体" w:hAnsi="宋体" w:cs="宋体"/>
                <w:color w:val="auto"/>
                <w:sz w:val="21"/>
                <w:szCs w:val="21"/>
              </w:rPr>
            </w:pPr>
            <w:r>
              <w:rPr>
                <w:rFonts w:hint="eastAsia" w:ascii="宋体" w:hAnsi="宋体" w:cs="宋体"/>
                <w:color w:val="auto"/>
                <w:sz w:val="21"/>
                <w:szCs w:val="21"/>
              </w:rPr>
              <w:t>363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05C5C7">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397F8D">
            <w:pPr>
              <w:spacing w:beforeLines="0" w:afterLines="0"/>
              <w:rPr>
                <w:rFonts w:hint="eastAsia" w:ascii="宋体" w:hAnsi="宋体" w:cs="宋体"/>
                <w:color w:val="auto"/>
                <w:sz w:val="21"/>
                <w:szCs w:val="21"/>
              </w:rPr>
            </w:pPr>
            <w:r>
              <w:rPr>
                <w:rFonts w:hint="eastAsia" w:ascii="宋体" w:hAnsi="宋体" w:cs="宋体"/>
                <w:color w:val="auto"/>
                <w:sz w:val="21"/>
                <w:szCs w:val="21"/>
              </w:rPr>
              <w:t>铜挂锁30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E061C1">
            <w:pPr>
              <w:spacing w:beforeLines="0" w:afterLines="0"/>
              <w:rPr>
                <w:rFonts w:hint="eastAsia" w:ascii="宋体" w:hAnsi="宋体" w:cs="宋体"/>
                <w:color w:val="auto"/>
                <w:sz w:val="21"/>
                <w:szCs w:val="21"/>
              </w:rPr>
            </w:pPr>
            <w:r>
              <w:rPr>
                <w:rFonts w:hint="eastAsia" w:ascii="宋体" w:hAnsi="宋体" w:cs="宋体"/>
                <w:color w:val="auto"/>
                <w:sz w:val="21"/>
                <w:szCs w:val="21"/>
              </w:rPr>
              <w:t>铜电镀钢，材质：铜+钢，锁梁直径：≥7mm，开启方式：钥匙开启</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B0D300">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7DAC75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11.47 </w:t>
            </w:r>
          </w:p>
        </w:tc>
      </w:tr>
      <w:tr w14:paraId="72951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162EEF">
            <w:pPr>
              <w:spacing w:beforeLines="0" w:afterLines="0"/>
              <w:rPr>
                <w:rFonts w:hint="eastAsia" w:ascii="宋体" w:hAnsi="宋体" w:cs="宋体"/>
                <w:color w:val="auto"/>
                <w:sz w:val="21"/>
                <w:szCs w:val="21"/>
              </w:rPr>
            </w:pPr>
            <w:r>
              <w:rPr>
                <w:rFonts w:hint="eastAsia" w:ascii="宋体" w:hAnsi="宋体" w:cs="宋体"/>
                <w:color w:val="auto"/>
                <w:sz w:val="21"/>
                <w:szCs w:val="21"/>
              </w:rPr>
              <w:t>364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1E219D">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2A09B6">
            <w:pPr>
              <w:spacing w:beforeLines="0" w:afterLines="0"/>
              <w:rPr>
                <w:rFonts w:hint="eastAsia" w:ascii="宋体" w:hAnsi="宋体" w:cs="宋体"/>
                <w:color w:val="auto"/>
                <w:sz w:val="21"/>
                <w:szCs w:val="21"/>
              </w:rPr>
            </w:pPr>
            <w:r>
              <w:rPr>
                <w:rFonts w:hint="eastAsia" w:ascii="宋体" w:hAnsi="宋体" w:cs="宋体"/>
                <w:color w:val="auto"/>
                <w:sz w:val="21"/>
                <w:szCs w:val="21"/>
              </w:rPr>
              <w:t>铜挂锁40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ACCCFF">
            <w:pPr>
              <w:spacing w:beforeLines="0" w:afterLines="0"/>
              <w:rPr>
                <w:rFonts w:hint="eastAsia" w:ascii="宋体" w:hAnsi="宋体" w:cs="宋体"/>
                <w:color w:val="auto"/>
                <w:sz w:val="21"/>
                <w:szCs w:val="21"/>
              </w:rPr>
            </w:pPr>
            <w:r>
              <w:rPr>
                <w:rFonts w:hint="eastAsia" w:ascii="宋体" w:hAnsi="宋体" w:cs="宋体"/>
                <w:color w:val="auto"/>
                <w:sz w:val="21"/>
                <w:szCs w:val="21"/>
              </w:rPr>
              <w:t>铜电镀钢，材质：铜+钢，锁梁直径：≥8mm，开启方式：钥匙开启</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EA26F2">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B75C25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13.67 </w:t>
            </w:r>
          </w:p>
        </w:tc>
      </w:tr>
      <w:tr w14:paraId="19578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0CD56D">
            <w:pPr>
              <w:spacing w:beforeLines="0" w:afterLines="0"/>
              <w:rPr>
                <w:rFonts w:hint="eastAsia" w:ascii="宋体" w:hAnsi="宋体" w:cs="宋体"/>
                <w:color w:val="auto"/>
                <w:sz w:val="21"/>
                <w:szCs w:val="21"/>
              </w:rPr>
            </w:pPr>
            <w:r>
              <w:rPr>
                <w:rFonts w:hint="eastAsia" w:ascii="宋体" w:hAnsi="宋体" w:cs="宋体"/>
                <w:color w:val="auto"/>
                <w:sz w:val="21"/>
                <w:szCs w:val="21"/>
              </w:rPr>
              <w:t>365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D45D58">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3ADC52">
            <w:pPr>
              <w:spacing w:beforeLines="0" w:afterLines="0"/>
              <w:rPr>
                <w:rFonts w:hint="eastAsia" w:ascii="宋体" w:hAnsi="宋体" w:cs="宋体"/>
                <w:color w:val="auto"/>
                <w:sz w:val="21"/>
                <w:szCs w:val="21"/>
              </w:rPr>
            </w:pPr>
            <w:r>
              <w:rPr>
                <w:rFonts w:hint="eastAsia" w:ascii="宋体" w:hAnsi="宋体" w:cs="宋体"/>
                <w:color w:val="auto"/>
                <w:sz w:val="21"/>
                <w:szCs w:val="21"/>
              </w:rPr>
              <w:t>铜挂锁50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86211F">
            <w:pPr>
              <w:spacing w:beforeLines="0" w:afterLines="0"/>
              <w:rPr>
                <w:rFonts w:hint="eastAsia" w:ascii="宋体" w:hAnsi="宋体" w:cs="宋体"/>
                <w:color w:val="auto"/>
                <w:sz w:val="21"/>
                <w:szCs w:val="21"/>
              </w:rPr>
            </w:pPr>
            <w:r>
              <w:rPr>
                <w:rFonts w:hint="eastAsia" w:ascii="宋体" w:hAnsi="宋体" w:cs="宋体"/>
                <w:color w:val="auto"/>
                <w:sz w:val="21"/>
                <w:szCs w:val="21"/>
              </w:rPr>
              <w:t>铜电镀钢，材质：铜+钢，锁梁直径：≥9mm，开启方式：钥匙开启</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62FD19">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DB7CD5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22.33 </w:t>
            </w:r>
          </w:p>
        </w:tc>
      </w:tr>
      <w:tr w14:paraId="4B182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8E6DC3">
            <w:pPr>
              <w:spacing w:beforeLines="0" w:afterLines="0"/>
              <w:rPr>
                <w:rFonts w:hint="eastAsia" w:ascii="宋体" w:hAnsi="宋体" w:cs="宋体"/>
                <w:color w:val="auto"/>
                <w:sz w:val="21"/>
                <w:szCs w:val="21"/>
              </w:rPr>
            </w:pPr>
            <w:r>
              <w:rPr>
                <w:rFonts w:hint="eastAsia" w:ascii="宋体" w:hAnsi="宋体" w:cs="宋体"/>
                <w:color w:val="auto"/>
                <w:sz w:val="21"/>
                <w:szCs w:val="21"/>
              </w:rPr>
              <w:t>366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5F6C8A">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7E3466">
            <w:pPr>
              <w:spacing w:beforeLines="0" w:afterLines="0"/>
              <w:rPr>
                <w:rFonts w:hint="eastAsia" w:ascii="宋体" w:hAnsi="宋体" w:cs="宋体"/>
                <w:color w:val="auto"/>
                <w:sz w:val="21"/>
                <w:szCs w:val="21"/>
              </w:rPr>
            </w:pPr>
            <w:r>
              <w:rPr>
                <w:rFonts w:hint="eastAsia" w:ascii="宋体" w:hAnsi="宋体" w:cs="宋体"/>
                <w:color w:val="auto"/>
                <w:sz w:val="21"/>
                <w:szCs w:val="21"/>
              </w:rPr>
              <w:t>铜挂锁60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AC37C8">
            <w:pPr>
              <w:spacing w:beforeLines="0" w:afterLines="0"/>
              <w:rPr>
                <w:rFonts w:hint="eastAsia" w:ascii="宋体" w:hAnsi="宋体" w:cs="宋体"/>
                <w:color w:val="auto"/>
                <w:sz w:val="21"/>
                <w:szCs w:val="21"/>
              </w:rPr>
            </w:pPr>
            <w:r>
              <w:rPr>
                <w:rFonts w:hint="eastAsia" w:ascii="宋体" w:hAnsi="宋体" w:cs="宋体"/>
                <w:color w:val="auto"/>
                <w:sz w:val="21"/>
                <w:szCs w:val="21"/>
              </w:rPr>
              <w:t>铜电镀钢，材质：铜+钢，锁梁直径：≥10mm，开启方式：钥匙开启</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FC9928">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70A328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32.60 </w:t>
            </w:r>
          </w:p>
        </w:tc>
      </w:tr>
      <w:tr w14:paraId="2C044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28780B">
            <w:pPr>
              <w:spacing w:beforeLines="0" w:afterLines="0"/>
              <w:rPr>
                <w:rFonts w:hint="eastAsia" w:ascii="宋体" w:hAnsi="宋体" w:cs="宋体"/>
                <w:color w:val="auto"/>
                <w:sz w:val="21"/>
                <w:szCs w:val="21"/>
              </w:rPr>
            </w:pPr>
            <w:r>
              <w:rPr>
                <w:rFonts w:hint="eastAsia" w:ascii="宋体" w:hAnsi="宋体" w:cs="宋体"/>
                <w:color w:val="auto"/>
                <w:sz w:val="21"/>
                <w:szCs w:val="21"/>
              </w:rPr>
              <w:t>367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521E9D">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4682A5">
            <w:pPr>
              <w:spacing w:beforeLines="0" w:afterLines="0"/>
              <w:rPr>
                <w:rFonts w:hint="eastAsia" w:ascii="宋体" w:hAnsi="宋体" w:cs="宋体"/>
                <w:color w:val="auto"/>
                <w:sz w:val="21"/>
                <w:szCs w:val="21"/>
              </w:rPr>
            </w:pPr>
            <w:r>
              <w:rPr>
                <w:rFonts w:hint="eastAsia" w:ascii="宋体" w:hAnsi="宋体" w:cs="宋体"/>
                <w:color w:val="auto"/>
                <w:sz w:val="21"/>
                <w:szCs w:val="21"/>
              </w:rPr>
              <w:t>铜挂锁70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B12753">
            <w:pPr>
              <w:spacing w:beforeLines="0" w:afterLines="0"/>
              <w:rPr>
                <w:rFonts w:hint="eastAsia" w:ascii="宋体" w:hAnsi="宋体" w:cs="宋体"/>
                <w:color w:val="auto"/>
                <w:sz w:val="21"/>
                <w:szCs w:val="21"/>
              </w:rPr>
            </w:pPr>
            <w:r>
              <w:rPr>
                <w:rFonts w:hint="eastAsia" w:ascii="宋体" w:hAnsi="宋体" w:cs="宋体"/>
                <w:color w:val="auto"/>
                <w:sz w:val="21"/>
                <w:szCs w:val="21"/>
              </w:rPr>
              <w:t>铜电镀钢，材质：铜+钢，锁梁直径：≥11mm，开启方式：钥匙开启</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A1D1C2">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8CB10F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63</w:t>
            </w:r>
          </w:p>
        </w:tc>
      </w:tr>
      <w:tr w14:paraId="77165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7F7D22">
            <w:pPr>
              <w:spacing w:beforeLines="0" w:afterLines="0"/>
              <w:rPr>
                <w:rFonts w:hint="eastAsia" w:ascii="宋体" w:hAnsi="宋体" w:cs="宋体"/>
                <w:color w:val="auto"/>
                <w:sz w:val="21"/>
                <w:szCs w:val="21"/>
              </w:rPr>
            </w:pPr>
            <w:r>
              <w:rPr>
                <w:rFonts w:hint="eastAsia" w:ascii="宋体" w:hAnsi="宋体" w:cs="宋体"/>
                <w:color w:val="auto"/>
                <w:sz w:val="21"/>
                <w:szCs w:val="21"/>
              </w:rPr>
              <w:t>368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98EB8C">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2BECD6">
            <w:pPr>
              <w:spacing w:beforeLines="0" w:afterLines="0"/>
              <w:rPr>
                <w:rFonts w:hint="eastAsia" w:ascii="宋体" w:hAnsi="宋体" w:cs="宋体"/>
                <w:color w:val="auto"/>
                <w:sz w:val="21"/>
                <w:szCs w:val="21"/>
              </w:rPr>
            </w:pPr>
            <w:r>
              <w:rPr>
                <w:rFonts w:hint="eastAsia" w:ascii="宋体" w:hAnsi="宋体" w:cs="宋体"/>
                <w:color w:val="auto"/>
                <w:sz w:val="21"/>
                <w:szCs w:val="21"/>
              </w:rPr>
              <w:t>铁链</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5B4834">
            <w:pPr>
              <w:spacing w:beforeLines="0" w:afterLines="0"/>
              <w:rPr>
                <w:rFonts w:hint="eastAsia" w:ascii="宋体" w:hAnsi="宋体" w:cs="宋体"/>
                <w:color w:val="auto"/>
                <w:sz w:val="21"/>
                <w:szCs w:val="21"/>
              </w:rPr>
            </w:pPr>
            <w:r>
              <w:rPr>
                <w:rFonts w:hint="eastAsia" w:ascii="宋体" w:hAnsi="宋体" w:cs="宋体"/>
                <w:color w:val="auto"/>
                <w:sz w:val="21"/>
                <w:szCs w:val="21"/>
              </w:rPr>
              <w:t>材质：镀锌铁，直径：≥6mm，抗拉强度：≥300MPa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53DA24">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9592B9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10.10 </w:t>
            </w:r>
          </w:p>
        </w:tc>
      </w:tr>
      <w:tr w14:paraId="29C09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1CFFAA">
            <w:pPr>
              <w:spacing w:beforeLines="0" w:afterLines="0"/>
              <w:rPr>
                <w:rFonts w:hint="eastAsia" w:ascii="宋体" w:hAnsi="宋体" w:cs="宋体"/>
                <w:color w:val="auto"/>
                <w:sz w:val="21"/>
                <w:szCs w:val="21"/>
              </w:rPr>
            </w:pPr>
            <w:r>
              <w:rPr>
                <w:rFonts w:hint="eastAsia" w:ascii="宋体" w:hAnsi="宋体" w:cs="宋体"/>
                <w:color w:val="auto"/>
                <w:sz w:val="21"/>
                <w:szCs w:val="21"/>
              </w:rPr>
              <w:t>369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B60A8C">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A36930">
            <w:pPr>
              <w:spacing w:beforeLines="0" w:afterLines="0"/>
              <w:rPr>
                <w:rFonts w:hint="eastAsia" w:ascii="宋体" w:hAnsi="宋体" w:cs="宋体"/>
                <w:color w:val="auto"/>
                <w:sz w:val="21"/>
                <w:szCs w:val="21"/>
              </w:rPr>
            </w:pPr>
            <w:r>
              <w:rPr>
                <w:rFonts w:hint="eastAsia" w:ascii="宋体" w:hAnsi="宋体" w:cs="宋体"/>
                <w:color w:val="auto"/>
                <w:sz w:val="21"/>
                <w:szCs w:val="21"/>
              </w:rPr>
              <w:t>安全门锁芯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AA2F3B">
            <w:pPr>
              <w:spacing w:beforeLines="0" w:afterLines="0"/>
              <w:rPr>
                <w:rFonts w:hint="eastAsia" w:ascii="宋体" w:hAnsi="宋体" w:cs="宋体"/>
                <w:color w:val="auto"/>
                <w:sz w:val="21"/>
                <w:szCs w:val="21"/>
              </w:rPr>
            </w:pPr>
            <w:r>
              <w:rPr>
                <w:rFonts w:hint="eastAsia" w:ascii="宋体" w:hAnsi="宋体" w:cs="宋体"/>
                <w:color w:val="auto"/>
                <w:sz w:val="21"/>
                <w:szCs w:val="21"/>
              </w:rPr>
              <w:t>材质：铜，适配锁体：通用型，钥匙数量：≥2把</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496E10">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312339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16.5</w:t>
            </w:r>
          </w:p>
        </w:tc>
      </w:tr>
      <w:tr w14:paraId="7D8B8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18C297">
            <w:pPr>
              <w:spacing w:beforeLines="0" w:afterLines="0"/>
              <w:rPr>
                <w:rFonts w:hint="eastAsia" w:ascii="宋体" w:hAnsi="宋体" w:cs="宋体"/>
                <w:color w:val="auto"/>
                <w:sz w:val="21"/>
                <w:szCs w:val="21"/>
              </w:rPr>
            </w:pPr>
            <w:r>
              <w:rPr>
                <w:rFonts w:hint="eastAsia" w:ascii="宋体" w:hAnsi="宋体" w:cs="宋体"/>
                <w:color w:val="auto"/>
                <w:sz w:val="21"/>
                <w:szCs w:val="21"/>
              </w:rPr>
              <w:t>370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3D2E64">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C44240">
            <w:pPr>
              <w:spacing w:beforeLines="0" w:afterLines="0"/>
              <w:rPr>
                <w:rFonts w:hint="eastAsia" w:ascii="宋体" w:hAnsi="宋体" w:cs="宋体"/>
                <w:color w:val="auto"/>
                <w:sz w:val="21"/>
                <w:szCs w:val="21"/>
              </w:rPr>
            </w:pPr>
            <w:r>
              <w:rPr>
                <w:rFonts w:hint="eastAsia" w:ascii="宋体" w:hAnsi="宋体" w:cs="宋体"/>
                <w:color w:val="auto"/>
                <w:sz w:val="21"/>
                <w:szCs w:val="21"/>
              </w:rPr>
              <w:t>锁芯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C0387C">
            <w:pPr>
              <w:spacing w:beforeLines="0" w:afterLines="0"/>
              <w:rPr>
                <w:rFonts w:hint="eastAsia" w:ascii="宋体" w:hAnsi="宋体" w:cs="宋体"/>
                <w:color w:val="auto"/>
                <w:sz w:val="21"/>
                <w:szCs w:val="21"/>
              </w:rPr>
            </w:pPr>
            <w:r>
              <w:rPr>
                <w:rFonts w:hint="eastAsia" w:ascii="宋体" w:hAnsi="宋体" w:cs="宋体"/>
                <w:color w:val="auto"/>
                <w:sz w:val="21"/>
                <w:szCs w:val="21"/>
              </w:rPr>
              <w:t>材质：铜，适配锁体：通用型，钥匙数量：≥2把</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21E37D">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B46CD0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55.18 </w:t>
            </w:r>
          </w:p>
        </w:tc>
      </w:tr>
      <w:tr w14:paraId="17DC2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CBEFEE">
            <w:pPr>
              <w:spacing w:beforeLines="0" w:afterLines="0"/>
              <w:rPr>
                <w:rFonts w:hint="eastAsia" w:ascii="宋体" w:hAnsi="宋体" w:cs="宋体"/>
                <w:color w:val="auto"/>
                <w:sz w:val="21"/>
                <w:szCs w:val="21"/>
              </w:rPr>
            </w:pPr>
            <w:r>
              <w:rPr>
                <w:rFonts w:hint="eastAsia" w:ascii="宋体" w:hAnsi="宋体" w:cs="宋体"/>
                <w:color w:val="auto"/>
                <w:sz w:val="21"/>
                <w:szCs w:val="21"/>
              </w:rPr>
              <w:t>371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9A98D0">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09C6F6">
            <w:pPr>
              <w:spacing w:beforeLines="0" w:afterLines="0"/>
              <w:rPr>
                <w:rFonts w:hint="eastAsia" w:ascii="宋体" w:hAnsi="宋体" w:cs="宋体"/>
                <w:color w:val="auto"/>
                <w:sz w:val="21"/>
                <w:szCs w:val="21"/>
              </w:rPr>
            </w:pPr>
            <w:r>
              <w:rPr>
                <w:rFonts w:hint="eastAsia" w:ascii="宋体" w:hAnsi="宋体" w:cs="宋体"/>
                <w:color w:val="auto"/>
                <w:sz w:val="21"/>
                <w:szCs w:val="21"/>
              </w:rPr>
              <w:t>办公门锁</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B5D8A6">
            <w:pPr>
              <w:spacing w:beforeLines="0" w:afterLines="0"/>
              <w:rPr>
                <w:rFonts w:hint="eastAsia" w:ascii="宋体" w:hAnsi="宋体" w:cs="宋体"/>
                <w:color w:val="auto"/>
                <w:sz w:val="21"/>
                <w:szCs w:val="21"/>
              </w:rPr>
            </w:pPr>
            <w:r>
              <w:rPr>
                <w:rFonts w:hint="eastAsia" w:ascii="宋体" w:hAnsi="宋体" w:cs="宋体"/>
                <w:color w:val="auto"/>
                <w:sz w:val="21"/>
                <w:szCs w:val="21"/>
              </w:rPr>
              <w:t>B32-B71，材质：锌合金+铜芯，开启方式：钥匙开启，防盗等级：≥A级</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390002">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366652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158.83 </w:t>
            </w:r>
          </w:p>
        </w:tc>
      </w:tr>
      <w:tr w14:paraId="43D58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09C794">
            <w:pPr>
              <w:spacing w:beforeLines="0" w:afterLines="0"/>
              <w:rPr>
                <w:rFonts w:hint="eastAsia" w:ascii="宋体" w:hAnsi="宋体" w:cs="宋体"/>
                <w:color w:val="auto"/>
                <w:sz w:val="21"/>
                <w:szCs w:val="21"/>
              </w:rPr>
            </w:pPr>
            <w:r>
              <w:rPr>
                <w:rFonts w:hint="eastAsia" w:ascii="宋体" w:hAnsi="宋体" w:cs="宋体"/>
                <w:color w:val="auto"/>
                <w:sz w:val="21"/>
                <w:szCs w:val="21"/>
              </w:rPr>
              <w:t>372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54FDBE">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1819D5">
            <w:pPr>
              <w:spacing w:beforeLines="0" w:afterLines="0"/>
              <w:rPr>
                <w:rFonts w:hint="eastAsia" w:ascii="宋体" w:hAnsi="宋体" w:cs="宋体"/>
                <w:color w:val="auto"/>
                <w:sz w:val="21"/>
                <w:szCs w:val="21"/>
              </w:rPr>
            </w:pPr>
            <w:r>
              <w:rPr>
                <w:rFonts w:hint="eastAsia" w:ascii="宋体" w:hAnsi="宋体" w:cs="宋体"/>
                <w:color w:val="auto"/>
                <w:sz w:val="21"/>
                <w:szCs w:val="21"/>
              </w:rPr>
              <w:t>配电箱锁</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AC33DD">
            <w:pPr>
              <w:spacing w:beforeLines="0" w:afterLines="0"/>
              <w:rPr>
                <w:rFonts w:hint="eastAsia" w:ascii="宋体" w:hAnsi="宋体" w:cs="宋体"/>
                <w:color w:val="auto"/>
                <w:sz w:val="21"/>
                <w:szCs w:val="21"/>
              </w:rPr>
            </w:pPr>
            <w:r>
              <w:rPr>
                <w:rFonts w:hint="eastAsia" w:ascii="宋体" w:hAnsi="宋体" w:cs="宋体"/>
                <w:color w:val="auto"/>
                <w:sz w:val="21"/>
                <w:szCs w:val="21"/>
              </w:rPr>
              <w:t>材质：铁+铜芯，开启方式：钥匙开启，适配配电箱：通用型</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30DCD4">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B6B91E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10.39 </w:t>
            </w:r>
          </w:p>
        </w:tc>
      </w:tr>
      <w:tr w14:paraId="5B43D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348FF7">
            <w:pPr>
              <w:spacing w:beforeLines="0" w:afterLines="0"/>
              <w:rPr>
                <w:rFonts w:hint="eastAsia" w:ascii="宋体" w:hAnsi="宋体" w:cs="宋体"/>
                <w:color w:val="auto"/>
                <w:sz w:val="21"/>
                <w:szCs w:val="21"/>
              </w:rPr>
            </w:pPr>
            <w:r>
              <w:rPr>
                <w:rFonts w:hint="eastAsia" w:ascii="宋体" w:hAnsi="宋体" w:cs="宋体"/>
                <w:color w:val="auto"/>
                <w:sz w:val="21"/>
                <w:szCs w:val="21"/>
              </w:rPr>
              <w:t>373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3A0FDD">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957323">
            <w:pPr>
              <w:spacing w:beforeLines="0" w:afterLines="0"/>
              <w:rPr>
                <w:rFonts w:hint="eastAsia" w:ascii="宋体" w:hAnsi="宋体" w:cs="宋体"/>
                <w:color w:val="auto"/>
                <w:sz w:val="21"/>
                <w:szCs w:val="21"/>
              </w:rPr>
            </w:pPr>
            <w:r>
              <w:rPr>
                <w:rFonts w:hint="eastAsia" w:ascii="宋体" w:hAnsi="宋体" w:cs="宋体"/>
                <w:color w:val="auto"/>
                <w:sz w:val="21"/>
                <w:szCs w:val="21"/>
              </w:rPr>
              <w:t>抽屉锁（中）</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00CB37">
            <w:pPr>
              <w:spacing w:beforeLines="0" w:afterLines="0"/>
              <w:rPr>
                <w:rFonts w:hint="eastAsia" w:ascii="宋体" w:hAnsi="宋体" w:cs="宋体"/>
                <w:color w:val="auto"/>
                <w:sz w:val="21"/>
                <w:szCs w:val="21"/>
              </w:rPr>
            </w:pPr>
            <w:r>
              <w:rPr>
                <w:rFonts w:hint="eastAsia" w:ascii="宋体" w:hAnsi="宋体" w:cs="宋体"/>
                <w:color w:val="auto"/>
                <w:sz w:val="21"/>
                <w:szCs w:val="21"/>
              </w:rPr>
              <w:t>材质：铁+铜芯，开启方式：钥匙开启，适配抽屉：厚度≤2cm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9BC9F50">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81BC49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11.97 </w:t>
            </w:r>
          </w:p>
        </w:tc>
      </w:tr>
      <w:tr w14:paraId="23499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46DEB0">
            <w:pPr>
              <w:spacing w:beforeLines="0" w:afterLines="0"/>
              <w:rPr>
                <w:rFonts w:hint="eastAsia" w:ascii="宋体" w:hAnsi="宋体" w:cs="宋体"/>
                <w:color w:val="auto"/>
                <w:sz w:val="21"/>
                <w:szCs w:val="21"/>
              </w:rPr>
            </w:pPr>
            <w:r>
              <w:rPr>
                <w:rFonts w:hint="eastAsia" w:ascii="宋体" w:hAnsi="宋体" w:cs="宋体"/>
                <w:color w:val="auto"/>
                <w:sz w:val="21"/>
                <w:szCs w:val="21"/>
              </w:rPr>
              <w:t>374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26A50E">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623D8E">
            <w:pPr>
              <w:spacing w:beforeLines="0" w:afterLines="0"/>
              <w:rPr>
                <w:rFonts w:hint="eastAsia" w:ascii="宋体" w:hAnsi="宋体" w:cs="宋体"/>
                <w:color w:val="auto"/>
                <w:sz w:val="21"/>
                <w:szCs w:val="21"/>
              </w:rPr>
            </w:pPr>
            <w:r>
              <w:rPr>
                <w:rFonts w:hint="eastAsia" w:ascii="宋体" w:hAnsi="宋体" w:cs="宋体"/>
                <w:color w:val="auto"/>
                <w:sz w:val="21"/>
                <w:szCs w:val="21"/>
              </w:rPr>
              <w:t>U型铜挂锁</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DDB041">
            <w:pPr>
              <w:spacing w:beforeLines="0" w:afterLines="0"/>
              <w:rPr>
                <w:rFonts w:hint="eastAsia" w:ascii="宋体" w:hAnsi="宋体" w:cs="宋体"/>
                <w:color w:val="auto"/>
                <w:sz w:val="21"/>
                <w:szCs w:val="21"/>
              </w:rPr>
            </w:pPr>
            <w:r>
              <w:rPr>
                <w:rFonts w:hint="eastAsia" w:ascii="宋体" w:hAnsi="宋体" w:cs="宋体"/>
                <w:color w:val="auto"/>
                <w:sz w:val="21"/>
                <w:szCs w:val="21"/>
              </w:rPr>
              <w:t>材质：全铜，锁梁直径：≥12mm，开启方式：钥匙开启，防腐等级：≥GB/T 10125-2021</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FAA217">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A89817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68.17 </w:t>
            </w:r>
          </w:p>
        </w:tc>
      </w:tr>
      <w:tr w14:paraId="735BA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F8CB9C">
            <w:pPr>
              <w:spacing w:beforeLines="0" w:afterLines="0"/>
              <w:rPr>
                <w:rFonts w:hint="eastAsia" w:ascii="宋体" w:hAnsi="宋体" w:cs="宋体"/>
                <w:color w:val="auto"/>
                <w:sz w:val="21"/>
                <w:szCs w:val="21"/>
              </w:rPr>
            </w:pPr>
            <w:r>
              <w:rPr>
                <w:rFonts w:hint="eastAsia" w:ascii="宋体" w:hAnsi="宋体" w:cs="宋体"/>
                <w:color w:val="auto"/>
                <w:sz w:val="21"/>
                <w:szCs w:val="21"/>
              </w:rPr>
              <w:t>375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5F2E16">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A62FDE">
            <w:pPr>
              <w:spacing w:beforeLines="0" w:afterLines="0"/>
              <w:rPr>
                <w:rFonts w:hint="eastAsia" w:ascii="宋体" w:hAnsi="宋体" w:cs="宋体"/>
                <w:color w:val="auto"/>
                <w:sz w:val="21"/>
                <w:szCs w:val="21"/>
              </w:rPr>
            </w:pPr>
            <w:r>
              <w:rPr>
                <w:rFonts w:hint="eastAsia" w:ascii="宋体" w:hAnsi="宋体" w:cs="宋体"/>
                <w:color w:val="auto"/>
                <w:sz w:val="21"/>
                <w:szCs w:val="21"/>
              </w:rPr>
              <w:t>铁门方形锁</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D3B2B0">
            <w:pPr>
              <w:spacing w:beforeLines="0" w:afterLines="0"/>
              <w:rPr>
                <w:rFonts w:hint="eastAsia" w:ascii="宋体" w:hAnsi="宋体" w:cs="宋体"/>
                <w:color w:val="auto"/>
                <w:sz w:val="21"/>
                <w:szCs w:val="21"/>
              </w:rPr>
            </w:pPr>
            <w:r>
              <w:rPr>
                <w:rFonts w:hint="eastAsia" w:ascii="宋体" w:hAnsi="宋体" w:cs="宋体"/>
                <w:color w:val="auto"/>
                <w:sz w:val="21"/>
                <w:szCs w:val="21"/>
              </w:rPr>
              <w:t>边距60MM，材质：铁+铜芯，开启方式：钥匙开启，适配门厚：3-5cm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CC8A83">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10D7E2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29.80 </w:t>
            </w:r>
          </w:p>
        </w:tc>
      </w:tr>
      <w:tr w14:paraId="1D7B1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3A0688">
            <w:pPr>
              <w:spacing w:beforeLines="0" w:afterLines="0"/>
              <w:rPr>
                <w:rFonts w:hint="eastAsia" w:ascii="宋体" w:hAnsi="宋体" w:cs="宋体"/>
                <w:color w:val="auto"/>
                <w:sz w:val="21"/>
                <w:szCs w:val="21"/>
              </w:rPr>
            </w:pPr>
            <w:r>
              <w:rPr>
                <w:rFonts w:hint="eastAsia" w:ascii="宋体" w:hAnsi="宋体" w:cs="宋体"/>
                <w:color w:val="auto"/>
                <w:sz w:val="21"/>
                <w:szCs w:val="21"/>
              </w:rPr>
              <w:t>376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B7CC3A">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D716DB">
            <w:pPr>
              <w:spacing w:beforeLines="0" w:afterLines="0"/>
              <w:rPr>
                <w:rFonts w:hint="eastAsia" w:ascii="宋体" w:hAnsi="宋体" w:cs="宋体"/>
                <w:color w:val="auto"/>
                <w:sz w:val="21"/>
                <w:szCs w:val="21"/>
              </w:rPr>
            </w:pPr>
            <w:r>
              <w:rPr>
                <w:rFonts w:hint="eastAsia" w:ascii="宋体" w:hAnsi="宋体" w:cs="宋体"/>
                <w:color w:val="auto"/>
                <w:sz w:val="21"/>
                <w:szCs w:val="21"/>
              </w:rPr>
              <w:t>钢丝绳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9F3267">
            <w:pPr>
              <w:spacing w:beforeLines="0" w:afterLines="0"/>
              <w:rPr>
                <w:rFonts w:hint="eastAsia" w:ascii="宋体" w:hAnsi="宋体" w:cs="宋体"/>
                <w:color w:val="auto"/>
                <w:sz w:val="21"/>
                <w:szCs w:val="21"/>
              </w:rPr>
            </w:pPr>
            <w:r>
              <w:rPr>
                <w:rFonts w:hint="eastAsia" w:ascii="宋体" w:hAnsi="宋体" w:cs="宋体"/>
                <w:color w:val="auto"/>
                <w:sz w:val="21"/>
                <w:szCs w:val="21"/>
              </w:rPr>
              <w:t>材质：不锈钢，直径：≥3mm，抗拉强度：≥500MPa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C1ABB8">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4FF55C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3.92 </w:t>
            </w:r>
          </w:p>
        </w:tc>
      </w:tr>
      <w:tr w14:paraId="27280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360C85">
            <w:pPr>
              <w:spacing w:beforeLines="0" w:afterLines="0"/>
              <w:rPr>
                <w:rFonts w:hint="eastAsia" w:ascii="宋体" w:hAnsi="宋体" w:cs="宋体"/>
                <w:color w:val="auto"/>
                <w:sz w:val="21"/>
                <w:szCs w:val="21"/>
              </w:rPr>
            </w:pPr>
            <w:r>
              <w:rPr>
                <w:rFonts w:hint="eastAsia" w:ascii="宋体" w:hAnsi="宋体" w:cs="宋体"/>
                <w:color w:val="auto"/>
                <w:sz w:val="21"/>
                <w:szCs w:val="21"/>
              </w:rPr>
              <w:t>377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8FE26F">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1C35F3">
            <w:pPr>
              <w:spacing w:beforeLines="0" w:afterLines="0"/>
              <w:rPr>
                <w:rFonts w:hint="eastAsia" w:ascii="宋体" w:hAnsi="宋体" w:cs="宋体"/>
                <w:color w:val="auto"/>
                <w:sz w:val="21"/>
                <w:szCs w:val="21"/>
              </w:rPr>
            </w:pPr>
            <w:r>
              <w:rPr>
                <w:rFonts w:hint="eastAsia" w:ascii="宋体" w:hAnsi="宋体" w:cs="宋体"/>
                <w:color w:val="auto"/>
                <w:sz w:val="21"/>
                <w:szCs w:val="21"/>
              </w:rPr>
              <w:t>不锈钢合页</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E38DDD">
            <w:pPr>
              <w:spacing w:beforeLines="0" w:afterLines="0"/>
              <w:rPr>
                <w:rFonts w:hint="eastAsia" w:ascii="宋体" w:hAnsi="宋体" w:cs="宋体"/>
                <w:color w:val="auto"/>
                <w:sz w:val="21"/>
                <w:szCs w:val="21"/>
              </w:rPr>
            </w:pPr>
            <w:r>
              <w:rPr>
                <w:rFonts w:hint="eastAsia" w:ascii="宋体" w:hAnsi="宋体" w:cs="宋体"/>
                <w:color w:val="auto"/>
                <w:sz w:val="21"/>
                <w:szCs w:val="21"/>
              </w:rPr>
              <w:t>材质：304不锈钢，页数：2页，厚度：≥2mm，承重：≥10kg</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8C1ACF">
            <w:pPr>
              <w:spacing w:beforeLines="0" w:afterLines="0"/>
              <w:rPr>
                <w:rFonts w:hint="eastAsia" w:ascii="宋体" w:hAnsi="宋体" w:cs="宋体"/>
                <w:color w:val="auto"/>
                <w:sz w:val="21"/>
                <w:szCs w:val="21"/>
              </w:rPr>
            </w:pPr>
            <w:r>
              <w:rPr>
                <w:rFonts w:hint="eastAsia" w:ascii="宋体" w:hAnsi="宋体" w:cs="宋体"/>
                <w:color w:val="auto"/>
                <w:sz w:val="21"/>
                <w:szCs w:val="21"/>
              </w:rPr>
              <w:t>付</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D76AE5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8.21 </w:t>
            </w:r>
          </w:p>
        </w:tc>
      </w:tr>
      <w:tr w14:paraId="17788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8190D7">
            <w:pPr>
              <w:spacing w:beforeLines="0" w:afterLines="0"/>
              <w:rPr>
                <w:rFonts w:hint="eastAsia" w:ascii="宋体" w:hAnsi="宋体" w:cs="宋体"/>
                <w:color w:val="auto"/>
                <w:sz w:val="21"/>
                <w:szCs w:val="21"/>
              </w:rPr>
            </w:pPr>
            <w:r>
              <w:rPr>
                <w:rFonts w:hint="eastAsia" w:ascii="宋体" w:hAnsi="宋体" w:cs="宋体"/>
                <w:color w:val="auto"/>
                <w:sz w:val="21"/>
                <w:szCs w:val="21"/>
              </w:rPr>
              <w:t>378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38E48A">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FCE0C6">
            <w:pPr>
              <w:spacing w:beforeLines="0" w:afterLines="0"/>
              <w:rPr>
                <w:rFonts w:hint="eastAsia" w:ascii="宋体" w:hAnsi="宋体" w:cs="宋体"/>
                <w:color w:val="auto"/>
                <w:sz w:val="21"/>
                <w:szCs w:val="21"/>
              </w:rPr>
            </w:pPr>
            <w:r>
              <w:rPr>
                <w:rFonts w:hint="eastAsia" w:ascii="宋体" w:hAnsi="宋体" w:cs="宋体"/>
                <w:color w:val="auto"/>
                <w:sz w:val="21"/>
                <w:szCs w:val="21"/>
              </w:rPr>
              <w:t>不锈钢卡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14BAC2">
            <w:pPr>
              <w:spacing w:beforeLines="0" w:afterLines="0"/>
              <w:rPr>
                <w:rFonts w:hint="eastAsia" w:ascii="宋体" w:hAnsi="宋体" w:cs="宋体"/>
                <w:color w:val="auto"/>
                <w:sz w:val="21"/>
                <w:szCs w:val="21"/>
              </w:rPr>
            </w:pPr>
            <w:r>
              <w:rPr>
                <w:rFonts w:hint="eastAsia" w:ascii="宋体" w:hAnsi="宋体" w:cs="宋体"/>
                <w:color w:val="auto"/>
                <w:sz w:val="21"/>
                <w:szCs w:val="21"/>
              </w:rPr>
              <w:t>材质：304不锈钢，厚度：≥1mm，适配管径：20-25mm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35F732">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1FE64D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4.9</w:t>
            </w:r>
          </w:p>
        </w:tc>
      </w:tr>
      <w:tr w14:paraId="05AC8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BBDBAA">
            <w:pPr>
              <w:spacing w:beforeLines="0" w:afterLines="0"/>
              <w:rPr>
                <w:rFonts w:hint="eastAsia" w:ascii="宋体" w:hAnsi="宋体" w:cs="宋体"/>
                <w:color w:val="auto"/>
                <w:sz w:val="21"/>
                <w:szCs w:val="21"/>
              </w:rPr>
            </w:pPr>
            <w:r>
              <w:rPr>
                <w:rFonts w:hint="eastAsia" w:ascii="宋体" w:hAnsi="宋体" w:cs="宋体"/>
                <w:color w:val="auto"/>
                <w:sz w:val="21"/>
                <w:szCs w:val="21"/>
              </w:rPr>
              <w:t>379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3EF346C">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F42C0F">
            <w:pPr>
              <w:spacing w:beforeLines="0" w:afterLines="0"/>
              <w:rPr>
                <w:rFonts w:hint="eastAsia" w:ascii="宋体" w:hAnsi="宋体" w:cs="宋体"/>
                <w:color w:val="auto"/>
                <w:sz w:val="21"/>
                <w:szCs w:val="21"/>
              </w:rPr>
            </w:pPr>
            <w:r>
              <w:rPr>
                <w:rFonts w:hint="eastAsia" w:ascii="宋体" w:hAnsi="宋体" w:cs="宋体"/>
                <w:color w:val="auto"/>
                <w:sz w:val="21"/>
                <w:szCs w:val="21"/>
              </w:rPr>
              <w:t>闭门器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67C319">
            <w:pPr>
              <w:spacing w:beforeLines="0" w:afterLines="0"/>
              <w:rPr>
                <w:rFonts w:hint="eastAsia" w:ascii="宋体" w:hAnsi="宋体" w:cs="宋体"/>
                <w:color w:val="auto"/>
                <w:sz w:val="21"/>
                <w:szCs w:val="21"/>
              </w:rPr>
            </w:pPr>
            <w:r>
              <w:rPr>
                <w:rFonts w:hint="eastAsia" w:ascii="宋体" w:hAnsi="宋体" w:cs="宋体"/>
                <w:color w:val="auto"/>
                <w:sz w:val="21"/>
                <w:szCs w:val="21"/>
              </w:rPr>
              <w:t>材质：锌合金，关门速度：可调，承重：≥60kg，适配门厚：3-5cm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3F1A1C">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6BD5E8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237.67 </w:t>
            </w:r>
          </w:p>
        </w:tc>
      </w:tr>
      <w:tr w14:paraId="50C7E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EC96B7">
            <w:pPr>
              <w:spacing w:beforeLines="0" w:afterLines="0"/>
              <w:rPr>
                <w:rFonts w:hint="eastAsia" w:ascii="宋体" w:hAnsi="宋体" w:cs="宋体"/>
                <w:color w:val="auto"/>
                <w:sz w:val="21"/>
                <w:szCs w:val="21"/>
              </w:rPr>
            </w:pPr>
            <w:r>
              <w:rPr>
                <w:rFonts w:hint="eastAsia" w:ascii="宋体" w:hAnsi="宋体" w:cs="宋体"/>
                <w:color w:val="auto"/>
                <w:sz w:val="21"/>
                <w:szCs w:val="21"/>
              </w:rPr>
              <w:t>380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7D4BD6">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A8CA9A">
            <w:pPr>
              <w:spacing w:beforeLines="0" w:afterLines="0"/>
              <w:rPr>
                <w:rFonts w:hint="eastAsia" w:ascii="宋体" w:hAnsi="宋体" w:cs="宋体"/>
                <w:color w:val="auto"/>
                <w:sz w:val="21"/>
                <w:szCs w:val="21"/>
              </w:rPr>
            </w:pPr>
            <w:r>
              <w:rPr>
                <w:rFonts w:hint="eastAsia" w:ascii="宋体" w:hAnsi="宋体" w:cs="宋体"/>
                <w:color w:val="auto"/>
                <w:sz w:val="21"/>
                <w:szCs w:val="21"/>
              </w:rPr>
              <w:t>闭门器（大号）</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317B8F">
            <w:pPr>
              <w:spacing w:beforeLines="0" w:afterLines="0"/>
              <w:rPr>
                <w:rFonts w:hint="eastAsia" w:ascii="宋体" w:hAnsi="宋体" w:cs="宋体"/>
                <w:color w:val="auto"/>
                <w:sz w:val="21"/>
                <w:szCs w:val="21"/>
              </w:rPr>
            </w:pPr>
            <w:r>
              <w:rPr>
                <w:rFonts w:hint="eastAsia" w:ascii="宋体" w:hAnsi="宋体" w:cs="宋体"/>
                <w:color w:val="auto"/>
                <w:sz w:val="21"/>
                <w:szCs w:val="21"/>
              </w:rPr>
              <w:t>材质：锌合金，关门速度：可调，承重：≥80kg，适配门厚：4-6cm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0E357F">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E3F66F9">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270.23</w:t>
            </w:r>
          </w:p>
        </w:tc>
      </w:tr>
      <w:tr w14:paraId="20A99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3A49CB">
            <w:pPr>
              <w:spacing w:beforeLines="0" w:afterLines="0"/>
              <w:rPr>
                <w:rFonts w:hint="eastAsia" w:ascii="宋体" w:hAnsi="宋体" w:cs="宋体"/>
                <w:color w:val="auto"/>
                <w:sz w:val="21"/>
                <w:szCs w:val="21"/>
              </w:rPr>
            </w:pPr>
            <w:r>
              <w:rPr>
                <w:rFonts w:hint="eastAsia" w:ascii="宋体" w:hAnsi="宋体" w:cs="宋体"/>
                <w:color w:val="auto"/>
                <w:sz w:val="21"/>
                <w:szCs w:val="21"/>
              </w:rPr>
              <w:t>381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55CBB3">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951AA8">
            <w:pPr>
              <w:spacing w:beforeLines="0" w:afterLines="0"/>
              <w:rPr>
                <w:rFonts w:hint="eastAsia" w:ascii="宋体" w:hAnsi="宋体" w:cs="宋体"/>
                <w:color w:val="auto"/>
                <w:sz w:val="21"/>
                <w:szCs w:val="21"/>
              </w:rPr>
            </w:pPr>
            <w:r>
              <w:rPr>
                <w:rFonts w:hint="eastAsia" w:ascii="宋体" w:hAnsi="宋体" w:cs="宋体"/>
                <w:color w:val="auto"/>
                <w:sz w:val="21"/>
                <w:szCs w:val="21"/>
              </w:rPr>
              <w:t>脚轮双轴承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FFE74C">
            <w:pPr>
              <w:spacing w:beforeLines="0" w:afterLines="0"/>
              <w:rPr>
                <w:rFonts w:hint="eastAsia" w:ascii="宋体" w:hAnsi="宋体" w:cs="宋体"/>
                <w:color w:val="auto"/>
                <w:sz w:val="21"/>
                <w:szCs w:val="21"/>
              </w:rPr>
            </w:pPr>
            <w:r>
              <w:rPr>
                <w:rFonts w:hint="eastAsia" w:ascii="宋体" w:hAnsi="宋体" w:cs="宋体"/>
                <w:color w:val="auto"/>
                <w:sz w:val="21"/>
                <w:szCs w:val="21"/>
              </w:rPr>
              <w:t>材质：尼龙+钢，直径：≥5cm，承重：≥50kg，转动角度：360°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233922">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9BD199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6.07 </w:t>
            </w:r>
          </w:p>
        </w:tc>
      </w:tr>
      <w:tr w14:paraId="531A7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D8477E">
            <w:pPr>
              <w:spacing w:beforeLines="0" w:afterLines="0"/>
              <w:rPr>
                <w:rFonts w:hint="eastAsia" w:ascii="宋体" w:hAnsi="宋体" w:cs="宋体"/>
                <w:color w:val="auto"/>
                <w:sz w:val="21"/>
                <w:szCs w:val="21"/>
              </w:rPr>
            </w:pPr>
            <w:r>
              <w:rPr>
                <w:rFonts w:hint="eastAsia" w:ascii="宋体" w:hAnsi="宋体" w:cs="宋体"/>
                <w:color w:val="auto"/>
                <w:sz w:val="21"/>
                <w:szCs w:val="21"/>
              </w:rPr>
              <w:t>382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870C27">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A35E2A">
            <w:pPr>
              <w:spacing w:beforeLines="0" w:afterLines="0"/>
              <w:rPr>
                <w:rFonts w:hint="eastAsia" w:ascii="宋体" w:hAnsi="宋体" w:cs="宋体"/>
                <w:color w:val="auto"/>
                <w:sz w:val="21"/>
                <w:szCs w:val="21"/>
              </w:rPr>
            </w:pPr>
            <w:r>
              <w:rPr>
                <w:rFonts w:hint="eastAsia" w:ascii="宋体" w:hAnsi="宋体" w:cs="宋体"/>
                <w:color w:val="auto"/>
                <w:sz w:val="21"/>
                <w:szCs w:val="21"/>
              </w:rPr>
              <w:t>万向轮镀锌支架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CC8B88">
            <w:pPr>
              <w:spacing w:beforeLines="0" w:afterLines="0"/>
              <w:rPr>
                <w:rFonts w:hint="eastAsia" w:ascii="宋体" w:hAnsi="宋体" w:cs="宋体"/>
                <w:color w:val="auto"/>
                <w:sz w:val="21"/>
                <w:szCs w:val="21"/>
              </w:rPr>
            </w:pPr>
            <w:r>
              <w:rPr>
                <w:rFonts w:hint="eastAsia" w:ascii="宋体" w:hAnsi="宋体" w:cs="宋体"/>
                <w:color w:val="auto"/>
                <w:sz w:val="21"/>
                <w:szCs w:val="21"/>
              </w:rPr>
              <w:t>材质：镀锌铁+尼龙轮，直径：4寸，承重：≥100kg，转动角度：360°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A5C56E1">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B01528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74.00 </w:t>
            </w:r>
          </w:p>
        </w:tc>
      </w:tr>
      <w:tr w14:paraId="2096E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36491C">
            <w:pPr>
              <w:spacing w:beforeLines="0" w:afterLines="0"/>
              <w:rPr>
                <w:rFonts w:hint="eastAsia" w:ascii="宋体" w:hAnsi="宋体" w:cs="宋体"/>
                <w:color w:val="auto"/>
                <w:sz w:val="21"/>
                <w:szCs w:val="21"/>
              </w:rPr>
            </w:pPr>
            <w:r>
              <w:rPr>
                <w:rFonts w:hint="eastAsia" w:ascii="宋体" w:hAnsi="宋体" w:cs="宋体"/>
                <w:color w:val="auto"/>
                <w:sz w:val="21"/>
                <w:szCs w:val="21"/>
              </w:rPr>
              <w:t>383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D8B94B">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C9D565">
            <w:pPr>
              <w:spacing w:beforeLines="0" w:afterLines="0"/>
              <w:rPr>
                <w:rFonts w:hint="eastAsia" w:ascii="宋体" w:hAnsi="宋体" w:cs="宋体"/>
                <w:color w:val="auto"/>
                <w:sz w:val="21"/>
                <w:szCs w:val="21"/>
              </w:rPr>
            </w:pPr>
            <w:r>
              <w:rPr>
                <w:rFonts w:hint="eastAsia" w:ascii="宋体" w:hAnsi="宋体" w:cs="宋体"/>
                <w:color w:val="auto"/>
                <w:sz w:val="21"/>
                <w:szCs w:val="21"/>
              </w:rPr>
              <w:t>万向轮镀锌支架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A2EBF2">
            <w:pPr>
              <w:spacing w:beforeLines="0" w:afterLines="0"/>
              <w:rPr>
                <w:rFonts w:hint="eastAsia" w:ascii="宋体" w:hAnsi="宋体" w:cs="宋体"/>
                <w:color w:val="auto"/>
                <w:sz w:val="21"/>
                <w:szCs w:val="21"/>
              </w:rPr>
            </w:pPr>
            <w:r>
              <w:rPr>
                <w:rFonts w:hint="eastAsia" w:ascii="宋体" w:hAnsi="宋体" w:cs="宋体"/>
                <w:color w:val="auto"/>
                <w:sz w:val="21"/>
                <w:szCs w:val="21"/>
              </w:rPr>
              <w:t>材质：镀锌铁+尼龙轮，直径：10寸，承重：≥300kg，转动角度：360°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622E8F">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D60850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232.33 </w:t>
            </w:r>
          </w:p>
        </w:tc>
      </w:tr>
      <w:tr w14:paraId="49443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38DB44">
            <w:pPr>
              <w:spacing w:beforeLines="0" w:afterLines="0"/>
              <w:rPr>
                <w:rFonts w:hint="eastAsia" w:ascii="宋体" w:hAnsi="宋体" w:cs="宋体"/>
                <w:color w:val="auto"/>
                <w:sz w:val="21"/>
                <w:szCs w:val="21"/>
              </w:rPr>
            </w:pPr>
            <w:r>
              <w:rPr>
                <w:rFonts w:hint="eastAsia" w:ascii="宋体" w:hAnsi="宋体" w:cs="宋体"/>
                <w:color w:val="auto"/>
                <w:sz w:val="21"/>
                <w:szCs w:val="21"/>
              </w:rPr>
              <w:t>384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0C9517">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10D2DD">
            <w:pPr>
              <w:spacing w:beforeLines="0" w:afterLines="0"/>
              <w:rPr>
                <w:rFonts w:hint="eastAsia" w:ascii="宋体" w:hAnsi="宋体" w:cs="宋体"/>
                <w:color w:val="auto"/>
                <w:sz w:val="21"/>
                <w:szCs w:val="21"/>
              </w:rPr>
            </w:pPr>
            <w:r>
              <w:rPr>
                <w:rFonts w:hint="eastAsia" w:ascii="宋体" w:hAnsi="宋体" w:cs="宋体"/>
                <w:color w:val="auto"/>
                <w:sz w:val="21"/>
                <w:szCs w:val="21"/>
              </w:rPr>
              <w:t>边卡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2B0EFF">
            <w:pPr>
              <w:spacing w:beforeLines="0" w:afterLines="0"/>
              <w:rPr>
                <w:rFonts w:hint="eastAsia" w:ascii="宋体" w:hAnsi="宋体" w:cs="宋体"/>
                <w:color w:val="auto"/>
                <w:sz w:val="21"/>
                <w:szCs w:val="21"/>
              </w:rPr>
            </w:pPr>
            <w:r>
              <w:rPr>
                <w:rFonts w:hint="eastAsia" w:ascii="宋体" w:hAnsi="宋体" w:cs="宋体"/>
                <w:color w:val="auto"/>
                <w:sz w:val="21"/>
                <w:szCs w:val="21"/>
              </w:rPr>
              <w:t>材质：PVC，适配管径：16-20mm，每包数量：≥100个</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1E84A0">
            <w:pPr>
              <w:spacing w:beforeLines="0" w:afterLines="0"/>
              <w:rPr>
                <w:rFonts w:hint="eastAsia" w:ascii="宋体" w:hAnsi="宋体" w:cs="宋体"/>
                <w:color w:val="auto"/>
                <w:sz w:val="21"/>
                <w:szCs w:val="21"/>
              </w:rPr>
            </w:pPr>
            <w:r>
              <w:rPr>
                <w:rFonts w:hint="eastAsia" w:ascii="宋体" w:hAnsi="宋体" w:cs="宋体"/>
                <w:color w:val="auto"/>
                <w:sz w:val="21"/>
                <w:szCs w:val="21"/>
              </w:rPr>
              <w:t>包</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D1CC59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15.17 </w:t>
            </w:r>
          </w:p>
        </w:tc>
      </w:tr>
      <w:tr w14:paraId="5590B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1A0B0C">
            <w:pPr>
              <w:spacing w:beforeLines="0" w:afterLines="0"/>
              <w:rPr>
                <w:rFonts w:hint="eastAsia" w:ascii="宋体" w:hAnsi="宋体" w:cs="宋体"/>
                <w:color w:val="auto"/>
                <w:sz w:val="21"/>
                <w:szCs w:val="21"/>
              </w:rPr>
            </w:pPr>
            <w:r>
              <w:rPr>
                <w:rFonts w:hint="eastAsia" w:ascii="宋体" w:hAnsi="宋体" w:cs="宋体"/>
                <w:color w:val="auto"/>
                <w:sz w:val="21"/>
                <w:szCs w:val="21"/>
              </w:rPr>
              <w:t>385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994C1E">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CB9201">
            <w:pPr>
              <w:spacing w:beforeLines="0" w:afterLines="0"/>
              <w:rPr>
                <w:rFonts w:hint="eastAsia" w:ascii="宋体" w:hAnsi="宋体" w:cs="宋体"/>
                <w:color w:val="auto"/>
                <w:sz w:val="21"/>
                <w:szCs w:val="21"/>
              </w:rPr>
            </w:pPr>
            <w:r>
              <w:rPr>
                <w:rFonts w:hint="eastAsia" w:ascii="宋体" w:hAnsi="宋体" w:cs="宋体"/>
                <w:color w:val="auto"/>
                <w:sz w:val="21"/>
                <w:szCs w:val="21"/>
              </w:rPr>
              <w:t>边卡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13A443">
            <w:pPr>
              <w:spacing w:beforeLines="0" w:afterLines="0"/>
              <w:rPr>
                <w:rFonts w:hint="eastAsia" w:ascii="宋体" w:hAnsi="宋体" w:cs="宋体"/>
                <w:color w:val="auto"/>
                <w:sz w:val="21"/>
                <w:szCs w:val="21"/>
              </w:rPr>
            </w:pPr>
            <w:r>
              <w:rPr>
                <w:rFonts w:hint="eastAsia" w:ascii="宋体" w:hAnsi="宋体" w:cs="宋体"/>
                <w:color w:val="auto"/>
                <w:sz w:val="21"/>
                <w:szCs w:val="21"/>
              </w:rPr>
              <w:t>材质：PVC，适配管径：25-32mm，每包数量：≥100个</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0803DC">
            <w:pPr>
              <w:spacing w:beforeLines="0" w:afterLines="0"/>
              <w:rPr>
                <w:rFonts w:hint="eastAsia" w:ascii="宋体" w:hAnsi="宋体" w:cs="宋体"/>
                <w:color w:val="auto"/>
                <w:sz w:val="21"/>
                <w:szCs w:val="21"/>
              </w:rPr>
            </w:pPr>
            <w:r>
              <w:rPr>
                <w:rFonts w:hint="eastAsia" w:ascii="宋体" w:hAnsi="宋体" w:cs="宋体"/>
                <w:color w:val="auto"/>
                <w:sz w:val="21"/>
                <w:szCs w:val="21"/>
              </w:rPr>
              <w:t>包</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217D18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21.17 </w:t>
            </w:r>
          </w:p>
        </w:tc>
      </w:tr>
      <w:tr w14:paraId="5DF82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2160F4">
            <w:pPr>
              <w:spacing w:beforeLines="0" w:afterLines="0"/>
              <w:rPr>
                <w:rFonts w:hint="eastAsia" w:ascii="宋体" w:hAnsi="宋体" w:cs="宋体"/>
                <w:color w:val="auto"/>
                <w:sz w:val="21"/>
                <w:szCs w:val="21"/>
              </w:rPr>
            </w:pPr>
            <w:r>
              <w:rPr>
                <w:rFonts w:hint="eastAsia" w:ascii="宋体" w:hAnsi="宋体" w:cs="宋体"/>
                <w:color w:val="auto"/>
                <w:sz w:val="21"/>
                <w:szCs w:val="21"/>
              </w:rPr>
              <w:t>386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B7DDF7">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6B789F">
            <w:pPr>
              <w:spacing w:beforeLines="0" w:afterLines="0"/>
              <w:rPr>
                <w:rFonts w:hint="eastAsia" w:ascii="宋体" w:hAnsi="宋体" w:cs="宋体"/>
                <w:color w:val="auto"/>
                <w:sz w:val="21"/>
                <w:szCs w:val="21"/>
              </w:rPr>
            </w:pPr>
            <w:r>
              <w:rPr>
                <w:rFonts w:hint="eastAsia" w:ascii="宋体" w:hAnsi="宋体" w:cs="宋体"/>
                <w:color w:val="auto"/>
                <w:sz w:val="21"/>
                <w:szCs w:val="21"/>
              </w:rPr>
              <w:t>固定餐凳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7CC175">
            <w:pPr>
              <w:spacing w:beforeLines="0" w:afterLines="0"/>
              <w:rPr>
                <w:rFonts w:hint="eastAsia" w:ascii="宋体" w:hAnsi="宋体" w:cs="宋体"/>
                <w:color w:val="auto"/>
                <w:sz w:val="21"/>
                <w:szCs w:val="21"/>
              </w:rPr>
            </w:pPr>
            <w:r>
              <w:rPr>
                <w:rFonts w:hint="eastAsia" w:ascii="宋体" w:hAnsi="宋体" w:cs="宋体"/>
                <w:color w:val="auto"/>
                <w:sz w:val="21"/>
                <w:szCs w:val="21"/>
              </w:rPr>
              <w:t>30直径60高度，材质：铁+塑料，承重：≥150kg，表面处理：喷塑</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0F6D81">
            <w:pPr>
              <w:spacing w:beforeLines="0" w:afterLines="0"/>
              <w:rPr>
                <w:rFonts w:hint="eastAsia" w:ascii="宋体" w:hAnsi="宋体" w:cs="宋体"/>
                <w:color w:val="auto"/>
                <w:sz w:val="21"/>
                <w:szCs w:val="21"/>
              </w:rPr>
            </w:pPr>
            <w:r>
              <w:rPr>
                <w:rFonts w:hint="eastAsia" w:ascii="宋体" w:hAnsi="宋体" w:cs="宋体"/>
                <w:color w:val="auto"/>
                <w:sz w:val="21"/>
                <w:szCs w:val="21"/>
              </w:rPr>
              <w:t>张</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80076D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67.47 </w:t>
            </w:r>
          </w:p>
        </w:tc>
      </w:tr>
      <w:tr w14:paraId="6B28D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758A1D">
            <w:pPr>
              <w:spacing w:beforeLines="0" w:afterLines="0"/>
              <w:rPr>
                <w:rFonts w:hint="eastAsia" w:ascii="宋体" w:hAnsi="宋体" w:cs="宋体"/>
                <w:color w:val="auto"/>
                <w:sz w:val="21"/>
                <w:szCs w:val="21"/>
              </w:rPr>
            </w:pPr>
            <w:r>
              <w:rPr>
                <w:rFonts w:hint="eastAsia" w:ascii="宋体" w:hAnsi="宋体" w:cs="宋体"/>
                <w:color w:val="auto"/>
                <w:sz w:val="21"/>
                <w:szCs w:val="21"/>
              </w:rPr>
              <w:t>387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9C98C36">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CC0DC0">
            <w:pPr>
              <w:spacing w:beforeLines="0" w:afterLines="0"/>
              <w:rPr>
                <w:rFonts w:hint="eastAsia" w:ascii="宋体" w:hAnsi="宋体" w:cs="宋体"/>
                <w:color w:val="auto"/>
                <w:sz w:val="21"/>
                <w:szCs w:val="21"/>
              </w:rPr>
            </w:pPr>
            <w:r>
              <w:rPr>
                <w:rFonts w:hint="eastAsia" w:ascii="宋体" w:hAnsi="宋体" w:cs="宋体"/>
                <w:color w:val="auto"/>
                <w:sz w:val="21"/>
                <w:szCs w:val="21"/>
              </w:rPr>
              <w:t>电工弹璜25</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0C6B36">
            <w:pPr>
              <w:spacing w:beforeLines="0" w:afterLines="0"/>
              <w:rPr>
                <w:rFonts w:hint="eastAsia" w:ascii="宋体" w:hAnsi="宋体" w:cs="宋体"/>
                <w:color w:val="auto"/>
                <w:sz w:val="21"/>
                <w:szCs w:val="21"/>
              </w:rPr>
            </w:pPr>
            <w:r>
              <w:rPr>
                <w:rFonts w:hint="eastAsia" w:ascii="宋体" w:hAnsi="宋体" w:cs="宋体"/>
                <w:color w:val="auto"/>
                <w:sz w:val="21"/>
                <w:szCs w:val="21"/>
              </w:rPr>
              <w:t>材质：弹簧钢，直径：25mm，长度：≥10cm，弹性系数：≥1N/mm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55DC18">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982E7C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9.47 </w:t>
            </w:r>
          </w:p>
        </w:tc>
      </w:tr>
      <w:tr w14:paraId="17D9F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AE2594">
            <w:pPr>
              <w:spacing w:beforeLines="0" w:afterLines="0"/>
              <w:rPr>
                <w:rFonts w:hint="eastAsia" w:ascii="宋体" w:hAnsi="宋体" w:cs="宋体"/>
                <w:color w:val="auto"/>
                <w:sz w:val="21"/>
                <w:szCs w:val="21"/>
              </w:rPr>
            </w:pPr>
            <w:r>
              <w:rPr>
                <w:rFonts w:hint="eastAsia" w:ascii="宋体" w:hAnsi="宋体" w:cs="宋体"/>
                <w:color w:val="auto"/>
                <w:sz w:val="21"/>
                <w:szCs w:val="21"/>
              </w:rPr>
              <w:t>388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20B3E9">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B07F6C">
            <w:pPr>
              <w:spacing w:beforeLines="0" w:afterLines="0"/>
              <w:rPr>
                <w:rFonts w:hint="eastAsia" w:ascii="宋体" w:hAnsi="宋体" w:cs="宋体"/>
                <w:color w:val="auto"/>
                <w:sz w:val="21"/>
                <w:szCs w:val="21"/>
              </w:rPr>
            </w:pPr>
            <w:r>
              <w:rPr>
                <w:rFonts w:hint="eastAsia" w:ascii="宋体" w:hAnsi="宋体" w:cs="宋体"/>
                <w:color w:val="auto"/>
                <w:sz w:val="21"/>
                <w:szCs w:val="21"/>
              </w:rPr>
              <w:t>1.2防滑垫</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D6F06C">
            <w:pPr>
              <w:spacing w:beforeLines="0" w:afterLines="0"/>
              <w:rPr>
                <w:rFonts w:hint="eastAsia" w:ascii="宋体" w:hAnsi="宋体" w:cs="宋体"/>
                <w:color w:val="auto"/>
                <w:sz w:val="21"/>
                <w:szCs w:val="21"/>
              </w:rPr>
            </w:pPr>
            <w:r>
              <w:rPr>
                <w:rFonts w:hint="eastAsia" w:ascii="宋体" w:hAnsi="宋体" w:cs="宋体"/>
                <w:color w:val="auto"/>
                <w:sz w:val="21"/>
                <w:szCs w:val="21"/>
              </w:rPr>
              <w:t>1.2米*15米PVC，厚度：≥2mm，防滑系数：≥0.8</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C23A76">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C62328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141</w:t>
            </w:r>
          </w:p>
        </w:tc>
      </w:tr>
      <w:tr w14:paraId="00912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FA7C73">
            <w:pPr>
              <w:spacing w:beforeLines="0" w:afterLines="0"/>
              <w:rPr>
                <w:rFonts w:hint="eastAsia" w:ascii="宋体" w:hAnsi="宋体" w:cs="宋体"/>
                <w:color w:val="auto"/>
                <w:sz w:val="21"/>
                <w:szCs w:val="21"/>
              </w:rPr>
            </w:pPr>
            <w:r>
              <w:rPr>
                <w:rFonts w:hint="eastAsia" w:ascii="宋体" w:hAnsi="宋体" w:cs="宋体"/>
                <w:color w:val="auto"/>
                <w:sz w:val="21"/>
                <w:szCs w:val="21"/>
              </w:rPr>
              <w:t>389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528866">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89CD3A">
            <w:pPr>
              <w:spacing w:beforeLines="0" w:afterLines="0"/>
              <w:rPr>
                <w:rFonts w:hint="eastAsia" w:ascii="宋体" w:hAnsi="宋体" w:cs="宋体"/>
                <w:color w:val="auto"/>
                <w:sz w:val="21"/>
                <w:szCs w:val="21"/>
              </w:rPr>
            </w:pPr>
            <w:r>
              <w:rPr>
                <w:rFonts w:hint="eastAsia" w:ascii="宋体" w:hAnsi="宋体" w:cs="宋体"/>
                <w:color w:val="auto"/>
                <w:sz w:val="21"/>
                <w:szCs w:val="21"/>
              </w:rPr>
              <w:t>轴承6202</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513EC1">
            <w:pPr>
              <w:spacing w:beforeLines="0" w:afterLines="0"/>
              <w:rPr>
                <w:rFonts w:hint="eastAsia" w:ascii="宋体" w:hAnsi="宋体" w:cs="宋体"/>
                <w:color w:val="auto"/>
                <w:sz w:val="21"/>
                <w:szCs w:val="21"/>
              </w:rPr>
            </w:pPr>
            <w:r>
              <w:rPr>
                <w:rFonts w:hint="eastAsia" w:ascii="宋体" w:hAnsi="宋体" w:cs="宋体"/>
                <w:color w:val="auto"/>
                <w:sz w:val="21"/>
                <w:szCs w:val="21"/>
              </w:rPr>
              <w:t>材质：轴承钢，内径：15mm，外径：35mm，厚度：11mm，精度等级：≥P0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2213CC">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C3DADA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6.47 </w:t>
            </w:r>
          </w:p>
        </w:tc>
      </w:tr>
      <w:tr w14:paraId="3E8EF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12DAB2">
            <w:pPr>
              <w:spacing w:beforeLines="0" w:afterLines="0"/>
              <w:rPr>
                <w:rFonts w:hint="eastAsia" w:ascii="宋体" w:hAnsi="宋体" w:cs="宋体"/>
                <w:color w:val="auto"/>
                <w:sz w:val="21"/>
                <w:szCs w:val="21"/>
              </w:rPr>
            </w:pPr>
            <w:r>
              <w:rPr>
                <w:rFonts w:hint="eastAsia" w:ascii="宋体" w:hAnsi="宋体" w:cs="宋体"/>
                <w:color w:val="auto"/>
                <w:sz w:val="21"/>
                <w:szCs w:val="21"/>
              </w:rPr>
              <w:t>390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64AC5D">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500B27">
            <w:pPr>
              <w:spacing w:beforeLines="0" w:afterLines="0"/>
              <w:rPr>
                <w:rFonts w:hint="eastAsia" w:ascii="宋体" w:hAnsi="宋体" w:cs="宋体"/>
                <w:color w:val="auto"/>
                <w:sz w:val="21"/>
                <w:szCs w:val="21"/>
              </w:rPr>
            </w:pPr>
            <w:r>
              <w:rPr>
                <w:rFonts w:hint="eastAsia" w:ascii="宋体" w:hAnsi="宋体" w:cs="宋体"/>
                <w:color w:val="auto"/>
                <w:sz w:val="21"/>
                <w:szCs w:val="21"/>
              </w:rPr>
              <w:t>无线门铃</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FA34DE">
            <w:pPr>
              <w:spacing w:beforeLines="0" w:afterLines="0"/>
              <w:rPr>
                <w:rFonts w:hint="eastAsia" w:ascii="宋体" w:hAnsi="宋体" w:cs="宋体"/>
                <w:color w:val="auto"/>
                <w:sz w:val="21"/>
                <w:szCs w:val="21"/>
              </w:rPr>
            </w:pPr>
            <w:r>
              <w:rPr>
                <w:rFonts w:hint="eastAsia" w:ascii="宋体" w:hAnsi="宋体" w:cs="宋体"/>
                <w:color w:val="auto"/>
                <w:sz w:val="21"/>
                <w:szCs w:val="21"/>
              </w:rPr>
              <w:t>E2一拖一，工作频率：433MHz，传输距离：≥30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86131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5F0BAB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80.83 </w:t>
            </w:r>
          </w:p>
        </w:tc>
      </w:tr>
      <w:tr w14:paraId="61D46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09EB45">
            <w:pPr>
              <w:spacing w:beforeLines="0" w:afterLines="0"/>
              <w:rPr>
                <w:rFonts w:hint="eastAsia" w:ascii="宋体" w:hAnsi="宋体" w:cs="宋体"/>
                <w:color w:val="auto"/>
                <w:sz w:val="21"/>
                <w:szCs w:val="21"/>
              </w:rPr>
            </w:pPr>
            <w:r>
              <w:rPr>
                <w:rFonts w:hint="eastAsia" w:ascii="宋体" w:hAnsi="宋体" w:cs="宋体"/>
                <w:color w:val="auto"/>
                <w:sz w:val="21"/>
                <w:szCs w:val="21"/>
              </w:rPr>
              <w:t>391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870D77">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186552">
            <w:pPr>
              <w:spacing w:beforeLines="0" w:afterLines="0"/>
              <w:rPr>
                <w:rFonts w:hint="eastAsia" w:ascii="宋体" w:hAnsi="宋体" w:cs="宋体"/>
                <w:color w:val="auto"/>
                <w:sz w:val="21"/>
                <w:szCs w:val="21"/>
              </w:rPr>
            </w:pPr>
            <w:r>
              <w:rPr>
                <w:rFonts w:hint="eastAsia" w:ascii="宋体" w:hAnsi="宋体" w:cs="宋体"/>
                <w:color w:val="auto"/>
                <w:sz w:val="21"/>
                <w:szCs w:val="21"/>
              </w:rPr>
              <w:t>12V门铃电池</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3BFB62">
            <w:pPr>
              <w:spacing w:beforeLines="0" w:afterLines="0"/>
              <w:rPr>
                <w:rFonts w:hint="eastAsia" w:ascii="宋体" w:hAnsi="宋体" w:cs="宋体"/>
                <w:color w:val="auto"/>
                <w:sz w:val="21"/>
                <w:szCs w:val="21"/>
              </w:rPr>
            </w:pPr>
            <w:r>
              <w:rPr>
                <w:rFonts w:hint="eastAsia" w:ascii="宋体" w:hAnsi="宋体" w:cs="宋体"/>
                <w:color w:val="auto"/>
                <w:sz w:val="21"/>
                <w:szCs w:val="21"/>
              </w:rPr>
              <w:t>23A12V，电压：12V，容量：≥50mAh，保质期：≥1年</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002F3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2E9382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4.23 </w:t>
            </w:r>
          </w:p>
        </w:tc>
      </w:tr>
      <w:tr w14:paraId="46607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91441A">
            <w:pPr>
              <w:spacing w:beforeLines="0" w:afterLines="0"/>
              <w:rPr>
                <w:rFonts w:hint="eastAsia" w:ascii="宋体" w:hAnsi="宋体" w:cs="宋体"/>
                <w:color w:val="auto"/>
                <w:sz w:val="21"/>
                <w:szCs w:val="21"/>
              </w:rPr>
            </w:pPr>
            <w:r>
              <w:rPr>
                <w:rFonts w:hint="eastAsia" w:ascii="宋体" w:hAnsi="宋体" w:cs="宋体"/>
                <w:color w:val="auto"/>
                <w:sz w:val="21"/>
                <w:szCs w:val="21"/>
              </w:rPr>
              <w:t>392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B46F9D">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6DB502">
            <w:pPr>
              <w:spacing w:beforeLines="0" w:afterLines="0"/>
              <w:rPr>
                <w:rFonts w:hint="eastAsia" w:ascii="宋体" w:hAnsi="宋体" w:cs="宋体"/>
                <w:color w:val="auto"/>
                <w:sz w:val="21"/>
                <w:szCs w:val="21"/>
              </w:rPr>
            </w:pPr>
            <w:r>
              <w:rPr>
                <w:rFonts w:hint="eastAsia" w:ascii="宋体" w:hAnsi="宋体" w:cs="宋体"/>
                <w:color w:val="auto"/>
                <w:sz w:val="21"/>
                <w:szCs w:val="21"/>
              </w:rPr>
              <w:t>镜片</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C89239">
            <w:pPr>
              <w:spacing w:beforeLines="0" w:afterLines="0"/>
              <w:rPr>
                <w:rFonts w:hint="eastAsia" w:ascii="宋体" w:hAnsi="宋体" w:cs="宋体"/>
                <w:color w:val="auto"/>
                <w:sz w:val="21"/>
                <w:szCs w:val="21"/>
              </w:rPr>
            </w:pPr>
            <w:r>
              <w:rPr>
                <w:rFonts w:hint="eastAsia" w:ascii="宋体" w:hAnsi="宋体" w:cs="宋体"/>
                <w:color w:val="auto"/>
                <w:sz w:val="21"/>
                <w:szCs w:val="21"/>
              </w:rPr>
              <w:t>材质：玻璃，尺寸：镜片有效光学尺寸为60mm*80mm，厚度：≥2mm，透光率：≥92%；耐酸碱、耐汗液腐蚀，外观要求：镜片表面无划痕、气泡、杂质、崩边等缺陷；边缘倒角均匀，无锋利毛刺。</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EB7A02">
            <w:pPr>
              <w:spacing w:beforeLines="0" w:afterLines="0"/>
              <w:rPr>
                <w:rFonts w:hint="eastAsia" w:ascii="宋体" w:hAnsi="宋体" w:cs="宋体"/>
                <w:color w:val="auto"/>
                <w:sz w:val="21"/>
                <w:szCs w:val="21"/>
              </w:rPr>
            </w:pPr>
            <w:r>
              <w:rPr>
                <w:rFonts w:hint="eastAsia" w:ascii="宋体" w:hAnsi="宋体" w:cs="宋体"/>
                <w:color w:val="auto"/>
                <w:sz w:val="21"/>
                <w:szCs w:val="21"/>
              </w:rPr>
              <w:t>片</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E415DB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68.17 </w:t>
            </w:r>
          </w:p>
        </w:tc>
      </w:tr>
      <w:tr w14:paraId="1B2DA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A35B7DA">
            <w:pPr>
              <w:spacing w:beforeLines="0" w:afterLines="0"/>
              <w:rPr>
                <w:rFonts w:hint="eastAsia" w:ascii="宋体" w:hAnsi="宋体" w:cs="宋体"/>
                <w:color w:val="auto"/>
                <w:sz w:val="21"/>
                <w:szCs w:val="21"/>
              </w:rPr>
            </w:pPr>
            <w:r>
              <w:rPr>
                <w:rFonts w:hint="eastAsia" w:ascii="宋体" w:hAnsi="宋体" w:cs="宋体"/>
                <w:color w:val="auto"/>
                <w:sz w:val="21"/>
                <w:szCs w:val="21"/>
              </w:rPr>
              <w:t>393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571F35">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02F2D3">
            <w:pPr>
              <w:spacing w:beforeLines="0" w:afterLines="0"/>
              <w:rPr>
                <w:rFonts w:hint="eastAsia" w:ascii="宋体" w:hAnsi="宋体" w:cs="宋体"/>
                <w:color w:val="auto"/>
                <w:sz w:val="21"/>
                <w:szCs w:val="21"/>
              </w:rPr>
            </w:pPr>
            <w:r>
              <w:rPr>
                <w:rFonts w:hint="eastAsia" w:ascii="宋体" w:hAnsi="宋体" w:cs="宋体"/>
                <w:color w:val="auto"/>
                <w:sz w:val="21"/>
                <w:szCs w:val="21"/>
              </w:rPr>
              <w:t>防盗门全铜锁芯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344F76">
            <w:pPr>
              <w:spacing w:beforeLines="0" w:afterLines="0"/>
              <w:rPr>
                <w:rFonts w:hint="eastAsia" w:ascii="宋体" w:hAnsi="宋体" w:cs="宋体"/>
                <w:color w:val="auto"/>
                <w:sz w:val="21"/>
                <w:szCs w:val="21"/>
              </w:rPr>
            </w:pPr>
            <w:r>
              <w:rPr>
                <w:rFonts w:hint="eastAsia" w:ascii="宋体" w:hAnsi="宋体" w:cs="宋体"/>
                <w:color w:val="auto"/>
                <w:sz w:val="21"/>
                <w:szCs w:val="21"/>
              </w:rPr>
              <w:t>60mm，材质：全铜，适配门厚：4-6cm，钥匙数量：≥3把，防盗等级：≥B级</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706D76">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51DF65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31.</w:t>
            </w:r>
            <w:r>
              <w:rPr>
                <w:rFonts w:hint="eastAsia" w:ascii="宋体" w:hAnsi="宋体" w:cs="宋体"/>
                <w:i w:val="0"/>
                <w:iCs w:val="0"/>
                <w:color w:val="auto"/>
                <w:kern w:val="0"/>
                <w:sz w:val="22"/>
                <w:szCs w:val="22"/>
                <w:u w:val="none"/>
                <w:lang w:val="en-US" w:eastAsia="zh-CN" w:bidi="ar"/>
              </w:rPr>
              <w:t>62</w:t>
            </w:r>
            <w:r>
              <w:rPr>
                <w:rFonts w:hint="eastAsia" w:ascii="宋体" w:hAnsi="宋体" w:eastAsia="宋体" w:cs="宋体"/>
                <w:i w:val="0"/>
                <w:iCs w:val="0"/>
                <w:color w:val="auto"/>
                <w:kern w:val="0"/>
                <w:sz w:val="22"/>
                <w:szCs w:val="22"/>
                <w:u w:val="none"/>
                <w:lang w:val="en-US" w:eastAsia="zh-CN" w:bidi="ar"/>
              </w:rPr>
              <w:t xml:space="preserve"> </w:t>
            </w:r>
          </w:p>
        </w:tc>
      </w:tr>
      <w:tr w14:paraId="03C22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D462B5">
            <w:pPr>
              <w:spacing w:beforeLines="0" w:afterLines="0"/>
              <w:rPr>
                <w:rFonts w:hint="eastAsia" w:ascii="宋体" w:hAnsi="宋体" w:cs="宋体"/>
                <w:color w:val="auto"/>
                <w:sz w:val="21"/>
                <w:szCs w:val="21"/>
              </w:rPr>
            </w:pPr>
            <w:r>
              <w:rPr>
                <w:rFonts w:hint="eastAsia" w:ascii="宋体" w:hAnsi="宋体" w:cs="宋体"/>
                <w:color w:val="auto"/>
                <w:sz w:val="21"/>
                <w:szCs w:val="21"/>
              </w:rPr>
              <w:t>394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9CB38C">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A10535F">
            <w:pPr>
              <w:spacing w:beforeLines="0" w:afterLines="0"/>
              <w:rPr>
                <w:rFonts w:hint="eastAsia" w:ascii="宋体" w:hAnsi="宋体" w:cs="宋体"/>
                <w:color w:val="auto"/>
                <w:sz w:val="21"/>
                <w:szCs w:val="21"/>
              </w:rPr>
            </w:pPr>
            <w:r>
              <w:rPr>
                <w:rFonts w:hint="eastAsia" w:ascii="宋体" w:hAnsi="宋体" w:cs="宋体"/>
                <w:color w:val="auto"/>
                <w:sz w:val="21"/>
                <w:szCs w:val="21"/>
              </w:rPr>
              <w:t>防盗门全铜锁芯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F63CB4">
            <w:pPr>
              <w:spacing w:beforeLines="0" w:afterLines="0"/>
              <w:rPr>
                <w:rFonts w:hint="eastAsia" w:ascii="宋体" w:hAnsi="宋体" w:cs="宋体"/>
                <w:color w:val="auto"/>
                <w:sz w:val="21"/>
                <w:szCs w:val="21"/>
              </w:rPr>
            </w:pPr>
            <w:r>
              <w:rPr>
                <w:rFonts w:hint="eastAsia" w:ascii="宋体" w:hAnsi="宋体" w:cs="宋体"/>
                <w:color w:val="auto"/>
                <w:sz w:val="21"/>
                <w:szCs w:val="21"/>
              </w:rPr>
              <w:t>70mm，材质：全铜，适配门厚：5-7cm，钥匙数量：≥3把，防盗等级：≥B级</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202299">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539E1BE">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35.47</w:t>
            </w:r>
          </w:p>
        </w:tc>
      </w:tr>
      <w:tr w14:paraId="2ABAC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813D9A">
            <w:pPr>
              <w:spacing w:beforeLines="0" w:afterLines="0"/>
              <w:rPr>
                <w:rFonts w:hint="eastAsia" w:ascii="宋体" w:hAnsi="宋体" w:cs="宋体"/>
                <w:color w:val="auto"/>
                <w:sz w:val="21"/>
                <w:szCs w:val="21"/>
              </w:rPr>
            </w:pPr>
            <w:r>
              <w:rPr>
                <w:rFonts w:hint="eastAsia" w:ascii="宋体" w:hAnsi="宋体" w:cs="宋体"/>
                <w:color w:val="auto"/>
                <w:sz w:val="21"/>
                <w:szCs w:val="21"/>
              </w:rPr>
              <w:t>395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C51B20">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CD9C09">
            <w:pPr>
              <w:spacing w:beforeLines="0" w:afterLines="0"/>
              <w:rPr>
                <w:rFonts w:hint="eastAsia" w:ascii="宋体" w:hAnsi="宋体" w:cs="宋体"/>
                <w:color w:val="auto"/>
                <w:sz w:val="21"/>
                <w:szCs w:val="21"/>
              </w:rPr>
            </w:pPr>
            <w:r>
              <w:rPr>
                <w:rFonts w:hint="eastAsia" w:ascii="宋体" w:hAnsi="宋体" w:cs="宋体"/>
                <w:color w:val="auto"/>
                <w:sz w:val="21"/>
                <w:szCs w:val="21"/>
              </w:rPr>
              <w:t>防盗门全铜锁芯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9E56081">
            <w:pPr>
              <w:spacing w:beforeLines="0" w:afterLines="0"/>
              <w:rPr>
                <w:rFonts w:hint="eastAsia" w:ascii="宋体" w:hAnsi="宋体" w:cs="宋体"/>
                <w:color w:val="auto"/>
                <w:sz w:val="21"/>
                <w:szCs w:val="21"/>
              </w:rPr>
            </w:pPr>
            <w:r>
              <w:rPr>
                <w:rFonts w:hint="eastAsia" w:ascii="宋体" w:hAnsi="宋体" w:cs="宋体"/>
                <w:color w:val="auto"/>
                <w:sz w:val="21"/>
                <w:szCs w:val="21"/>
              </w:rPr>
              <w:t>80mm，材质：全铜，适配门厚：6-8cm，钥匙数量：≥3把，防盗等级：≥B级</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6BE96D">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5363661">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37.73</w:t>
            </w:r>
          </w:p>
        </w:tc>
      </w:tr>
      <w:tr w14:paraId="0278A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51975B">
            <w:pPr>
              <w:spacing w:beforeLines="0" w:afterLines="0"/>
              <w:rPr>
                <w:rFonts w:hint="eastAsia" w:ascii="宋体" w:hAnsi="宋体" w:cs="宋体"/>
                <w:color w:val="auto"/>
                <w:sz w:val="21"/>
                <w:szCs w:val="21"/>
              </w:rPr>
            </w:pPr>
            <w:r>
              <w:rPr>
                <w:rFonts w:hint="eastAsia" w:ascii="宋体" w:hAnsi="宋体" w:cs="宋体"/>
                <w:color w:val="auto"/>
                <w:sz w:val="21"/>
                <w:szCs w:val="21"/>
              </w:rPr>
              <w:t>396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FB3AB9">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2551DB">
            <w:pPr>
              <w:spacing w:beforeLines="0" w:afterLines="0"/>
              <w:rPr>
                <w:rFonts w:hint="eastAsia" w:ascii="宋体" w:hAnsi="宋体" w:cs="宋体"/>
                <w:color w:val="auto"/>
                <w:sz w:val="21"/>
                <w:szCs w:val="21"/>
              </w:rPr>
            </w:pPr>
            <w:r>
              <w:rPr>
                <w:rFonts w:hint="eastAsia" w:ascii="宋体" w:hAnsi="宋体" w:cs="宋体"/>
                <w:color w:val="auto"/>
                <w:sz w:val="21"/>
                <w:szCs w:val="21"/>
              </w:rPr>
              <w:t>办公室门锁（弹簧锁）</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70BF9A">
            <w:pPr>
              <w:spacing w:beforeLines="0" w:afterLines="0"/>
              <w:rPr>
                <w:rFonts w:hint="eastAsia" w:ascii="宋体" w:hAnsi="宋体" w:cs="宋体"/>
                <w:color w:val="auto"/>
                <w:sz w:val="21"/>
                <w:szCs w:val="21"/>
              </w:rPr>
            </w:pPr>
            <w:r>
              <w:rPr>
                <w:rFonts w:hint="eastAsia" w:ascii="宋体" w:hAnsi="宋体" w:cs="宋体"/>
                <w:color w:val="auto"/>
                <w:sz w:val="21"/>
                <w:szCs w:val="21"/>
              </w:rPr>
              <w:t>材质：锌合金+铜芯，开启方式：钥匙开启，适配门厚：3-5cm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2A09E2">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027FE6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60.97 </w:t>
            </w:r>
          </w:p>
        </w:tc>
      </w:tr>
      <w:tr w14:paraId="75985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2CEE07">
            <w:pPr>
              <w:spacing w:beforeLines="0" w:afterLines="0"/>
              <w:rPr>
                <w:rFonts w:hint="eastAsia" w:ascii="宋体" w:hAnsi="宋体" w:cs="宋体"/>
                <w:color w:val="auto"/>
                <w:sz w:val="21"/>
                <w:szCs w:val="21"/>
              </w:rPr>
            </w:pPr>
            <w:r>
              <w:rPr>
                <w:rFonts w:hint="eastAsia" w:ascii="宋体" w:hAnsi="宋体" w:cs="宋体"/>
                <w:color w:val="auto"/>
                <w:sz w:val="21"/>
                <w:szCs w:val="21"/>
              </w:rPr>
              <w:t>397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AD3D791">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EF2BD4">
            <w:pPr>
              <w:spacing w:beforeLines="0" w:afterLines="0"/>
              <w:rPr>
                <w:rFonts w:hint="eastAsia" w:ascii="宋体" w:hAnsi="宋体" w:cs="宋体"/>
                <w:color w:val="auto"/>
                <w:sz w:val="21"/>
                <w:szCs w:val="21"/>
              </w:rPr>
            </w:pPr>
            <w:r>
              <w:rPr>
                <w:rFonts w:hint="eastAsia" w:ascii="宋体" w:hAnsi="宋体" w:cs="宋体"/>
                <w:color w:val="auto"/>
                <w:sz w:val="21"/>
                <w:szCs w:val="21"/>
              </w:rPr>
              <w:t>防盗门全铜门锁</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F54173">
            <w:pPr>
              <w:spacing w:beforeLines="0" w:afterLines="0"/>
              <w:rPr>
                <w:rFonts w:hint="eastAsia" w:ascii="宋体" w:hAnsi="宋体" w:cs="宋体"/>
                <w:color w:val="auto"/>
                <w:sz w:val="21"/>
                <w:szCs w:val="21"/>
              </w:rPr>
            </w:pPr>
            <w:r>
              <w:rPr>
                <w:rFonts w:hint="eastAsia" w:ascii="宋体" w:hAnsi="宋体" w:cs="宋体"/>
                <w:color w:val="auto"/>
                <w:sz w:val="21"/>
                <w:szCs w:val="21"/>
              </w:rPr>
              <w:t>60mm，材质：全铜，开启方式：钥匙开启，适配门厚：4-6cm，防盗等级：≥B级</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9A02CD">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8C51589">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61.</w:t>
            </w:r>
            <w:r>
              <w:rPr>
                <w:rFonts w:hint="eastAsia" w:ascii="宋体" w:hAnsi="宋体" w:cs="宋体"/>
                <w:i w:val="0"/>
                <w:iCs w:val="0"/>
                <w:color w:val="auto"/>
                <w:kern w:val="0"/>
                <w:sz w:val="22"/>
                <w:szCs w:val="22"/>
                <w:u w:val="none"/>
                <w:lang w:val="en-US" w:eastAsia="zh-CN" w:bidi="ar"/>
              </w:rPr>
              <w:t>56</w:t>
            </w:r>
          </w:p>
        </w:tc>
      </w:tr>
      <w:tr w14:paraId="5333D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B98EED">
            <w:pPr>
              <w:spacing w:beforeLines="0" w:afterLines="0"/>
              <w:rPr>
                <w:rFonts w:hint="eastAsia" w:ascii="宋体" w:hAnsi="宋体" w:cs="宋体"/>
                <w:color w:val="auto"/>
                <w:sz w:val="21"/>
                <w:szCs w:val="21"/>
              </w:rPr>
            </w:pPr>
            <w:r>
              <w:rPr>
                <w:rFonts w:hint="eastAsia" w:ascii="宋体" w:hAnsi="宋体" w:cs="宋体"/>
                <w:color w:val="auto"/>
                <w:sz w:val="21"/>
                <w:szCs w:val="21"/>
              </w:rPr>
              <w:t>398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31B087">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1215C7">
            <w:pPr>
              <w:spacing w:beforeLines="0" w:afterLines="0"/>
              <w:rPr>
                <w:rFonts w:hint="eastAsia" w:ascii="宋体" w:hAnsi="宋体" w:cs="宋体"/>
                <w:color w:val="auto"/>
                <w:sz w:val="21"/>
                <w:szCs w:val="21"/>
              </w:rPr>
            </w:pPr>
            <w:r>
              <w:rPr>
                <w:rFonts w:hint="eastAsia" w:ascii="宋体" w:hAnsi="宋体" w:cs="宋体"/>
                <w:color w:val="auto"/>
                <w:sz w:val="21"/>
                <w:szCs w:val="21"/>
              </w:rPr>
              <w:t>防盗门全铜门锁</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72059F">
            <w:pPr>
              <w:spacing w:beforeLines="0" w:afterLines="0"/>
              <w:rPr>
                <w:rFonts w:hint="eastAsia" w:ascii="宋体" w:hAnsi="宋体" w:cs="宋体"/>
                <w:color w:val="auto"/>
                <w:sz w:val="21"/>
                <w:szCs w:val="21"/>
              </w:rPr>
            </w:pPr>
            <w:r>
              <w:rPr>
                <w:rFonts w:hint="eastAsia" w:ascii="宋体" w:hAnsi="宋体" w:cs="宋体"/>
                <w:color w:val="auto"/>
                <w:sz w:val="21"/>
                <w:szCs w:val="21"/>
              </w:rPr>
              <w:t>70mm，材质：全铜，开启方式：钥匙开启，适配门厚：5-7cm，防盗等级：≥B级</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6B0528">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FF6DC82">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40.2</w:t>
            </w:r>
          </w:p>
        </w:tc>
      </w:tr>
      <w:tr w14:paraId="3549E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13FA8B">
            <w:pPr>
              <w:spacing w:beforeLines="0" w:afterLines="0"/>
              <w:rPr>
                <w:rFonts w:hint="eastAsia" w:ascii="宋体" w:hAnsi="宋体" w:cs="宋体"/>
                <w:color w:val="auto"/>
                <w:sz w:val="21"/>
                <w:szCs w:val="21"/>
              </w:rPr>
            </w:pPr>
            <w:r>
              <w:rPr>
                <w:rFonts w:hint="eastAsia" w:ascii="宋体" w:hAnsi="宋体" w:cs="宋体"/>
                <w:color w:val="auto"/>
                <w:sz w:val="21"/>
                <w:szCs w:val="21"/>
              </w:rPr>
              <w:t>399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62BC10">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02E63D">
            <w:pPr>
              <w:spacing w:beforeLines="0" w:afterLines="0"/>
              <w:rPr>
                <w:rFonts w:hint="eastAsia" w:ascii="宋体" w:hAnsi="宋体" w:cs="宋体"/>
                <w:color w:val="auto"/>
                <w:sz w:val="21"/>
                <w:szCs w:val="21"/>
              </w:rPr>
            </w:pPr>
            <w:r>
              <w:rPr>
                <w:rFonts w:hint="eastAsia" w:ascii="宋体" w:hAnsi="宋体" w:cs="宋体"/>
                <w:color w:val="auto"/>
                <w:sz w:val="21"/>
                <w:szCs w:val="21"/>
              </w:rPr>
              <w:t>防盗门全铜门锁</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25AAE4">
            <w:pPr>
              <w:spacing w:beforeLines="0" w:afterLines="0"/>
              <w:rPr>
                <w:rFonts w:hint="eastAsia" w:ascii="宋体" w:hAnsi="宋体" w:cs="宋体"/>
                <w:color w:val="auto"/>
                <w:sz w:val="21"/>
                <w:szCs w:val="21"/>
              </w:rPr>
            </w:pPr>
            <w:r>
              <w:rPr>
                <w:rFonts w:hint="eastAsia" w:ascii="宋体" w:hAnsi="宋体" w:cs="宋体"/>
                <w:color w:val="auto"/>
                <w:sz w:val="21"/>
                <w:szCs w:val="21"/>
              </w:rPr>
              <w:t>80mm，材质：全铜，开启方式：钥匙开启，适配门厚：6-8cm，防盗等级：≥B级</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A8218D">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4B4DD4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146.33 </w:t>
            </w:r>
          </w:p>
        </w:tc>
      </w:tr>
      <w:tr w14:paraId="4C28D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B9BEAB">
            <w:pPr>
              <w:spacing w:beforeLines="0" w:afterLines="0"/>
              <w:rPr>
                <w:rFonts w:hint="eastAsia" w:ascii="宋体" w:hAnsi="宋体" w:cs="宋体"/>
                <w:color w:val="auto"/>
                <w:sz w:val="21"/>
                <w:szCs w:val="21"/>
              </w:rPr>
            </w:pPr>
            <w:r>
              <w:rPr>
                <w:rFonts w:hint="eastAsia" w:ascii="宋体" w:hAnsi="宋体" w:cs="宋体"/>
                <w:color w:val="auto"/>
                <w:sz w:val="21"/>
                <w:szCs w:val="21"/>
              </w:rPr>
              <w:t>400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221B74">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02A84D">
            <w:pPr>
              <w:spacing w:beforeLines="0" w:afterLines="0"/>
              <w:rPr>
                <w:rFonts w:hint="eastAsia" w:ascii="宋体" w:hAnsi="宋体" w:cs="宋体"/>
                <w:color w:val="auto"/>
                <w:sz w:val="21"/>
                <w:szCs w:val="21"/>
              </w:rPr>
            </w:pPr>
            <w:r>
              <w:rPr>
                <w:rFonts w:hint="eastAsia" w:ascii="宋体" w:hAnsi="宋体" w:cs="宋体"/>
                <w:color w:val="auto"/>
                <w:sz w:val="21"/>
                <w:szCs w:val="21"/>
              </w:rPr>
              <w:t>防盗门插销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687357">
            <w:pPr>
              <w:spacing w:beforeLines="0" w:afterLines="0"/>
              <w:rPr>
                <w:rFonts w:hint="eastAsia" w:ascii="宋体" w:hAnsi="宋体" w:cs="宋体"/>
                <w:color w:val="auto"/>
                <w:sz w:val="21"/>
                <w:szCs w:val="21"/>
              </w:rPr>
            </w:pPr>
            <w:r>
              <w:rPr>
                <w:rFonts w:hint="eastAsia" w:ascii="宋体" w:hAnsi="宋体" w:cs="宋体"/>
                <w:color w:val="auto"/>
                <w:sz w:val="21"/>
                <w:szCs w:val="21"/>
              </w:rPr>
              <w:t>材质：不锈钢，长度：15cm，厚度：≥3mm，承重：≥10kg</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AB1CBE">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2BA9D7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18.93 </w:t>
            </w:r>
          </w:p>
        </w:tc>
      </w:tr>
      <w:tr w14:paraId="606C6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05BB17">
            <w:pPr>
              <w:spacing w:beforeLines="0" w:afterLines="0"/>
              <w:rPr>
                <w:rFonts w:hint="eastAsia" w:ascii="宋体" w:hAnsi="宋体" w:cs="宋体"/>
                <w:color w:val="auto"/>
                <w:sz w:val="21"/>
                <w:szCs w:val="21"/>
              </w:rPr>
            </w:pPr>
            <w:r>
              <w:rPr>
                <w:rFonts w:hint="eastAsia" w:ascii="宋体" w:hAnsi="宋体" w:cs="宋体"/>
                <w:color w:val="auto"/>
                <w:sz w:val="21"/>
                <w:szCs w:val="21"/>
              </w:rPr>
              <w:t>401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1865F3">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CF8EE8">
            <w:pPr>
              <w:spacing w:beforeLines="0" w:afterLines="0"/>
              <w:rPr>
                <w:rFonts w:hint="eastAsia" w:ascii="宋体" w:hAnsi="宋体" w:cs="宋体"/>
                <w:color w:val="auto"/>
                <w:sz w:val="21"/>
                <w:szCs w:val="21"/>
              </w:rPr>
            </w:pPr>
            <w:r>
              <w:rPr>
                <w:rFonts w:hint="eastAsia" w:ascii="宋体" w:hAnsi="宋体" w:cs="宋体"/>
                <w:color w:val="auto"/>
                <w:sz w:val="21"/>
                <w:szCs w:val="21"/>
              </w:rPr>
              <w:t>消防通道门锁芯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A8FAB9">
            <w:pPr>
              <w:spacing w:beforeLines="0" w:afterLines="0"/>
              <w:rPr>
                <w:rFonts w:hint="eastAsia" w:ascii="宋体" w:hAnsi="宋体" w:cs="宋体"/>
                <w:color w:val="auto"/>
                <w:sz w:val="21"/>
                <w:szCs w:val="21"/>
              </w:rPr>
            </w:pPr>
            <w:r>
              <w:rPr>
                <w:rFonts w:hint="eastAsia" w:ascii="宋体" w:hAnsi="宋体" w:cs="宋体"/>
                <w:color w:val="auto"/>
                <w:sz w:val="21"/>
                <w:szCs w:val="21"/>
              </w:rPr>
              <w:t>材质：铜，适配锁体：消防通道门专用，钥匙数量：≥2把，应急开启方式：手动</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6509C4">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29809F4">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16.</w:t>
            </w:r>
            <w:r>
              <w:rPr>
                <w:rFonts w:hint="eastAsia" w:ascii="宋体" w:hAnsi="宋体" w:cs="宋体"/>
                <w:i w:val="0"/>
                <w:iCs w:val="0"/>
                <w:color w:val="auto"/>
                <w:kern w:val="0"/>
                <w:sz w:val="22"/>
                <w:szCs w:val="22"/>
                <w:u w:val="none"/>
                <w:lang w:val="en-US" w:eastAsia="zh-CN" w:bidi="ar"/>
              </w:rPr>
              <w:t>67</w:t>
            </w:r>
          </w:p>
        </w:tc>
      </w:tr>
      <w:tr w14:paraId="771DF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B5B5C4">
            <w:pPr>
              <w:spacing w:beforeLines="0" w:afterLines="0"/>
              <w:rPr>
                <w:rFonts w:hint="eastAsia" w:ascii="宋体" w:hAnsi="宋体" w:cs="宋体"/>
                <w:color w:val="auto"/>
                <w:sz w:val="21"/>
                <w:szCs w:val="21"/>
              </w:rPr>
            </w:pPr>
            <w:r>
              <w:rPr>
                <w:rFonts w:hint="eastAsia" w:ascii="宋体" w:hAnsi="宋体" w:cs="宋体"/>
                <w:color w:val="auto"/>
                <w:sz w:val="21"/>
                <w:szCs w:val="21"/>
              </w:rPr>
              <w:t>402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3F6F7C">
            <w:pPr>
              <w:spacing w:beforeLines="0" w:afterLines="0"/>
              <w:rPr>
                <w:rFonts w:hint="eastAsia" w:ascii="宋体" w:hAnsi="宋体" w:cs="宋体"/>
                <w:color w:val="auto"/>
                <w:sz w:val="21"/>
                <w:szCs w:val="21"/>
              </w:rPr>
            </w:pPr>
            <w:r>
              <w:rPr>
                <w:rFonts w:hint="eastAsia" w:ascii="宋体" w:hAnsi="宋体" w:cs="宋体"/>
                <w:color w:val="auto"/>
                <w:sz w:val="21"/>
                <w:szCs w:val="21"/>
              </w:rPr>
              <w:t>锁具及配件类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C6E480">
            <w:pPr>
              <w:spacing w:beforeLines="0" w:afterLines="0"/>
              <w:rPr>
                <w:rFonts w:hint="eastAsia" w:ascii="宋体" w:hAnsi="宋体" w:cs="宋体"/>
                <w:color w:val="auto"/>
                <w:sz w:val="21"/>
                <w:szCs w:val="21"/>
              </w:rPr>
            </w:pPr>
            <w:r>
              <w:rPr>
                <w:rFonts w:hint="eastAsia" w:ascii="宋体" w:hAnsi="宋体" w:cs="宋体"/>
                <w:color w:val="auto"/>
                <w:sz w:val="21"/>
                <w:szCs w:val="21"/>
              </w:rPr>
              <w:t>消防通道门锁</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4C8080">
            <w:pPr>
              <w:spacing w:beforeLines="0" w:afterLines="0"/>
              <w:rPr>
                <w:rFonts w:hint="eastAsia" w:ascii="宋体" w:hAnsi="宋体" w:cs="宋体"/>
                <w:color w:val="auto"/>
                <w:sz w:val="21"/>
                <w:szCs w:val="21"/>
              </w:rPr>
            </w:pPr>
            <w:r>
              <w:rPr>
                <w:rFonts w:hint="eastAsia" w:ascii="宋体" w:hAnsi="宋体" w:cs="宋体"/>
                <w:color w:val="auto"/>
                <w:sz w:val="21"/>
                <w:szCs w:val="21"/>
              </w:rPr>
              <w:t>材质：304不锈钢，开启方式：钥匙+应急开启，适配门厚：4-6cm，防火等级符合或高于GB 12955-2015规定甲级防火等级</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46AECE">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9AF30A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86.70 </w:t>
            </w:r>
          </w:p>
        </w:tc>
      </w:tr>
      <w:tr w14:paraId="04B7C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A7C7D5">
            <w:pPr>
              <w:spacing w:beforeLines="0" w:afterLines="0"/>
              <w:rPr>
                <w:rFonts w:hint="eastAsia" w:ascii="宋体" w:hAnsi="宋体" w:cs="宋体"/>
                <w:color w:val="auto"/>
                <w:sz w:val="21"/>
                <w:szCs w:val="21"/>
              </w:rPr>
            </w:pPr>
            <w:r>
              <w:rPr>
                <w:rFonts w:hint="eastAsia" w:ascii="宋体" w:hAnsi="宋体" w:cs="宋体"/>
                <w:color w:val="auto"/>
                <w:sz w:val="21"/>
                <w:szCs w:val="21"/>
              </w:rPr>
              <w:t>403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BB0861">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CB7D80">
            <w:pPr>
              <w:spacing w:beforeLines="0" w:afterLines="0"/>
              <w:rPr>
                <w:rFonts w:hint="eastAsia" w:ascii="宋体" w:hAnsi="宋体" w:cs="宋体"/>
                <w:color w:val="auto"/>
                <w:sz w:val="21"/>
                <w:szCs w:val="21"/>
              </w:rPr>
            </w:pPr>
            <w:r>
              <w:rPr>
                <w:rFonts w:hint="eastAsia" w:ascii="宋体" w:hAnsi="宋体" w:cs="宋体"/>
                <w:color w:val="auto"/>
                <w:sz w:val="21"/>
                <w:szCs w:val="21"/>
              </w:rPr>
              <w:t>6-12厘钻头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A4AFFC6">
            <w:pPr>
              <w:spacing w:beforeLines="0" w:afterLines="0"/>
              <w:rPr>
                <w:rFonts w:hint="eastAsia" w:ascii="宋体" w:hAnsi="宋体" w:cs="宋体"/>
                <w:color w:val="auto"/>
                <w:sz w:val="21"/>
                <w:szCs w:val="21"/>
              </w:rPr>
            </w:pPr>
            <w:r>
              <w:rPr>
                <w:rFonts w:hint="eastAsia" w:ascii="宋体" w:hAnsi="宋体" w:cs="宋体"/>
                <w:color w:val="auto"/>
                <w:sz w:val="21"/>
                <w:szCs w:val="21"/>
              </w:rPr>
              <w:t>材质：高速钢，刃长：≥50mm，柄径：10mm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FCB444">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AC62A5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10.43 </w:t>
            </w:r>
          </w:p>
        </w:tc>
      </w:tr>
      <w:tr w14:paraId="7BC57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907847">
            <w:pPr>
              <w:spacing w:beforeLines="0" w:afterLines="0"/>
              <w:rPr>
                <w:rFonts w:hint="eastAsia" w:ascii="宋体" w:hAnsi="宋体" w:cs="宋体"/>
                <w:color w:val="auto"/>
                <w:sz w:val="21"/>
                <w:szCs w:val="21"/>
              </w:rPr>
            </w:pPr>
            <w:r>
              <w:rPr>
                <w:rFonts w:hint="eastAsia" w:ascii="宋体" w:hAnsi="宋体" w:cs="宋体"/>
                <w:color w:val="auto"/>
                <w:sz w:val="21"/>
                <w:szCs w:val="21"/>
              </w:rPr>
              <w:t>404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CD517E">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C03100">
            <w:pPr>
              <w:spacing w:beforeLines="0" w:afterLines="0"/>
              <w:rPr>
                <w:rFonts w:hint="eastAsia" w:ascii="宋体" w:hAnsi="宋体" w:cs="宋体"/>
                <w:color w:val="auto"/>
                <w:sz w:val="21"/>
                <w:szCs w:val="21"/>
              </w:rPr>
            </w:pPr>
            <w:r>
              <w:rPr>
                <w:rFonts w:hint="eastAsia" w:ascii="宋体" w:hAnsi="宋体" w:cs="宋体"/>
                <w:color w:val="auto"/>
                <w:sz w:val="21"/>
                <w:szCs w:val="21"/>
              </w:rPr>
              <w:t>直柄麻花钻</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CE5408">
            <w:pPr>
              <w:spacing w:beforeLines="0" w:afterLines="0"/>
              <w:rPr>
                <w:rFonts w:hint="eastAsia" w:ascii="宋体" w:hAnsi="宋体" w:cs="宋体"/>
                <w:color w:val="auto"/>
                <w:sz w:val="21"/>
                <w:szCs w:val="21"/>
              </w:rPr>
            </w:pPr>
            <w:r>
              <w:rPr>
                <w:rFonts w:hint="eastAsia" w:ascii="宋体" w:hAnsi="宋体" w:cs="宋体"/>
                <w:color w:val="auto"/>
                <w:sz w:val="21"/>
                <w:szCs w:val="21"/>
              </w:rPr>
              <w:t>4mm，材质：高速钢，刃长：≥40mm，精度：H7</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D6D747">
            <w:pPr>
              <w:spacing w:beforeLines="0" w:afterLines="0"/>
              <w:rPr>
                <w:rFonts w:hint="eastAsia" w:ascii="宋体" w:hAnsi="宋体" w:cs="宋体"/>
                <w:color w:val="auto"/>
                <w:sz w:val="21"/>
                <w:szCs w:val="21"/>
              </w:rPr>
            </w:pPr>
            <w:r>
              <w:rPr>
                <w:rFonts w:hint="eastAsia" w:ascii="宋体" w:hAnsi="宋体" w:cs="宋体"/>
                <w:color w:val="auto"/>
                <w:sz w:val="21"/>
                <w:szCs w:val="21"/>
              </w:rPr>
              <w:t>支</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29F660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8.53 </w:t>
            </w:r>
          </w:p>
        </w:tc>
      </w:tr>
      <w:tr w14:paraId="3D800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7539F8">
            <w:pPr>
              <w:spacing w:beforeLines="0" w:afterLines="0"/>
              <w:rPr>
                <w:rFonts w:hint="eastAsia" w:ascii="宋体" w:hAnsi="宋体" w:cs="宋体"/>
                <w:color w:val="auto"/>
                <w:sz w:val="21"/>
                <w:szCs w:val="21"/>
              </w:rPr>
            </w:pPr>
            <w:r>
              <w:rPr>
                <w:rFonts w:hint="eastAsia" w:ascii="宋体" w:hAnsi="宋体" w:cs="宋体"/>
                <w:color w:val="auto"/>
                <w:sz w:val="21"/>
                <w:szCs w:val="21"/>
              </w:rPr>
              <w:t>405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8AE802">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BFA948">
            <w:pPr>
              <w:spacing w:beforeLines="0" w:afterLines="0"/>
              <w:rPr>
                <w:rFonts w:hint="eastAsia" w:ascii="宋体" w:hAnsi="宋体" w:cs="宋体"/>
                <w:color w:val="auto"/>
                <w:sz w:val="21"/>
                <w:szCs w:val="21"/>
              </w:rPr>
            </w:pPr>
            <w:r>
              <w:rPr>
                <w:rFonts w:hint="eastAsia" w:ascii="宋体" w:hAnsi="宋体" w:cs="宋体"/>
                <w:color w:val="auto"/>
                <w:sz w:val="21"/>
                <w:szCs w:val="21"/>
              </w:rPr>
              <w:t>直柄麻花钻</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4D97B3">
            <w:pPr>
              <w:spacing w:beforeLines="0" w:afterLines="0"/>
              <w:rPr>
                <w:rFonts w:hint="eastAsia" w:ascii="宋体" w:hAnsi="宋体" w:cs="宋体"/>
                <w:color w:val="auto"/>
                <w:sz w:val="21"/>
                <w:szCs w:val="21"/>
              </w:rPr>
            </w:pPr>
            <w:r>
              <w:rPr>
                <w:rFonts w:hint="eastAsia" w:ascii="宋体" w:hAnsi="宋体" w:cs="宋体"/>
                <w:color w:val="auto"/>
                <w:sz w:val="21"/>
                <w:szCs w:val="21"/>
              </w:rPr>
              <w:t>5mm，材质：高速钢，刃长：≥45mm，精度：H7</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53DA9E">
            <w:pPr>
              <w:spacing w:beforeLines="0" w:afterLines="0"/>
              <w:rPr>
                <w:rFonts w:hint="eastAsia" w:ascii="宋体" w:hAnsi="宋体" w:cs="宋体"/>
                <w:color w:val="auto"/>
                <w:sz w:val="21"/>
                <w:szCs w:val="21"/>
              </w:rPr>
            </w:pPr>
            <w:r>
              <w:rPr>
                <w:rFonts w:hint="eastAsia" w:ascii="宋体" w:hAnsi="宋体" w:cs="宋体"/>
                <w:color w:val="auto"/>
                <w:sz w:val="21"/>
                <w:szCs w:val="21"/>
              </w:rPr>
              <w:t>支</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42EC15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10.95 </w:t>
            </w:r>
          </w:p>
        </w:tc>
      </w:tr>
      <w:tr w14:paraId="36393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508B2D">
            <w:pPr>
              <w:spacing w:beforeLines="0" w:afterLines="0"/>
              <w:rPr>
                <w:rFonts w:hint="eastAsia" w:ascii="宋体" w:hAnsi="宋体" w:cs="宋体"/>
                <w:color w:val="auto"/>
                <w:sz w:val="21"/>
                <w:szCs w:val="21"/>
              </w:rPr>
            </w:pPr>
            <w:r>
              <w:rPr>
                <w:rFonts w:hint="eastAsia" w:ascii="宋体" w:hAnsi="宋体" w:cs="宋体"/>
                <w:color w:val="auto"/>
                <w:sz w:val="21"/>
                <w:szCs w:val="21"/>
              </w:rPr>
              <w:t>406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C36901">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4A762B">
            <w:pPr>
              <w:spacing w:beforeLines="0" w:afterLines="0"/>
              <w:rPr>
                <w:rFonts w:hint="eastAsia" w:ascii="宋体" w:hAnsi="宋体" w:cs="宋体"/>
                <w:color w:val="auto"/>
                <w:sz w:val="21"/>
                <w:szCs w:val="21"/>
              </w:rPr>
            </w:pPr>
            <w:r>
              <w:rPr>
                <w:rFonts w:hint="eastAsia" w:ascii="宋体" w:hAnsi="宋体" w:cs="宋体"/>
                <w:color w:val="auto"/>
                <w:sz w:val="21"/>
                <w:szCs w:val="21"/>
              </w:rPr>
              <w:t>螺丝刀（小号）</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B1BB0C">
            <w:pPr>
              <w:spacing w:beforeLines="0" w:afterLines="0"/>
              <w:rPr>
                <w:rFonts w:hint="eastAsia" w:ascii="宋体" w:hAnsi="宋体" w:cs="宋体"/>
                <w:color w:val="auto"/>
                <w:sz w:val="21"/>
                <w:szCs w:val="21"/>
              </w:rPr>
            </w:pPr>
            <w:r>
              <w:rPr>
                <w:rFonts w:hint="eastAsia" w:ascii="宋体" w:hAnsi="宋体" w:cs="宋体"/>
                <w:color w:val="auto"/>
                <w:sz w:val="21"/>
                <w:szCs w:val="21"/>
              </w:rPr>
              <w:t>口部带磁，材质：CR-V钢，柄长：≥10cm，头部类型：十字（PH0）/一字（3mm）可选</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E614EB">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4909E0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5.47 </w:t>
            </w:r>
          </w:p>
        </w:tc>
      </w:tr>
      <w:tr w14:paraId="4598B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8C3A38">
            <w:pPr>
              <w:spacing w:beforeLines="0" w:afterLines="0"/>
              <w:rPr>
                <w:rFonts w:hint="eastAsia" w:ascii="宋体" w:hAnsi="宋体" w:cs="宋体"/>
                <w:color w:val="auto"/>
                <w:sz w:val="21"/>
                <w:szCs w:val="21"/>
              </w:rPr>
            </w:pPr>
            <w:r>
              <w:rPr>
                <w:rFonts w:hint="eastAsia" w:ascii="宋体" w:hAnsi="宋体" w:cs="宋体"/>
                <w:color w:val="auto"/>
                <w:sz w:val="21"/>
                <w:szCs w:val="21"/>
              </w:rPr>
              <w:t>407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EC4ED6">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D18CEA">
            <w:pPr>
              <w:spacing w:beforeLines="0" w:afterLines="0"/>
              <w:rPr>
                <w:rFonts w:hint="eastAsia" w:ascii="宋体" w:hAnsi="宋体" w:cs="宋体"/>
                <w:color w:val="auto"/>
                <w:sz w:val="21"/>
                <w:szCs w:val="21"/>
              </w:rPr>
            </w:pPr>
            <w:r>
              <w:rPr>
                <w:rFonts w:hint="eastAsia" w:ascii="宋体" w:hAnsi="宋体" w:cs="宋体"/>
                <w:color w:val="auto"/>
                <w:sz w:val="21"/>
                <w:szCs w:val="21"/>
              </w:rPr>
              <w:t>电锤钻头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821C69">
            <w:pPr>
              <w:spacing w:beforeLines="0" w:afterLines="0"/>
              <w:rPr>
                <w:rFonts w:hint="eastAsia" w:ascii="宋体" w:hAnsi="宋体" w:cs="宋体"/>
                <w:color w:val="auto"/>
                <w:sz w:val="21"/>
                <w:szCs w:val="21"/>
              </w:rPr>
            </w:pPr>
            <w:r>
              <w:rPr>
                <w:rFonts w:hint="eastAsia" w:ascii="宋体" w:hAnsi="宋体" w:cs="宋体"/>
                <w:color w:val="auto"/>
                <w:sz w:val="21"/>
                <w:szCs w:val="21"/>
              </w:rPr>
              <w:t>12-14厘，材质：硬质合金，刃长：≥100mm，柄径：18mm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3C2F95">
            <w:pPr>
              <w:spacing w:beforeLines="0" w:afterLines="0"/>
              <w:rPr>
                <w:rFonts w:hint="eastAsia" w:ascii="宋体" w:hAnsi="宋体" w:cs="宋体"/>
                <w:color w:val="auto"/>
                <w:sz w:val="21"/>
                <w:szCs w:val="21"/>
              </w:rPr>
            </w:pPr>
            <w:r>
              <w:rPr>
                <w:rFonts w:hint="eastAsia" w:ascii="宋体" w:hAnsi="宋体" w:cs="宋体"/>
                <w:color w:val="auto"/>
                <w:sz w:val="21"/>
                <w:szCs w:val="21"/>
              </w:rPr>
              <w:t>根</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250A9A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12.97 </w:t>
            </w:r>
          </w:p>
        </w:tc>
      </w:tr>
      <w:tr w14:paraId="22692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BF3743">
            <w:pPr>
              <w:spacing w:beforeLines="0" w:afterLines="0"/>
              <w:rPr>
                <w:rFonts w:hint="eastAsia" w:ascii="宋体" w:hAnsi="宋体" w:cs="宋体"/>
                <w:color w:val="auto"/>
                <w:sz w:val="21"/>
                <w:szCs w:val="21"/>
              </w:rPr>
            </w:pPr>
            <w:r>
              <w:rPr>
                <w:rFonts w:hint="eastAsia" w:ascii="宋体" w:hAnsi="宋体" w:cs="宋体"/>
                <w:color w:val="auto"/>
                <w:sz w:val="21"/>
                <w:szCs w:val="21"/>
              </w:rPr>
              <w:t>408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FD994D">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42BE27">
            <w:pPr>
              <w:spacing w:beforeLines="0" w:afterLines="0"/>
              <w:rPr>
                <w:rFonts w:hint="eastAsia" w:ascii="宋体" w:hAnsi="宋体" w:cs="宋体"/>
                <w:color w:val="auto"/>
                <w:sz w:val="21"/>
                <w:szCs w:val="21"/>
              </w:rPr>
            </w:pPr>
            <w:r>
              <w:rPr>
                <w:rFonts w:hint="eastAsia" w:ascii="宋体" w:hAnsi="宋体" w:cs="宋体"/>
                <w:color w:val="auto"/>
                <w:sz w:val="21"/>
                <w:szCs w:val="21"/>
              </w:rPr>
              <w:t>两用电锤</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3AE41A8">
            <w:pPr>
              <w:spacing w:beforeLines="0" w:afterLines="0"/>
              <w:rPr>
                <w:rFonts w:hint="eastAsia" w:ascii="宋体" w:hAnsi="宋体" w:cs="宋体"/>
                <w:color w:val="auto"/>
                <w:sz w:val="21"/>
                <w:szCs w:val="21"/>
              </w:rPr>
            </w:pPr>
            <w:r>
              <w:rPr>
                <w:rFonts w:hint="eastAsia" w:ascii="宋体" w:hAnsi="宋体" w:cs="宋体"/>
                <w:color w:val="auto"/>
                <w:sz w:val="21"/>
                <w:szCs w:val="21"/>
              </w:rPr>
              <w:t>额定电压：220V，额定功率：≥800W，冲击频率：≥4000次/分钟，钻孔直径（混凝土）：≥20mm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559D5B">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BC7F6A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671.33 </w:t>
            </w:r>
          </w:p>
        </w:tc>
      </w:tr>
      <w:tr w14:paraId="14D57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F2963E">
            <w:pPr>
              <w:spacing w:beforeLines="0" w:afterLines="0"/>
              <w:rPr>
                <w:rFonts w:hint="eastAsia" w:ascii="宋体" w:hAnsi="宋体" w:cs="宋体"/>
                <w:color w:val="auto"/>
                <w:sz w:val="21"/>
                <w:szCs w:val="21"/>
              </w:rPr>
            </w:pPr>
            <w:r>
              <w:rPr>
                <w:rFonts w:hint="eastAsia" w:ascii="宋体" w:hAnsi="宋体" w:cs="宋体"/>
                <w:color w:val="auto"/>
                <w:sz w:val="21"/>
                <w:szCs w:val="21"/>
              </w:rPr>
              <w:t>409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57E93A">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A07434E">
            <w:pPr>
              <w:spacing w:beforeLines="0" w:afterLines="0"/>
              <w:rPr>
                <w:rFonts w:hint="eastAsia" w:ascii="宋体" w:hAnsi="宋体" w:cs="宋体"/>
                <w:color w:val="auto"/>
                <w:sz w:val="21"/>
                <w:szCs w:val="21"/>
              </w:rPr>
            </w:pPr>
            <w:r>
              <w:rPr>
                <w:rFonts w:hint="eastAsia" w:ascii="宋体" w:hAnsi="宋体" w:cs="宋体"/>
                <w:color w:val="auto"/>
                <w:sz w:val="21"/>
                <w:szCs w:val="21"/>
              </w:rPr>
              <w:t>冲击钻</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F6011C">
            <w:pPr>
              <w:spacing w:beforeLines="0" w:afterLines="0"/>
              <w:rPr>
                <w:rFonts w:hint="eastAsia" w:ascii="宋体" w:hAnsi="宋体" w:cs="宋体"/>
                <w:color w:val="auto"/>
                <w:sz w:val="21"/>
                <w:szCs w:val="21"/>
              </w:rPr>
            </w:pPr>
            <w:r>
              <w:rPr>
                <w:rFonts w:hint="eastAsia" w:ascii="宋体" w:hAnsi="宋体" w:cs="宋体"/>
                <w:color w:val="auto"/>
                <w:sz w:val="21"/>
                <w:szCs w:val="21"/>
              </w:rPr>
              <w:t>额定电压：220V，额定功率：2000W，冲击频率：≥5000次/分钟，最大钻孔直径（钢材）：13mm，（混凝土）：20mm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46E652">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F3E2AE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701.33 </w:t>
            </w:r>
          </w:p>
        </w:tc>
      </w:tr>
      <w:tr w14:paraId="4A4A3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745EA6">
            <w:pPr>
              <w:spacing w:beforeLines="0" w:afterLines="0"/>
              <w:rPr>
                <w:rFonts w:hint="eastAsia" w:ascii="宋体" w:hAnsi="宋体" w:cs="宋体"/>
                <w:color w:val="auto"/>
                <w:sz w:val="21"/>
                <w:szCs w:val="21"/>
              </w:rPr>
            </w:pPr>
            <w:r>
              <w:rPr>
                <w:rFonts w:hint="eastAsia" w:ascii="宋体" w:hAnsi="宋体" w:cs="宋体"/>
                <w:color w:val="auto"/>
                <w:sz w:val="21"/>
                <w:szCs w:val="21"/>
              </w:rPr>
              <w:t>410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CE2AC7">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5D6121">
            <w:pPr>
              <w:spacing w:beforeLines="0" w:afterLines="0"/>
              <w:rPr>
                <w:rFonts w:hint="eastAsia" w:ascii="宋体" w:hAnsi="宋体" w:cs="宋体"/>
                <w:color w:val="auto"/>
                <w:sz w:val="21"/>
                <w:szCs w:val="21"/>
              </w:rPr>
            </w:pPr>
            <w:r>
              <w:rPr>
                <w:rFonts w:hint="eastAsia" w:ascii="宋体" w:hAnsi="宋体" w:cs="宋体"/>
                <w:color w:val="auto"/>
                <w:sz w:val="21"/>
                <w:szCs w:val="21"/>
              </w:rPr>
              <w:t>工具包</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BFB2C3">
            <w:pPr>
              <w:spacing w:beforeLines="0" w:afterLines="0"/>
              <w:rPr>
                <w:rFonts w:hint="eastAsia" w:ascii="宋体" w:hAnsi="宋体" w:cs="宋体"/>
                <w:color w:val="auto"/>
                <w:sz w:val="21"/>
                <w:szCs w:val="21"/>
              </w:rPr>
            </w:pPr>
            <w:r>
              <w:rPr>
                <w:rFonts w:hint="eastAsia" w:ascii="宋体" w:hAnsi="宋体" w:cs="宋体"/>
                <w:color w:val="auto"/>
                <w:sz w:val="21"/>
                <w:szCs w:val="21"/>
              </w:rPr>
              <w:t>14寸，材质：牛津布，容量：≥15L，分层设计：≥3层</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ADCB7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D042EC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47.17 </w:t>
            </w:r>
          </w:p>
        </w:tc>
      </w:tr>
      <w:tr w14:paraId="144C1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06551E">
            <w:pPr>
              <w:spacing w:beforeLines="0" w:afterLines="0"/>
              <w:rPr>
                <w:rFonts w:hint="eastAsia" w:ascii="宋体" w:hAnsi="宋体" w:cs="宋体"/>
                <w:color w:val="auto"/>
                <w:sz w:val="21"/>
                <w:szCs w:val="21"/>
              </w:rPr>
            </w:pPr>
            <w:r>
              <w:rPr>
                <w:rFonts w:hint="eastAsia" w:ascii="宋体" w:hAnsi="宋体" w:cs="宋体"/>
                <w:color w:val="auto"/>
                <w:sz w:val="21"/>
                <w:szCs w:val="21"/>
              </w:rPr>
              <w:t>411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1F362A">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1DA0C1">
            <w:pPr>
              <w:spacing w:beforeLines="0" w:afterLines="0"/>
              <w:rPr>
                <w:rFonts w:hint="eastAsia" w:ascii="宋体" w:hAnsi="宋体" w:cs="宋体"/>
                <w:color w:val="auto"/>
                <w:sz w:val="21"/>
                <w:szCs w:val="21"/>
              </w:rPr>
            </w:pPr>
            <w:r>
              <w:rPr>
                <w:rFonts w:hint="eastAsia" w:ascii="宋体" w:hAnsi="宋体" w:cs="宋体"/>
                <w:color w:val="auto"/>
                <w:sz w:val="21"/>
                <w:szCs w:val="21"/>
              </w:rPr>
              <w:t>工具箱</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8F8D22">
            <w:pPr>
              <w:spacing w:beforeLines="0" w:afterLines="0"/>
              <w:rPr>
                <w:rFonts w:hint="eastAsia" w:ascii="宋体" w:hAnsi="宋体" w:cs="宋体"/>
                <w:color w:val="auto"/>
                <w:sz w:val="21"/>
                <w:szCs w:val="21"/>
              </w:rPr>
            </w:pPr>
            <w:r>
              <w:rPr>
                <w:rFonts w:hint="eastAsia" w:ascii="宋体" w:hAnsi="宋体" w:cs="宋体"/>
                <w:color w:val="auto"/>
                <w:sz w:val="21"/>
                <w:szCs w:val="21"/>
              </w:rPr>
              <w:t>17寸，材质：冷轧钢板，厚度：≥0.8mm，容量：≥25L，带锁设计</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E1A071">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DF97EF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84.50 </w:t>
            </w:r>
          </w:p>
        </w:tc>
      </w:tr>
      <w:tr w14:paraId="05F12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969D98">
            <w:pPr>
              <w:spacing w:beforeLines="0" w:afterLines="0"/>
              <w:rPr>
                <w:rFonts w:hint="eastAsia" w:ascii="宋体" w:hAnsi="宋体" w:cs="宋体"/>
                <w:color w:val="auto"/>
                <w:sz w:val="21"/>
                <w:szCs w:val="21"/>
              </w:rPr>
            </w:pPr>
            <w:r>
              <w:rPr>
                <w:rFonts w:hint="eastAsia" w:ascii="宋体" w:hAnsi="宋体" w:cs="宋体"/>
                <w:color w:val="auto"/>
                <w:sz w:val="21"/>
                <w:szCs w:val="21"/>
              </w:rPr>
              <w:t>412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C69E31">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C9D67C">
            <w:pPr>
              <w:spacing w:beforeLines="0" w:afterLines="0"/>
              <w:rPr>
                <w:rFonts w:hint="eastAsia" w:ascii="宋体" w:hAnsi="宋体" w:cs="宋体"/>
                <w:color w:val="auto"/>
                <w:sz w:val="21"/>
                <w:szCs w:val="21"/>
              </w:rPr>
            </w:pPr>
            <w:r>
              <w:rPr>
                <w:rFonts w:hint="eastAsia" w:ascii="宋体" w:hAnsi="宋体" w:cs="宋体"/>
                <w:color w:val="auto"/>
                <w:sz w:val="21"/>
                <w:szCs w:val="21"/>
              </w:rPr>
              <w:t>大容量工具箱</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43448C">
            <w:pPr>
              <w:spacing w:beforeLines="0" w:afterLines="0"/>
              <w:rPr>
                <w:rFonts w:hint="eastAsia" w:ascii="宋体" w:hAnsi="宋体" w:cs="宋体"/>
                <w:color w:val="auto"/>
                <w:sz w:val="21"/>
                <w:szCs w:val="21"/>
              </w:rPr>
            </w:pPr>
            <w:r>
              <w:rPr>
                <w:rFonts w:hint="eastAsia" w:ascii="宋体" w:hAnsi="宋体" w:cs="宋体"/>
                <w:color w:val="auto"/>
                <w:sz w:val="21"/>
                <w:szCs w:val="21"/>
              </w:rPr>
              <w:t>26寸，材质：冷轧钢板，厚度：≥1.0mm，容量：≥50L，分层储物格：≥5个</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AE39E8">
            <w:pPr>
              <w:spacing w:beforeLines="0" w:afterLines="0"/>
              <w:rPr>
                <w:rFonts w:hint="eastAsia" w:ascii="宋体" w:hAnsi="宋体" w:cs="宋体"/>
                <w:color w:val="auto"/>
                <w:sz w:val="21"/>
                <w:szCs w:val="21"/>
              </w:rPr>
            </w:pPr>
            <w:r>
              <w:rPr>
                <w:rFonts w:hint="eastAsia" w:ascii="宋体" w:hAnsi="宋体" w:cs="宋体"/>
                <w:color w:val="auto"/>
                <w:sz w:val="21"/>
                <w:szCs w:val="21"/>
              </w:rPr>
              <w:t>箱</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A8C764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146.67 </w:t>
            </w:r>
          </w:p>
        </w:tc>
      </w:tr>
      <w:tr w14:paraId="40702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9A242B">
            <w:pPr>
              <w:spacing w:beforeLines="0" w:afterLines="0"/>
              <w:rPr>
                <w:rFonts w:hint="eastAsia" w:ascii="宋体" w:hAnsi="宋体" w:cs="宋体"/>
                <w:color w:val="auto"/>
                <w:sz w:val="21"/>
                <w:szCs w:val="21"/>
              </w:rPr>
            </w:pPr>
            <w:r>
              <w:rPr>
                <w:rFonts w:hint="eastAsia" w:ascii="宋体" w:hAnsi="宋体" w:cs="宋体"/>
                <w:color w:val="auto"/>
                <w:sz w:val="21"/>
                <w:szCs w:val="21"/>
              </w:rPr>
              <w:t>413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5D5FC2">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FFECB6">
            <w:pPr>
              <w:spacing w:beforeLines="0" w:afterLines="0"/>
              <w:rPr>
                <w:rFonts w:hint="eastAsia" w:ascii="宋体" w:hAnsi="宋体" w:cs="宋体"/>
                <w:color w:val="auto"/>
                <w:sz w:val="21"/>
                <w:szCs w:val="21"/>
              </w:rPr>
            </w:pPr>
            <w:r>
              <w:rPr>
                <w:rFonts w:hint="eastAsia" w:ascii="宋体" w:hAnsi="宋体" w:cs="宋体"/>
                <w:color w:val="auto"/>
                <w:sz w:val="21"/>
                <w:szCs w:val="21"/>
              </w:rPr>
              <w:t>钢卷尺</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B9DB08">
            <w:pPr>
              <w:spacing w:beforeLines="0" w:afterLines="0"/>
              <w:rPr>
                <w:rFonts w:hint="eastAsia" w:ascii="宋体" w:hAnsi="宋体" w:cs="宋体"/>
                <w:color w:val="auto"/>
                <w:sz w:val="21"/>
                <w:szCs w:val="21"/>
              </w:rPr>
            </w:pPr>
            <w:r>
              <w:rPr>
                <w:rFonts w:hint="eastAsia" w:ascii="宋体" w:hAnsi="宋体" w:cs="宋体"/>
                <w:color w:val="auto"/>
                <w:sz w:val="21"/>
                <w:szCs w:val="21"/>
              </w:rPr>
              <w:t>5米，材质：ABS外壳+弹簧钢尺带，精度：±1mm，尺带宽：≥16mm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98604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752176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15.17 </w:t>
            </w:r>
          </w:p>
        </w:tc>
      </w:tr>
      <w:tr w14:paraId="755E7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7EAF6D">
            <w:pPr>
              <w:spacing w:beforeLines="0" w:afterLines="0"/>
              <w:rPr>
                <w:rFonts w:hint="eastAsia" w:ascii="宋体" w:hAnsi="宋体" w:cs="宋体"/>
                <w:color w:val="auto"/>
                <w:sz w:val="21"/>
                <w:szCs w:val="21"/>
              </w:rPr>
            </w:pPr>
            <w:r>
              <w:rPr>
                <w:rFonts w:hint="eastAsia" w:ascii="宋体" w:hAnsi="宋体" w:cs="宋体"/>
                <w:color w:val="auto"/>
                <w:sz w:val="21"/>
                <w:szCs w:val="21"/>
              </w:rPr>
              <w:t>414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62EB8C">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33ED9B6">
            <w:pPr>
              <w:spacing w:beforeLines="0" w:afterLines="0"/>
              <w:rPr>
                <w:rFonts w:hint="eastAsia" w:ascii="宋体" w:hAnsi="宋体" w:cs="宋体"/>
                <w:color w:val="auto"/>
                <w:sz w:val="21"/>
                <w:szCs w:val="21"/>
              </w:rPr>
            </w:pPr>
            <w:r>
              <w:rPr>
                <w:rFonts w:hint="eastAsia" w:ascii="宋体" w:hAnsi="宋体" w:cs="宋体"/>
                <w:color w:val="auto"/>
                <w:sz w:val="21"/>
                <w:szCs w:val="21"/>
              </w:rPr>
              <w:t>尺子</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94FFC0">
            <w:pPr>
              <w:spacing w:beforeLines="0" w:afterLines="0"/>
              <w:rPr>
                <w:rFonts w:hint="eastAsia" w:ascii="宋体" w:hAnsi="宋体" w:cs="宋体"/>
                <w:color w:val="auto"/>
                <w:sz w:val="21"/>
                <w:szCs w:val="21"/>
              </w:rPr>
            </w:pPr>
            <w:r>
              <w:rPr>
                <w:rFonts w:hint="eastAsia" w:ascii="宋体" w:hAnsi="宋体" w:cs="宋体"/>
                <w:color w:val="auto"/>
                <w:sz w:val="21"/>
                <w:szCs w:val="21"/>
              </w:rPr>
              <w:t>20米，材质：玻璃纤维，精度：±2mm，尺带宽度：≥20mm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EB12B7">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406E80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50.67 </w:t>
            </w:r>
          </w:p>
        </w:tc>
      </w:tr>
      <w:tr w14:paraId="5EDE0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BF80D2">
            <w:pPr>
              <w:spacing w:beforeLines="0" w:afterLines="0"/>
              <w:rPr>
                <w:rFonts w:hint="eastAsia" w:ascii="宋体" w:hAnsi="宋体" w:cs="宋体"/>
                <w:color w:val="auto"/>
                <w:sz w:val="21"/>
                <w:szCs w:val="21"/>
              </w:rPr>
            </w:pPr>
            <w:r>
              <w:rPr>
                <w:rFonts w:hint="eastAsia" w:ascii="宋体" w:hAnsi="宋体" w:cs="宋体"/>
                <w:color w:val="auto"/>
                <w:sz w:val="21"/>
                <w:szCs w:val="21"/>
              </w:rPr>
              <w:t>415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981655">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D56AA1">
            <w:pPr>
              <w:spacing w:beforeLines="0" w:afterLines="0"/>
              <w:rPr>
                <w:rFonts w:hint="eastAsia" w:ascii="宋体" w:hAnsi="宋体" w:cs="宋体"/>
                <w:color w:val="auto"/>
                <w:sz w:val="21"/>
                <w:szCs w:val="21"/>
              </w:rPr>
            </w:pPr>
            <w:r>
              <w:rPr>
                <w:rFonts w:hint="eastAsia" w:ascii="宋体" w:hAnsi="宋体" w:cs="宋体"/>
                <w:color w:val="auto"/>
                <w:sz w:val="21"/>
                <w:szCs w:val="21"/>
              </w:rPr>
              <w:t>平嘴钳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38A398">
            <w:pPr>
              <w:spacing w:beforeLines="0" w:afterLines="0"/>
              <w:rPr>
                <w:rFonts w:hint="eastAsia" w:ascii="宋体" w:hAnsi="宋体" w:cs="宋体"/>
                <w:color w:val="auto"/>
                <w:sz w:val="21"/>
                <w:szCs w:val="21"/>
              </w:rPr>
            </w:pPr>
            <w:r>
              <w:rPr>
                <w:rFonts w:hint="eastAsia" w:ascii="宋体" w:hAnsi="宋体" w:cs="宋体"/>
                <w:color w:val="auto"/>
                <w:sz w:val="21"/>
                <w:szCs w:val="21"/>
              </w:rPr>
              <w:t>6寸，材质：CR-V钢，开口宽度：≥20mm，硬度：≥HRC45</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8A85B1">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7249D4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15.93 </w:t>
            </w:r>
          </w:p>
        </w:tc>
      </w:tr>
      <w:tr w14:paraId="5A165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4436D8">
            <w:pPr>
              <w:spacing w:beforeLines="0" w:afterLines="0"/>
              <w:rPr>
                <w:rFonts w:hint="eastAsia" w:ascii="宋体" w:hAnsi="宋体" w:cs="宋体"/>
                <w:color w:val="auto"/>
                <w:sz w:val="21"/>
                <w:szCs w:val="21"/>
              </w:rPr>
            </w:pPr>
            <w:r>
              <w:rPr>
                <w:rFonts w:hint="eastAsia" w:ascii="宋体" w:hAnsi="宋体" w:cs="宋体"/>
                <w:color w:val="auto"/>
                <w:sz w:val="21"/>
                <w:szCs w:val="21"/>
              </w:rPr>
              <w:t>416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DEEBF0">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2A056D">
            <w:pPr>
              <w:spacing w:beforeLines="0" w:afterLines="0"/>
              <w:rPr>
                <w:rFonts w:hint="eastAsia" w:ascii="宋体" w:hAnsi="宋体" w:cs="宋体"/>
                <w:color w:val="auto"/>
                <w:sz w:val="21"/>
                <w:szCs w:val="21"/>
              </w:rPr>
            </w:pPr>
            <w:r>
              <w:rPr>
                <w:rFonts w:hint="eastAsia" w:ascii="宋体" w:hAnsi="宋体" w:cs="宋体"/>
                <w:color w:val="auto"/>
                <w:sz w:val="21"/>
                <w:szCs w:val="21"/>
              </w:rPr>
              <w:t>尖嘴钳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254447">
            <w:pPr>
              <w:spacing w:beforeLines="0" w:afterLines="0"/>
              <w:rPr>
                <w:rFonts w:hint="eastAsia" w:ascii="宋体" w:hAnsi="宋体" w:cs="宋体"/>
                <w:color w:val="auto"/>
                <w:sz w:val="21"/>
                <w:szCs w:val="21"/>
              </w:rPr>
            </w:pPr>
            <w:r>
              <w:rPr>
                <w:rFonts w:hint="eastAsia" w:ascii="宋体" w:hAnsi="宋体" w:cs="宋体"/>
                <w:color w:val="auto"/>
                <w:sz w:val="21"/>
                <w:szCs w:val="21"/>
              </w:rPr>
              <w:t>6寸，材质：CR-V钢，钳头长度：≥80mm，硬度：≥HRC45</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2E8276">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D9EB54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11.60 </w:t>
            </w:r>
          </w:p>
        </w:tc>
      </w:tr>
      <w:tr w14:paraId="6CD9D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2B250F">
            <w:pPr>
              <w:spacing w:beforeLines="0" w:afterLines="0"/>
              <w:rPr>
                <w:rFonts w:hint="eastAsia" w:ascii="宋体" w:hAnsi="宋体" w:cs="宋体"/>
                <w:color w:val="auto"/>
                <w:sz w:val="21"/>
                <w:szCs w:val="21"/>
              </w:rPr>
            </w:pPr>
            <w:r>
              <w:rPr>
                <w:rFonts w:hint="eastAsia" w:ascii="宋体" w:hAnsi="宋体" w:cs="宋体"/>
                <w:color w:val="auto"/>
                <w:sz w:val="21"/>
                <w:szCs w:val="21"/>
              </w:rPr>
              <w:t>417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6C9FB9">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1C9B9F">
            <w:pPr>
              <w:spacing w:beforeLines="0" w:afterLines="0"/>
              <w:rPr>
                <w:rFonts w:hint="eastAsia" w:ascii="宋体" w:hAnsi="宋体" w:cs="宋体"/>
                <w:color w:val="auto"/>
                <w:sz w:val="21"/>
                <w:szCs w:val="21"/>
              </w:rPr>
            </w:pPr>
            <w:r>
              <w:rPr>
                <w:rFonts w:hint="eastAsia" w:ascii="宋体" w:hAnsi="宋体" w:cs="宋体"/>
                <w:color w:val="auto"/>
                <w:sz w:val="21"/>
                <w:szCs w:val="21"/>
              </w:rPr>
              <w:t>剥线钳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8510DD">
            <w:pPr>
              <w:spacing w:beforeLines="0" w:afterLines="0"/>
              <w:rPr>
                <w:rFonts w:hint="eastAsia" w:ascii="宋体" w:hAnsi="宋体" w:cs="宋体"/>
                <w:color w:val="auto"/>
                <w:sz w:val="21"/>
                <w:szCs w:val="21"/>
              </w:rPr>
            </w:pPr>
            <w:r>
              <w:rPr>
                <w:rFonts w:hint="eastAsia" w:ascii="宋体" w:hAnsi="宋体" w:cs="宋体"/>
                <w:color w:val="auto"/>
                <w:sz w:val="21"/>
                <w:szCs w:val="21"/>
              </w:rPr>
              <w:t>6寸，材质：CR-V钢，剥线范围：0.5-2.5mm²，刃口硬度：≥HRC50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DB594F">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5BD0AE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22.07 </w:t>
            </w:r>
          </w:p>
        </w:tc>
      </w:tr>
      <w:tr w14:paraId="3886E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800F73">
            <w:pPr>
              <w:spacing w:beforeLines="0" w:afterLines="0"/>
              <w:rPr>
                <w:rFonts w:hint="eastAsia" w:ascii="宋体" w:hAnsi="宋体" w:cs="宋体"/>
                <w:color w:val="auto"/>
                <w:sz w:val="21"/>
                <w:szCs w:val="21"/>
              </w:rPr>
            </w:pPr>
            <w:r>
              <w:rPr>
                <w:rFonts w:hint="eastAsia" w:ascii="宋体" w:hAnsi="宋体" w:cs="宋体"/>
                <w:color w:val="auto"/>
                <w:sz w:val="21"/>
                <w:szCs w:val="21"/>
              </w:rPr>
              <w:t>418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7960A7">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F44E99">
            <w:pPr>
              <w:spacing w:beforeLines="0" w:afterLines="0"/>
              <w:rPr>
                <w:rFonts w:hint="eastAsia" w:ascii="宋体" w:hAnsi="宋体" w:cs="宋体"/>
                <w:color w:val="auto"/>
                <w:sz w:val="21"/>
                <w:szCs w:val="21"/>
              </w:rPr>
            </w:pPr>
            <w:r>
              <w:rPr>
                <w:rFonts w:hint="eastAsia" w:ascii="宋体" w:hAnsi="宋体" w:cs="宋体"/>
                <w:color w:val="auto"/>
                <w:sz w:val="21"/>
                <w:szCs w:val="21"/>
              </w:rPr>
              <w:t>管钳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06309F">
            <w:pPr>
              <w:spacing w:beforeLines="0" w:afterLines="0"/>
              <w:rPr>
                <w:rFonts w:hint="eastAsia" w:ascii="宋体" w:hAnsi="宋体" w:cs="宋体"/>
                <w:color w:val="auto"/>
                <w:sz w:val="21"/>
                <w:szCs w:val="21"/>
              </w:rPr>
            </w:pPr>
            <w:r>
              <w:rPr>
                <w:rFonts w:hint="eastAsia" w:ascii="宋体" w:hAnsi="宋体" w:cs="宋体"/>
                <w:color w:val="auto"/>
                <w:sz w:val="21"/>
                <w:szCs w:val="21"/>
              </w:rPr>
              <w:t>350#，材质：铸铁+合金钢，夹持范围：≤50mm，开口调节方式：螺旋式</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4AE8CC">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FD73FC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47.55 </w:t>
            </w:r>
          </w:p>
        </w:tc>
      </w:tr>
      <w:tr w14:paraId="6DDC0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566A56">
            <w:pPr>
              <w:spacing w:beforeLines="0" w:afterLines="0"/>
              <w:rPr>
                <w:rFonts w:hint="eastAsia" w:ascii="宋体" w:hAnsi="宋体" w:cs="宋体"/>
                <w:color w:val="auto"/>
                <w:sz w:val="21"/>
                <w:szCs w:val="21"/>
              </w:rPr>
            </w:pPr>
            <w:r>
              <w:rPr>
                <w:rFonts w:hint="eastAsia" w:ascii="宋体" w:hAnsi="宋体" w:cs="宋体"/>
                <w:color w:val="auto"/>
                <w:sz w:val="21"/>
                <w:szCs w:val="21"/>
              </w:rPr>
              <w:t>419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6A5044">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CDEE64">
            <w:pPr>
              <w:spacing w:beforeLines="0" w:afterLines="0"/>
              <w:rPr>
                <w:rFonts w:hint="eastAsia" w:ascii="宋体" w:hAnsi="宋体" w:cs="宋体"/>
                <w:color w:val="auto"/>
                <w:sz w:val="21"/>
                <w:szCs w:val="21"/>
              </w:rPr>
            </w:pPr>
            <w:r>
              <w:rPr>
                <w:rFonts w:hint="eastAsia" w:ascii="宋体" w:hAnsi="宋体" w:cs="宋体"/>
                <w:color w:val="auto"/>
                <w:sz w:val="21"/>
                <w:szCs w:val="21"/>
              </w:rPr>
              <w:t>钢丝钳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6F8C67">
            <w:pPr>
              <w:spacing w:beforeLines="0" w:afterLines="0"/>
              <w:rPr>
                <w:rFonts w:hint="eastAsia" w:ascii="宋体" w:hAnsi="宋体" w:cs="宋体"/>
                <w:color w:val="auto"/>
                <w:sz w:val="21"/>
                <w:szCs w:val="21"/>
              </w:rPr>
            </w:pPr>
            <w:r>
              <w:rPr>
                <w:rFonts w:hint="eastAsia" w:ascii="宋体" w:hAnsi="宋体" w:cs="宋体"/>
                <w:color w:val="auto"/>
                <w:sz w:val="21"/>
                <w:szCs w:val="21"/>
              </w:rPr>
              <w:t>8寸，材质：CR-V钢，开口宽度：≥30mm，剪切能力：≤4mm钢丝</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8BC57F">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6A8E91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34.63 </w:t>
            </w:r>
          </w:p>
        </w:tc>
      </w:tr>
      <w:tr w14:paraId="547EB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1D6532">
            <w:pPr>
              <w:spacing w:beforeLines="0" w:afterLines="0"/>
              <w:rPr>
                <w:rFonts w:hint="eastAsia" w:ascii="宋体" w:hAnsi="宋体" w:cs="宋体"/>
                <w:color w:val="auto"/>
                <w:sz w:val="21"/>
                <w:szCs w:val="21"/>
              </w:rPr>
            </w:pPr>
            <w:r>
              <w:rPr>
                <w:rFonts w:hint="eastAsia" w:ascii="宋体" w:hAnsi="宋体" w:cs="宋体"/>
                <w:color w:val="auto"/>
                <w:sz w:val="21"/>
                <w:szCs w:val="21"/>
              </w:rPr>
              <w:t>420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09AF002">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C813BD">
            <w:pPr>
              <w:spacing w:beforeLines="0" w:afterLines="0"/>
              <w:rPr>
                <w:rFonts w:hint="eastAsia" w:ascii="宋体" w:hAnsi="宋体" w:cs="宋体"/>
                <w:color w:val="auto"/>
                <w:sz w:val="21"/>
                <w:szCs w:val="21"/>
              </w:rPr>
            </w:pPr>
            <w:r>
              <w:rPr>
                <w:rFonts w:hint="eastAsia" w:ascii="宋体" w:hAnsi="宋体" w:cs="宋体"/>
                <w:color w:val="auto"/>
                <w:sz w:val="21"/>
                <w:szCs w:val="21"/>
              </w:rPr>
              <w:t>活动扳手200#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18E8C6">
            <w:pPr>
              <w:spacing w:beforeLines="0" w:afterLines="0"/>
              <w:rPr>
                <w:rFonts w:hint="eastAsia" w:ascii="宋体" w:hAnsi="宋体" w:cs="宋体"/>
                <w:color w:val="auto"/>
                <w:sz w:val="21"/>
                <w:szCs w:val="21"/>
              </w:rPr>
            </w:pPr>
            <w:r>
              <w:rPr>
                <w:rFonts w:hint="eastAsia" w:ascii="宋体" w:hAnsi="宋体" w:cs="宋体"/>
                <w:color w:val="auto"/>
                <w:sz w:val="21"/>
                <w:szCs w:val="21"/>
              </w:rPr>
              <w:t>镭射刻度，材质：CR-V钢，开口调节范围：0-24mm，精度：±0.1mm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012FA9">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1A054EC">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23.17</w:t>
            </w:r>
          </w:p>
        </w:tc>
      </w:tr>
      <w:tr w14:paraId="3A50E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243FB8">
            <w:pPr>
              <w:spacing w:beforeLines="0" w:afterLines="0"/>
              <w:rPr>
                <w:rFonts w:hint="eastAsia" w:ascii="宋体" w:hAnsi="宋体" w:cs="宋体"/>
                <w:color w:val="auto"/>
                <w:sz w:val="21"/>
                <w:szCs w:val="21"/>
              </w:rPr>
            </w:pPr>
            <w:r>
              <w:rPr>
                <w:rFonts w:hint="eastAsia" w:ascii="宋体" w:hAnsi="宋体" w:cs="宋体"/>
                <w:color w:val="auto"/>
                <w:sz w:val="21"/>
                <w:szCs w:val="21"/>
              </w:rPr>
              <w:t>421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06D575">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0E3E6D">
            <w:pPr>
              <w:spacing w:beforeLines="0" w:afterLines="0"/>
              <w:rPr>
                <w:rFonts w:hint="eastAsia" w:ascii="宋体" w:hAnsi="宋体" w:cs="宋体"/>
                <w:color w:val="auto"/>
                <w:sz w:val="21"/>
                <w:szCs w:val="21"/>
              </w:rPr>
            </w:pPr>
            <w:r>
              <w:rPr>
                <w:rFonts w:hint="eastAsia" w:ascii="宋体" w:hAnsi="宋体" w:cs="宋体"/>
                <w:color w:val="auto"/>
                <w:sz w:val="21"/>
                <w:szCs w:val="21"/>
              </w:rPr>
              <w:t>活动扳手250#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F94BFB">
            <w:pPr>
              <w:spacing w:beforeLines="0" w:afterLines="0"/>
              <w:rPr>
                <w:rFonts w:hint="eastAsia" w:ascii="宋体" w:hAnsi="宋体" w:cs="宋体"/>
                <w:color w:val="auto"/>
                <w:sz w:val="21"/>
                <w:szCs w:val="21"/>
              </w:rPr>
            </w:pPr>
            <w:r>
              <w:rPr>
                <w:rFonts w:hint="eastAsia" w:ascii="宋体" w:hAnsi="宋体" w:cs="宋体"/>
                <w:color w:val="auto"/>
                <w:sz w:val="21"/>
                <w:szCs w:val="21"/>
              </w:rPr>
              <w:t>镭射刻度，材质：CR-V钢，开口调节范围：0-30mm，精度：±0.1mm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217254">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B84B34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26.47 </w:t>
            </w:r>
          </w:p>
        </w:tc>
      </w:tr>
      <w:tr w14:paraId="24574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C364D7">
            <w:pPr>
              <w:spacing w:beforeLines="0" w:afterLines="0"/>
              <w:rPr>
                <w:rFonts w:hint="eastAsia" w:ascii="宋体" w:hAnsi="宋体" w:cs="宋体"/>
                <w:color w:val="auto"/>
                <w:sz w:val="21"/>
                <w:szCs w:val="21"/>
              </w:rPr>
            </w:pPr>
            <w:r>
              <w:rPr>
                <w:rFonts w:hint="eastAsia" w:ascii="宋体" w:hAnsi="宋体" w:cs="宋体"/>
                <w:color w:val="auto"/>
                <w:sz w:val="21"/>
                <w:szCs w:val="21"/>
              </w:rPr>
              <w:t>422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2E03F7">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C91822">
            <w:pPr>
              <w:spacing w:beforeLines="0" w:afterLines="0"/>
              <w:rPr>
                <w:rFonts w:hint="eastAsia" w:ascii="宋体" w:hAnsi="宋体" w:cs="宋体"/>
                <w:color w:val="auto"/>
                <w:sz w:val="21"/>
                <w:szCs w:val="21"/>
              </w:rPr>
            </w:pPr>
            <w:r>
              <w:rPr>
                <w:rFonts w:hint="eastAsia" w:ascii="宋体" w:hAnsi="宋体" w:cs="宋体"/>
                <w:color w:val="auto"/>
                <w:sz w:val="21"/>
                <w:szCs w:val="21"/>
              </w:rPr>
              <w:t>活动扳手350#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0C98149">
            <w:pPr>
              <w:spacing w:beforeLines="0" w:afterLines="0"/>
              <w:rPr>
                <w:rFonts w:hint="eastAsia" w:ascii="宋体" w:hAnsi="宋体" w:cs="宋体"/>
                <w:color w:val="auto"/>
                <w:sz w:val="21"/>
                <w:szCs w:val="21"/>
              </w:rPr>
            </w:pPr>
            <w:r>
              <w:rPr>
                <w:rFonts w:hint="eastAsia" w:ascii="宋体" w:hAnsi="宋体" w:cs="宋体"/>
                <w:color w:val="auto"/>
                <w:sz w:val="21"/>
                <w:szCs w:val="21"/>
              </w:rPr>
              <w:t>镭射刻度，材质：CR-V钢，开口调节范围：0-40mm，精度：±0.1mm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3D9CD4">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305737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62.31 </w:t>
            </w:r>
          </w:p>
        </w:tc>
      </w:tr>
      <w:tr w14:paraId="767C0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E8F15A">
            <w:pPr>
              <w:spacing w:beforeLines="0" w:afterLines="0"/>
              <w:rPr>
                <w:rFonts w:hint="eastAsia" w:ascii="宋体" w:hAnsi="宋体" w:cs="宋体"/>
                <w:color w:val="auto"/>
                <w:sz w:val="21"/>
                <w:szCs w:val="21"/>
              </w:rPr>
            </w:pPr>
            <w:r>
              <w:rPr>
                <w:rFonts w:hint="eastAsia" w:ascii="宋体" w:hAnsi="宋体" w:cs="宋体"/>
                <w:color w:val="auto"/>
                <w:sz w:val="21"/>
                <w:szCs w:val="21"/>
              </w:rPr>
              <w:t>423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980AC1">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EEAD7C">
            <w:pPr>
              <w:spacing w:beforeLines="0" w:afterLines="0"/>
              <w:rPr>
                <w:rFonts w:hint="eastAsia" w:ascii="宋体" w:hAnsi="宋体" w:cs="宋体"/>
                <w:color w:val="auto"/>
                <w:sz w:val="21"/>
                <w:szCs w:val="21"/>
              </w:rPr>
            </w:pPr>
            <w:r>
              <w:rPr>
                <w:rFonts w:hint="eastAsia" w:ascii="宋体" w:hAnsi="宋体" w:cs="宋体"/>
                <w:color w:val="auto"/>
                <w:sz w:val="21"/>
                <w:szCs w:val="21"/>
              </w:rPr>
              <w:t>开口扳手（小）</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5BA9AF">
            <w:pPr>
              <w:spacing w:beforeLines="0" w:afterLines="0"/>
              <w:rPr>
                <w:rFonts w:hint="eastAsia" w:ascii="宋体" w:hAnsi="宋体" w:cs="宋体"/>
                <w:color w:val="auto"/>
                <w:sz w:val="21"/>
                <w:szCs w:val="21"/>
              </w:rPr>
            </w:pPr>
            <w:r>
              <w:rPr>
                <w:rFonts w:hint="eastAsia" w:ascii="宋体" w:hAnsi="宋体" w:cs="宋体"/>
                <w:color w:val="auto"/>
                <w:sz w:val="21"/>
                <w:szCs w:val="21"/>
              </w:rPr>
              <w:t>6-8-10-12镭射刻度，材质：CR-V钢，适用螺栓规格：6mm/8mm/10mm/12mm，硬度：≥HRC45</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D42F2A">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2C88B4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9.53 </w:t>
            </w:r>
          </w:p>
        </w:tc>
      </w:tr>
      <w:tr w14:paraId="46AB8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3D97FF">
            <w:pPr>
              <w:spacing w:beforeLines="0" w:afterLines="0"/>
              <w:rPr>
                <w:rFonts w:hint="eastAsia" w:ascii="宋体" w:hAnsi="宋体" w:cs="宋体"/>
                <w:color w:val="auto"/>
                <w:sz w:val="21"/>
                <w:szCs w:val="21"/>
              </w:rPr>
            </w:pPr>
            <w:r>
              <w:rPr>
                <w:rFonts w:hint="eastAsia" w:ascii="宋体" w:hAnsi="宋体" w:cs="宋体"/>
                <w:color w:val="auto"/>
                <w:sz w:val="21"/>
                <w:szCs w:val="21"/>
              </w:rPr>
              <w:t>424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CAC5DF">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CCCC39">
            <w:pPr>
              <w:spacing w:beforeLines="0" w:afterLines="0"/>
              <w:rPr>
                <w:rFonts w:hint="eastAsia" w:ascii="宋体" w:hAnsi="宋体" w:cs="宋体"/>
                <w:color w:val="auto"/>
                <w:sz w:val="21"/>
                <w:szCs w:val="21"/>
              </w:rPr>
            </w:pPr>
            <w:r>
              <w:rPr>
                <w:rFonts w:hint="eastAsia" w:ascii="宋体" w:hAnsi="宋体" w:cs="宋体"/>
                <w:color w:val="auto"/>
                <w:sz w:val="21"/>
                <w:szCs w:val="21"/>
              </w:rPr>
              <w:t>开口扳手（中）</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A2FAE9">
            <w:pPr>
              <w:spacing w:beforeLines="0" w:afterLines="0"/>
              <w:rPr>
                <w:rFonts w:hint="eastAsia" w:ascii="宋体" w:hAnsi="宋体" w:cs="宋体"/>
                <w:color w:val="auto"/>
                <w:sz w:val="21"/>
                <w:szCs w:val="21"/>
              </w:rPr>
            </w:pPr>
            <w:r>
              <w:rPr>
                <w:rFonts w:hint="eastAsia" w:ascii="宋体" w:hAnsi="宋体" w:cs="宋体"/>
                <w:color w:val="auto"/>
                <w:sz w:val="21"/>
                <w:szCs w:val="21"/>
              </w:rPr>
              <w:t>14-16-18镭射刻度，材质：CR-V钢，适用螺栓规格：14mm/16mm/18mm，硬度：≥HRC45</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6E6733">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2C9D0F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12.47 </w:t>
            </w:r>
          </w:p>
        </w:tc>
      </w:tr>
      <w:tr w14:paraId="3A62A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DAF6A5">
            <w:pPr>
              <w:spacing w:beforeLines="0" w:afterLines="0"/>
              <w:rPr>
                <w:rFonts w:hint="eastAsia" w:ascii="宋体" w:hAnsi="宋体" w:cs="宋体"/>
                <w:color w:val="auto"/>
                <w:sz w:val="21"/>
                <w:szCs w:val="21"/>
              </w:rPr>
            </w:pPr>
            <w:r>
              <w:rPr>
                <w:rFonts w:hint="eastAsia" w:ascii="宋体" w:hAnsi="宋体" w:cs="宋体"/>
                <w:color w:val="auto"/>
                <w:sz w:val="21"/>
                <w:szCs w:val="21"/>
              </w:rPr>
              <w:t>425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50E098">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918DB5">
            <w:pPr>
              <w:spacing w:beforeLines="0" w:afterLines="0"/>
              <w:rPr>
                <w:rFonts w:hint="eastAsia" w:ascii="宋体" w:hAnsi="宋体" w:cs="宋体"/>
                <w:color w:val="auto"/>
                <w:sz w:val="21"/>
                <w:szCs w:val="21"/>
              </w:rPr>
            </w:pPr>
            <w:r>
              <w:rPr>
                <w:rFonts w:hint="eastAsia" w:ascii="宋体" w:hAnsi="宋体" w:cs="宋体"/>
                <w:color w:val="auto"/>
                <w:sz w:val="21"/>
                <w:szCs w:val="21"/>
              </w:rPr>
              <w:t>开口扳手（大）</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F03194">
            <w:pPr>
              <w:spacing w:beforeLines="0" w:afterLines="0"/>
              <w:rPr>
                <w:rFonts w:hint="eastAsia" w:ascii="宋体" w:hAnsi="宋体" w:cs="宋体"/>
                <w:color w:val="auto"/>
                <w:sz w:val="21"/>
                <w:szCs w:val="21"/>
              </w:rPr>
            </w:pPr>
            <w:r>
              <w:rPr>
                <w:rFonts w:hint="eastAsia" w:ascii="宋体" w:hAnsi="宋体" w:cs="宋体"/>
                <w:color w:val="auto"/>
                <w:sz w:val="21"/>
                <w:szCs w:val="21"/>
              </w:rPr>
              <w:t>20-22-24镭射刻度，材质：CR-V钢，适用螺栓规格：20mm/22mm/24mm，硬度：≥HRC45</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58DDBD">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DC8887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25.50 </w:t>
            </w:r>
          </w:p>
        </w:tc>
      </w:tr>
      <w:tr w14:paraId="2E350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6F4E595">
            <w:pPr>
              <w:spacing w:beforeLines="0" w:afterLines="0"/>
              <w:rPr>
                <w:rFonts w:hint="eastAsia" w:ascii="宋体" w:hAnsi="宋体" w:cs="宋体"/>
                <w:color w:val="auto"/>
                <w:sz w:val="21"/>
                <w:szCs w:val="21"/>
              </w:rPr>
            </w:pPr>
            <w:r>
              <w:rPr>
                <w:rFonts w:hint="eastAsia" w:ascii="宋体" w:hAnsi="宋体" w:cs="宋体"/>
                <w:color w:val="auto"/>
                <w:sz w:val="21"/>
                <w:szCs w:val="21"/>
              </w:rPr>
              <w:t>426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D59E56">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CA7942">
            <w:pPr>
              <w:spacing w:beforeLines="0" w:afterLines="0"/>
              <w:rPr>
                <w:rFonts w:hint="eastAsia" w:ascii="宋体" w:hAnsi="宋体" w:cs="宋体"/>
                <w:color w:val="auto"/>
                <w:sz w:val="21"/>
                <w:szCs w:val="21"/>
              </w:rPr>
            </w:pPr>
            <w:r>
              <w:rPr>
                <w:rFonts w:hint="eastAsia" w:ascii="宋体" w:hAnsi="宋体" w:cs="宋体"/>
                <w:color w:val="auto"/>
                <w:sz w:val="21"/>
                <w:szCs w:val="21"/>
              </w:rPr>
              <w:t>铁锤（大型）</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0CED50">
            <w:pPr>
              <w:spacing w:beforeLines="0" w:afterLines="0"/>
              <w:rPr>
                <w:rFonts w:hint="eastAsia" w:ascii="宋体" w:hAnsi="宋体" w:cs="宋体"/>
                <w:color w:val="auto"/>
                <w:sz w:val="21"/>
                <w:szCs w:val="21"/>
              </w:rPr>
            </w:pPr>
            <w:r>
              <w:rPr>
                <w:rFonts w:hint="eastAsia" w:ascii="宋体" w:hAnsi="宋体" w:cs="宋体"/>
                <w:color w:val="auto"/>
                <w:sz w:val="21"/>
                <w:szCs w:val="21"/>
              </w:rPr>
              <w:t>材质：碳钢，重量：≥1.5kg，锤柄材质：硬木，长度：≥35cm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B46400">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66649A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35.63 </w:t>
            </w:r>
          </w:p>
        </w:tc>
      </w:tr>
      <w:tr w14:paraId="4D460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5E34E1">
            <w:pPr>
              <w:spacing w:beforeLines="0" w:afterLines="0"/>
              <w:rPr>
                <w:rFonts w:hint="eastAsia" w:ascii="宋体" w:hAnsi="宋体" w:cs="宋体"/>
                <w:color w:val="auto"/>
                <w:sz w:val="21"/>
                <w:szCs w:val="21"/>
              </w:rPr>
            </w:pPr>
            <w:r>
              <w:rPr>
                <w:rFonts w:hint="eastAsia" w:ascii="宋体" w:hAnsi="宋体" w:cs="宋体"/>
                <w:color w:val="auto"/>
                <w:sz w:val="21"/>
                <w:szCs w:val="21"/>
              </w:rPr>
              <w:t>427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23A859">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FE4533">
            <w:pPr>
              <w:spacing w:beforeLines="0" w:afterLines="0"/>
              <w:rPr>
                <w:rFonts w:hint="eastAsia" w:ascii="宋体" w:hAnsi="宋体" w:cs="宋体"/>
                <w:color w:val="auto"/>
                <w:sz w:val="21"/>
                <w:szCs w:val="21"/>
              </w:rPr>
            </w:pPr>
            <w:r>
              <w:rPr>
                <w:rFonts w:hint="eastAsia" w:ascii="宋体" w:hAnsi="宋体" w:cs="宋体"/>
                <w:color w:val="auto"/>
                <w:sz w:val="21"/>
                <w:szCs w:val="21"/>
              </w:rPr>
              <w:t>铁锤（中型）</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7CA51B">
            <w:pPr>
              <w:spacing w:beforeLines="0" w:afterLines="0"/>
              <w:rPr>
                <w:rFonts w:hint="eastAsia" w:ascii="宋体" w:hAnsi="宋体" w:cs="宋体"/>
                <w:color w:val="auto"/>
                <w:sz w:val="21"/>
                <w:szCs w:val="21"/>
              </w:rPr>
            </w:pPr>
            <w:r>
              <w:rPr>
                <w:rFonts w:hint="eastAsia" w:ascii="宋体" w:hAnsi="宋体" w:cs="宋体"/>
                <w:color w:val="auto"/>
                <w:sz w:val="21"/>
                <w:szCs w:val="21"/>
              </w:rPr>
              <w:t>材质：碳钢，重量：≥1.0kg，锤柄材质：硬木，长度：≥30cm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9499F8">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CAB113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27.55 </w:t>
            </w:r>
          </w:p>
        </w:tc>
      </w:tr>
      <w:tr w14:paraId="67911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B06C60">
            <w:pPr>
              <w:spacing w:beforeLines="0" w:afterLines="0"/>
              <w:rPr>
                <w:rFonts w:hint="eastAsia" w:ascii="宋体" w:hAnsi="宋体" w:cs="宋体"/>
                <w:color w:val="auto"/>
                <w:sz w:val="21"/>
                <w:szCs w:val="21"/>
              </w:rPr>
            </w:pPr>
            <w:r>
              <w:rPr>
                <w:rFonts w:hint="eastAsia" w:ascii="宋体" w:hAnsi="宋体" w:cs="宋体"/>
                <w:color w:val="auto"/>
                <w:sz w:val="21"/>
                <w:szCs w:val="21"/>
              </w:rPr>
              <w:t>428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AAD2F1">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6789CF">
            <w:pPr>
              <w:spacing w:beforeLines="0" w:afterLines="0"/>
              <w:rPr>
                <w:rFonts w:hint="eastAsia" w:ascii="宋体" w:hAnsi="宋体" w:cs="宋体"/>
                <w:color w:val="auto"/>
                <w:sz w:val="21"/>
                <w:szCs w:val="21"/>
              </w:rPr>
            </w:pPr>
            <w:r>
              <w:rPr>
                <w:rFonts w:hint="eastAsia" w:ascii="宋体" w:hAnsi="宋体" w:cs="宋体"/>
                <w:color w:val="auto"/>
                <w:sz w:val="21"/>
                <w:szCs w:val="21"/>
              </w:rPr>
              <w:t>螺丝刀（大号）</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225FEB">
            <w:pPr>
              <w:spacing w:beforeLines="0" w:afterLines="0"/>
              <w:rPr>
                <w:rFonts w:hint="eastAsia" w:ascii="宋体" w:hAnsi="宋体" w:cs="宋体"/>
                <w:color w:val="auto"/>
                <w:sz w:val="21"/>
                <w:szCs w:val="21"/>
              </w:rPr>
            </w:pPr>
            <w:r>
              <w:rPr>
                <w:rFonts w:hint="eastAsia" w:ascii="宋体" w:hAnsi="宋体" w:cs="宋体"/>
                <w:color w:val="auto"/>
                <w:sz w:val="21"/>
                <w:szCs w:val="21"/>
              </w:rPr>
              <w:t>口部带磁，材质：CR-V钢，柄长：≥15cm，头部类型：十字（PH2）/一字（6mm）可选</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1187E9">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E25634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17.63 </w:t>
            </w:r>
          </w:p>
        </w:tc>
      </w:tr>
      <w:tr w14:paraId="6171C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A32EFC">
            <w:pPr>
              <w:spacing w:beforeLines="0" w:afterLines="0"/>
              <w:rPr>
                <w:rFonts w:hint="eastAsia" w:ascii="宋体" w:hAnsi="宋体" w:cs="宋体"/>
                <w:color w:val="auto"/>
                <w:sz w:val="21"/>
                <w:szCs w:val="21"/>
              </w:rPr>
            </w:pPr>
            <w:r>
              <w:rPr>
                <w:rFonts w:hint="eastAsia" w:ascii="宋体" w:hAnsi="宋体" w:cs="宋体"/>
                <w:color w:val="auto"/>
                <w:sz w:val="21"/>
                <w:szCs w:val="21"/>
              </w:rPr>
              <w:t>429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395D28">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6A0C66">
            <w:pPr>
              <w:spacing w:beforeLines="0" w:afterLines="0"/>
              <w:rPr>
                <w:rFonts w:hint="eastAsia" w:ascii="宋体" w:hAnsi="宋体" w:cs="宋体"/>
                <w:color w:val="auto"/>
                <w:sz w:val="21"/>
                <w:szCs w:val="21"/>
              </w:rPr>
            </w:pPr>
            <w:r>
              <w:rPr>
                <w:rFonts w:hint="eastAsia" w:ascii="宋体" w:hAnsi="宋体" w:cs="宋体"/>
                <w:color w:val="auto"/>
                <w:sz w:val="21"/>
                <w:szCs w:val="21"/>
              </w:rPr>
              <w:t>螺丝刀（中号）</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023059">
            <w:pPr>
              <w:spacing w:beforeLines="0" w:afterLines="0"/>
              <w:rPr>
                <w:rFonts w:hint="eastAsia" w:ascii="宋体" w:hAnsi="宋体" w:cs="宋体"/>
                <w:color w:val="auto"/>
                <w:sz w:val="21"/>
                <w:szCs w:val="21"/>
              </w:rPr>
            </w:pPr>
            <w:r>
              <w:rPr>
                <w:rFonts w:hint="eastAsia" w:ascii="宋体" w:hAnsi="宋体" w:cs="宋体"/>
                <w:color w:val="auto"/>
                <w:sz w:val="21"/>
                <w:szCs w:val="21"/>
              </w:rPr>
              <w:t>口部带磁，材质：CR-V钢，柄长：≥12cm，头部类型：十字（PH1）/一字（5mm）可选</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8F489C">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A22DBD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11.47 </w:t>
            </w:r>
          </w:p>
        </w:tc>
      </w:tr>
      <w:tr w14:paraId="3F09A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FDDAFF">
            <w:pPr>
              <w:spacing w:beforeLines="0" w:afterLines="0"/>
              <w:rPr>
                <w:rFonts w:hint="eastAsia" w:ascii="宋体" w:hAnsi="宋体" w:cs="宋体"/>
                <w:color w:val="auto"/>
                <w:sz w:val="21"/>
                <w:szCs w:val="21"/>
              </w:rPr>
            </w:pPr>
            <w:r>
              <w:rPr>
                <w:rFonts w:hint="eastAsia" w:ascii="宋体" w:hAnsi="宋体" w:cs="宋体"/>
                <w:color w:val="auto"/>
                <w:sz w:val="21"/>
                <w:szCs w:val="21"/>
              </w:rPr>
              <w:t>430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48FEBA">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53D81A">
            <w:pPr>
              <w:spacing w:beforeLines="0" w:afterLines="0"/>
              <w:rPr>
                <w:rFonts w:hint="eastAsia" w:ascii="宋体" w:hAnsi="宋体" w:cs="宋体"/>
                <w:color w:val="auto"/>
                <w:sz w:val="21"/>
                <w:szCs w:val="21"/>
              </w:rPr>
            </w:pPr>
            <w:r>
              <w:rPr>
                <w:rFonts w:hint="eastAsia" w:ascii="宋体" w:hAnsi="宋体" w:cs="宋体"/>
                <w:color w:val="auto"/>
                <w:sz w:val="21"/>
                <w:szCs w:val="21"/>
              </w:rPr>
              <w:t>双用螺丝刀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5AA514">
            <w:pPr>
              <w:spacing w:beforeLines="0" w:afterLines="0"/>
              <w:rPr>
                <w:rFonts w:hint="eastAsia" w:ascii="宋体" w:hAnsi="宋体" w:cs="宋体"/>
                <w:color w:val="auto"/>
                <w:sz w:val="21"/>
                <w:szCs w:val="21"/>
              </w:rPr>
            </w:pPr>
            <w:r>
              <w:rPr>
                <w:rFonts w:hint="eastAsia" w:ascii="宋体" w:hAnsi="宋体" w:cs="宋体"/>
                <w:color w:val="auto"/>
                <w:sz w:val="21"/>
                <w:szCs w:val="21"/>
              </w:rPr>
              <w:t>口部带磁，材质：CR-V钢，柄长：≥10cm，头部类型：一端十字（PH2）、一端一字（6mm）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368022">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9A3472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17.75 </w:t>
            </w:r>
          </w:p>
        </w:tc>
      </w:tr>
      <w:tr w14:paraId="145CF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6216D4">
            <w:pPr>
              <w:spacing w:beforeLines="0" w:afterLines="0"/>
              <w:rPr>
                <w:rFonts w:hint="eastAsia" w:ascii="宋体" w:hAnsi="宋体" w:cs="宋体"/>
                <w:color w:val="auto"/>
                <w:sz w:val="21"/>
                <w:szCs w:val="21"/>
              </w:rPr>
            </w:pPr>
            <w:r>
              <w:rPr>
                <w:rFonts w:hint="eastAsia" w:ascii="宋体" w:hAnsi="宋体" w:cs="宋体"/>
                <w:color w:val="auto"/>
                <w:sz w:val="21"/>
                <w:szCs w:val="21"/>
              </w:rPr>
              <w:t>431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5E5AED">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E64E0D">
            <w:pPr>
              <w:spacing w:beforeLines="0" w:afterLines="0"/>
              <w:rPr>
                <w:rFonts w:hint="eastAsia" w:ascii="宋体" w:hAnsi="宋体" w:cs="宋体"/>
                <w:color w:val="auto"/>
                <w:sz w:val="21"/>
                <w:szCs w:val="21"/>
              </w:rPr>
            </w:pPr>
            <w:r>
              <w:rPr>
                <w:rFonts w:hint="eastAsia" w:ascii="宋体" w:hAnsi="宋体" w:cs="宋体"/>
                <w:color w:val="auto"/>
                <w:sz w:val="21"/>
                <w:szCs w:val="21"/>
              </w:rPr>
              <w:t>内六角扳手</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DF9488">
            <w:pPr>
              <w:spacing w:beforeLines="0" w:afterLines="0"/>
              <w:rPr>
                <w:rFonts w:hint="eastAsia" w:ascii="宋体" w:hAnsi="宋体" w:cs="宋体"/>
                <w:color w:val="auto"/>
                <w:sz w:val="21"/>
                <w:szCs w:val="21"/>
              </w:rPr>
            </w:pPr>
            <w:r>
              <w:rPr>
                <w:rFonts w:hint="eastAsia" w:ascii="宋体" w:hAnsi="宋体" w:cs="宋体"/>
                <w:color w:val="auto"/>
                <w:sz w:val="21"/>
                <w:szCs w:val="21"/>
              </w:rPr>
              <w:t>口部带磁，材质：CR-V钢，规格：1.5mm/2mm/2.5mm/3mm/4mm/5mm/6mm，共7件套</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066BEF">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A28AA2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28.83 </w:t>
            </w:r>
          </w:p>
        </w:tc>
      </w:tr>
      <w:tr w14:paraId="79F32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71919E">
            <w:pPr>
              <w:spacing w:beforeLines="0" w:afterLines="0"/>
              <w:rPr>
                <w:rFonts w:hint="eastAsia" w:ascii="宋体" w:hAnsi="宋体" w:cs="宋体"/>
                <w:color w:val="auto"/>
                <w:sz w:val="21"/>
                <w:szCs w:val="21"/>
              </w:rPr>
            </w:pPr>
            <w:r>
              <w:rPr>
                <w:rFonts w:hint="eastAsia" w:ascii="宋体" w:hAnsi="宋体" w:cs="宋体"/>
                <w:color w:val="auto"/>
                <w:sz w:val="21"/>
                <w:szCs w:val="21"/>
              </w:rPr>
              <w:t>432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728A84">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A4E571">
            <w:pPr>
              <w:spacing w:beforeLines="0" w:afterLines="0"/>
              <w:rPr>
                <w:rFonts w:hint="eastAsia" w:ascii="宋体" w:hAnsi="宋体" w:cs="宋体"/>
                <w:color w:val="auto"/>
                <w:sz w:val="21"/>
                <w:szCs w:val="21"/>
              </w:rPr>
            </w:pPr>
            <w:r>
              <w:rPr>
                <w:rFonts w:hint="eastAsia" w:ascii="宋体" w:hAnsi="宋体" w:cs="宋体"/>
                <w:color w:val="auto"/>
                <w:sz w:val="21"/>
                <w:szCs w:val="21"/>
              </w:rPr>
              <w:t>套筒扳手</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F69591">
            <w:pPr>
              <w:spacing w:beforeLines="0" w:afterLines="0"/>
              <w:rPr>
                <w:rFonts w:hint="eastAsia" w:ascii="宋体" w:hAnsi="宋体" w:cs="宋体"/>
                <w:color w:val="auto"/>
                <w:sz w:val="21"/>
                <w:szCs w:val="21"/>
              </w:rPr>
            </w:pPr>
            <w:r>
              <w:rPr>
                <w:rFonts w:hint="eastAsia" w:ascii="宋体" w:hAnsi="宋体" w:cs="宋体"/>
                <w:color w:val="auto"/>
                <w:sz w:val="21"/>
                <w:szCs w:val="21"/>
              </w:rPr>
              <w:t>材质：CR-V钢，规格：8mm-24mm（12件套），适配方头：1/2英寸，带棘轮扳手</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0D295E">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8129E7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249.62 </w:t>
            </w:r>
          </w:p>
        </w:tc>
      </w:tr>
      <w:tr w14:paraId="48AB0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71B82B">
            <w:pPr>
              <w:spacing w:beforeLines="0" w:afterLines="0"/>
              <w:rPr>
                <w:rFonts w:hint="eastAsia" w:ascii="宋体" w:hAnsi="宋体" w:cs="宋体"/>
                <w:color w:val="auto"/>
                <w:sz w:val="21"/>
                <w:szCs w:val="21"/>
              </w:rPr>
            </w:pPr>
            <w:r>
              <w:rPr>
                <w:rFonts w:hint="eastAsia" w:ascii="宋体" w:hAnsi="宋体" w:cs="宋体"/>
                <w:color w:val="auto"/>
                <w:sz w:val="21"/>
                <w:szCs w:val="21"/>
              </w:rPr>
              <w:t>433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AF25DC1">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92C2EF">
            <w:pPr>
              <w:spacing w:beforeLines="0" w:afterLines="0"/>
              <w:rPr>
                <w:rFonts w:hint="eastAsia" w:ascii="宋体" w:hAnsi="宋体" w:cs="宋体"/>
                <w:color w:val="auto"/>
                <w:sz w:val="21"/>
                <w:szCs w:val="21"/>
              </w:rPr>
            </w:pPr>
            <w:r>
              <w:rPr>
                <w:rFonts w:hint="eastAsia" w:ascii="宋体" w:hAnsi="宋体" w:cs="宋体"/>
                <w:color w:val="auto"/>
                <w:sz w:val="21"/>
                <w:szCs w:val="21"/>
              </w:rPr>
              <w:t>割刀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A70034">
            <w:pPr>
              <w:spacing w:beforeLines="0" w:afterLines="0"/>
              <w:rPr>
                <w:rFonts w:hint="eastAsia" w:ascii="宋体" w:hAnsi="宋体" w:cs="宋体"/>
                <w:color w:val="auto"/>
                <w:sz w:val="21"/>
                <w:szCs w:val="21"/>
              </w:rPr>
            </w:pPr>
            <w:r>
              <w:rPr>
                <w:rFonts w:hint="eastAsia" w:ascii="宋体" w:hAnsi="宋体" w:cs="宋体"/>
                <w:color w:val="auto"/>
                <w:sz w:val="21"/>
                <w:szCs w:val="21"/>
              </w:rPr>
              <w:t>材质：SK5钢刀片，刀柄材质：ABS，适用材质：PVC管、橡胶管，刀片可更换</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6D259AB">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52F599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5.17 </w:t>
            </w:r>
          </w:p>
        </w:tc>
      </w:tr>
      <w:tr w14:paraId="3655D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F73D75">
            <w:pPr>
              <w:spacing w:beforeLines="0" w:afterLines="0"/>
              <w:rPr>
                <w:rFonts w:hint="eastAsia" w:ascii="宋体" w:hAnsi="宋体" w:cs="宋体"/>
                <w:color w:val="auto"/>
                <w:sz w:val="21"/>
                <w:szCs w:val="21"/>
              </w:rPr>
            </w:pPr>
            <w:r>
              <w:rPr>
                <w:rFonts w:hint="eastAsia" w:ascii="宋体" w:hAnsi="宋体" w:cs="宋体"/>
                <w:color w:val="auto"/>
                <w:sz w:val="21"/>
                <w:szCs w:val="21"/>
              </w:rPr>
              <w:t>434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F71DED">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505A84">
            <w:pPr>
              <w:spacing w:beforeLines="0" w:afterLines="0"/>
              <w:rPr>
                <w:rFonts w:hint="eastAsia" w:ascii="宋体" w:hAnsi="宋体" w:cs="宋体"/>
                <w:color w:val="auto"/>
                <w:sz w:val="21"/>
                <w:szCs w:val="21"/>
              </w:rPr>
            </w:pPr>
            <w:r>
              <w:rPr>
                <w:rFonts w:hint="eastAsia" w:ascii="宋体" w:hAnsi="宋体" w:cs="宋体"/>
                <w:color w:val="auto"/>
                <w:sz w:val="21"/>
                <w:szCs w:val="21"/>
              </w:rPr>
              <w:t>薄金属切割片</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848F52">
            <w:pPr>
              <w:spacing w:beforeLines="0" w:afterLines="0"/>
              <w:rPr>
                <w:rFonts w:hint="eastAsia" w:ascii="宋体" w:hAnsi="宋体" w:cs="宋体"/>
                <w:color w:val="auto"/>
                <w:sz w:val="21"/>
                <w:szCs w:val="21"/>
              </w:rPr>
            </w:pPr>
            <w:r>
              <w:rPr>
                <w:rFonts w:hint="eastAsia" w:ascii="宋体" w:hAnsi="宋体" w:cs="宋体"/>
                <w:color w:val="auto"/>
                <w:sz w:val="21"/>
                <w:szCs w:val="21"/>
              </w:rPr>
              <w:t>材质：树脂+金刚砂，直径：100mm，厚度：0.8mm，适用转速：≤12000r/min</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32D796">
            <w:pPr>
              <w:spacing w:beforeLines="0" w:afterLines="0"/>
              <w:rPr>
                <w:rFonts w:hint="eastAsia" w:ascii="宋体" w:hAnsi="宋体" w:cs="宋体"/>
                <w:color w:val="auto"/>
                <w:sz w:val="21"/>
                <w:szCs w:val="21"/>
              </w:rPr>
            </w:pPr>
            <w:r>
              <w:rPr>
                <w:rFonts w:hint="eastAsia" w:ascii="宋体" w:hAnsi="宋体" w:cs="宋体"/>
                <w:color w:val="auto"/>
                <w:sz w:val="21"/>
                <w:szCs w:val="21"/>
              </w:rPr>
              <w:t>片</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3F4AA8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1.40 </w:t>
            </w:r>
          </w:p>
        </w:tc>
      </w:tr>
      <w:tr w14:paraId="18BF7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1D6DCE">
            <w:pPr>
              <w:spacing w:beforeLines="0" w:afterLines="0"/>
              <w:rPr>
                <w:rFonts w:hint="eastAsia" w:ascii="宋体" w:hAnsi="宋体" w:cs="宋体"/>
                <w:color w:val="auto"/>
                <w:sz w:val="21"/>
                <w:szCs w:val="21"/>
              </w:rPr>
            </w:pPr>
            <w:r>
              <w:rPr>
                <w:rFonts w:hint="eastAsia" w:ascii="宋体" w:hAnsi="宋体" w:cs="宋体"/>
                <w:color w:val="auto"/>
                <w:sz w:val="21"/>
                <w:szCs w:val="21"/>
              </w:rPr>
              <w:t>435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5008EF">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6EF5D0">
            <w:pPr>
              <w:spacing w:beforeLines="0" w:afterLines="0"/>
              <w:rPr>
                <w:rFonts w:hint="eastAsia" w:ascii="宋体" w:hAnsi="宋体" w:cs="宋体"/>
                <w:color w:val="auto"/>
                <w:sz w:val="21"/>
                <w:szCs w:val="21"/>
              </w:rPr>
            </w:pPr>
            <w:r>
              <w:rPr>
                <w:rFonts w:hint="eastAsia" w:ascii="宋体" w:hAnsi="宋体" w:cs="宋体"/>
                <w:color w:val="auto"/>
                <w:sz w:val="21"/>
                <w:szCs w:val="21"/>
              </w:rPr>
              <w:t>刀片</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DD18DF">
            <w:pPr>
              <w:spacing w:beforeLines="0" w:afterLines="0"/>
              <w:rPr>
                <w:rFonts w:hint="eastAsia" w:ascii="宋体" w:hAnsi="宋体" w:cs="宋体"/>
                <w:color w:val="auto"/>
                <w:sz w:val="21"/>
                <w:szCs w:val="21"/>
              </w:rPr>
            </w:pPr>
            <w:r>
              <w:rPr>
                <w:rFonts w:hint="eastAsia" w:ascii="宋体" w:hAnsi="宋体" w:cs="宋体"/>
                <w:color w:val="auto"/>
                <w:sz w:val="21"/>
                <w:szCs w:val="21"/>
              </w:rPr>
              <w:t>材质：SK5钢，规格：18mm，每盒数量：100片，硬度：≥HRC58</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B6E261">
            <w:pPr>
              <w:spacing w:beforeLines="0" w:afterLines="0"/>
              <w:rPr>
                <w:rFonts w:hint="eastAsia" w:ascii="宋体" w:hAnsi="宋体" w:cs="宋体"/>
                <w:color w:val="auto"/>
                <w:sz w:val="21"/>
                <w:szCs w:val="21"/>
              </w:rPr>
            </w:pPr>
            <w:r>
              <w:rPr>
                <w:rFonts w:hint="eastAsia" w:ascii="宋体" w:hAnsi="宋体" w:cs="宋体"/>
                <w:color w:val="auto"/>
                <w:sz w:val="21"/>
                <w:szCs w:val="21"/>
              </w:rPr>
              <w:t>盒</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FBDE31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30.3</w:t>
            </w:r>
          </w:p>
        </w:tc>
      </w:tr>
      <w:tr w14:paraId="26C70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567FA0">
            <w:pPr>
              <w:spacing w:beforeLines="0" w:afterLines="0"/>
              <w:rPr>
                <w:rFonts w:hint="eastAsia" w:ascii="宋体" w:hAnsi="宋体" w:cs="宋体"/>
                <w:color w:val="auto"/>
                <w:sz w:val="21"/>
                <w:szCs w:val="21"/>
              </w:rPr>
            </w:pPr>
            <w:r>
              <w:rPr>
                <w:rFonts w:hint="eastAsia" w:ascii="宋体" w:hAnsi="宋体" w:cs="宋体"/>
                <w:color w:val="auto"/>
                <w:sz w:val="21"/>
                <w:szCs w:val="21"/>
              </w:rPr>
              <w:t>436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9482E2">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9CB779">
            <w:pPr>
              <w:spacing w:beforeLines="0" w:afterLines="0"/>
              <w:rPr>
                <w:rFonts w:hint="eastAsia" w:ascii="宋体" w:hAnsi="宋体" w:cs="宋体"/>
                <w:color w:val="auto"/>
                <w:sz w:val="21"/>
                <w:szCs w:val="21"/>
              </w:rPr>
            </w:pPr>
            <w:r>
              <w:rPr>
                <w:rFonts w:hint="eastAsia" w:ascii="宋体" w:hAnsi="宋体" w:cs="宋体"/>
                <w:color w:val="auto"/>
                <w:sz w:val="21"/>
                <w:szCs w:val="21"/>
              </w:rPr>
              <w:t>钢锯片</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CF9C9B">
            <w:pPr>
              <w:spacing w:beforeLines="0" w:afterLines="0"/>
              <w:rPr>
                <w:rFonts w:hint="eastAsia" w:ascii="宋体" w:hAnsi="宋体" w:cs="宋体"/>
                <w:color w:val="auto"/>
                <w:sz w:val="21"/>
                <w:szCs w:val="21"/>
              </w:rPr>
            </w:pPr>
            <w:r>
              <w:rPr>
                <w:rFonts w:hint="eastAsia" w:ascii="宋体" w:hAnsi="宋体" w:cs="宋体"/>
                <w:color w:val="auto"/>
                <w:sz w:val="21"/>
                <w:szCs w:val="21"/>
              </w:rPr>
              <w:t>材质：高速钢，长度：300mm，齿距：18齿/英寸，适用于金属切割</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6DC26F">
            <w:pPr>
              <w:spacing w:beforeLines="0" w:afterLines="0"/>
              <w:rPr>
                <w:rFonts w:hint="eastAsia" w:ascii="宋体" w:hAnsi="宋体" w:cs="宋体"/>
                <w:color w:val="auto"/>
                <w:sz w:val="21"/>
                <w:szCs w:val="21"/>
              </w:rPr>
            </w:pPr>
            <w:r>
              <w:rPr>
                <w:rFonts w:hint="eastAsia" w:ascii="宋体" w:hAnsi="宋体" w:cs="宋体"/>
                <w:color w:val="auto"/>
                <w:sz w:val="21"/>
                <w:szCs w:val="21"/>
              </w:rPr>
              <w:t>片</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9DE3C5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22.4</w:t>
            </w:r>
          </w:p>
        </w:tc>
      </w:tr>
      <w:tr w14:paraId="2D29B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4680D7">
            <w:pPr>
              <w:spacing w:beforeLines="0" w:afterLines="0"/>
              <w:rPr>
                <w:rFonts w:hint="eastAsia" w:ascii="宋体" w:hAnsi="宋体" w:cs="宋体"/>
                <w:color w:val="auto"/>
                <w:sz w:val="21"/>
                <w:szCs w:val="21"/>
              </w:rPr>
            </w:pPr>
            <w:r>
              <w:rPr>
                <w:rFonts w:hint="eastAsia" w:ascii="宋体" w:hAnsi="宋体" w:cs="宋体"/>
                <w:color w:val="auto"/>
                <w:sz w:val="21"/>
                <w:szCs w:val="21"/>
              </w:rPr>
              <w:t>437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8536E5">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3029F0">
            <w:pPr>
              <w:spacing w:beforeLines="0" w:afterLines="0"/>
              <w:rPr>
                <w:rFonts w:hint="eastAsia" w:ascii="宋体" w:hAnsi="宋体" w:cs="宋体"/>
                <w:color w:val="auto"/>
                <w:sz w:val="21"/>
                <w:szCs w:val="21"/>
              </w:rPr>
            </w:pPr>
            <w:r>
              <w:rPr>
                <w:rFonts w:hint="eastAsia" w:ascii="宋体" w:hAnsi="宋体" w:cs="宋体"/>
                <w:color w:val="auto"/>
                <w:sz w:val="21"/>
                <w:szCs w:val="21"/>
              </w:rPr>
              <w:t>钢锯架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49E72F">
            <w:pPr>
              <w:spacing w:beforeLines="0" w:afterLines="0"/>
              <w:rPr>
                <w:rFonts w:hint="eastAsia" w:ascii="宋体" w:hAnsi="宋体" w:cs="宋体"/>
                <w:color w:val="auto"/>
                <w:sz w:val="21"/>
                <w:szCs w:val="21"/>
              </w:rPr>
            </w:pPr>
            <w:r>
              <w:rPr>
                <w:rFonts w:hint="eastAsia" w:ascii="宋体" w:hAnsi="宋体" w:cs="宋体"/>
                <w:color w:val="auto"/>
                <w:sz w:val="21"/>
                <w:szCs w:val="21"/>
              </w:rPr>
              <w:t>材质：冷轧钢板，可调长度：250-300mm，夹持方式：螺旋式</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456165">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9A46FD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37.30 </w:t>
            </w:r>
          </w:p>
        </w:tc>
      </w:tr>
      <w:tr w14:paraId="6DDC3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78BE4E">
            <w:pPr>
              <w:spacing w:beforeLines="0" w:afterLines="0"/>
              <w:rPr>
                <w:rFonts w:hint="eastAsia" w:ascii="宋体" w:hAnsi="宋体" w:cs="宋体"/>
                <w:color w:val="auto"/>
                <w:sz w:val="21"/>
                <w:szCs w:val="21"/>
              </w:rPr>
            </w:pPr>
            <w:r>
              <w:rPr>
                <w:rFonts w:hint="eastAsia" w:ascii="宋体" w:hAnsi="宋体" w:cs="宋体"/>
                <w:color w:val="auto"/>
                <w:sz w:val="21"/>
                <w:szCs w:val="21"/>
              </w:rPr>
              <w:t>438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6050FD">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AB5B14">
            <w:pPr>
              <w:spacing w:beforeLines="0" w:afterLines="0"/>
              <w:rPr>
                <w:rFonts w:hint="eastAsia" w:ascii="宋体" w:hAnsi="宋体" w:cs="宋体"/>
                <w:color w:val="auto"/>
                <w:sz w:val="21"/>
                <w:szCs w:val="21"/>
              </w:rPr>
            </w:pPr>
            <w:r>
              <w:rPr>
                <w:rFonts w:hint="eastAsia" w:ascii="宋体" w:hAnsi="宋体" w:cs="宋体"/>
                <w:color w:val="auto"/>
                <w:sz w:val="21"/>
                <w:szCs w:val="21"/>
              </w:rPr>
              <w:t>电热棒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31B491">
            <w:pPr>
              <w:spacing w:beforeLines="0" w:afterLines="0"/>
              <w:rPr>
                <w:rFonts w:hint="eastAsia" w:ascii="宋体" w:hAnsi="宋体" w:cs="宋体"/>
                <w:color w:val="auto"/>
                <w:sz w:val="21"/>
                <w:szCs w:val="21"/>
              </w:rPr>
            </w:pPr>
            <w:r>
              <w:rPr>
                <w:rFonts w:hint="eastAsia" w:ascii="宋体" w:hAnsi="宋体" w:cs="宋体"/>
                <w:color w:val="auto"/>
                <w:sz w:val="21"/>
                <w:szCs w:val="21"/>
              </w:rPr>
              <w:t>15KW/380V，材质：不锈钢，长度：≥800mm，额定电压：380V，防水等级：IP44</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A74F7F0">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44A767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506.67 </w:t>
            </w:r>
          </w:p>
        </w:tc>
      </w:tr>
      <w:tr w14:paraId="6BC9F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A5E128">
            <w:pPr>
              <w:spacing w:beforeLines="0" w:afterLines="0"/>
              <w:rPr>
                <w:rFonts w:hint="eastAsia" w:ascii="宋体" w:hAnsi="宋体" w:cs="宋体"/>
                <w:color w:val="auto"/>
                <w:sz w:val="21"/>
                <w:szCs w:val="21"/>
              </w:rPr>
            </w:pPr>
            <w:r>
              <w:rPr>
                <w:rFonts w:hint="eastAsia" w:ascii="宋体" w:hAnsi="宋体" w:cs="宋体"/>
                <w:color w:val="auto"/>
                <w:sz w:val="21"/>
                <w:szCs w:val="21"/>
              </w:rPr>
              <w:t>439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C781B3">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AC0681">
            <w:pPr>
              <w:spacing w:beforeLines="0" w:afterLines="0"/>
              <w:rPr>
                <w:rFonts w:hint="eastAsia" w:ascii="宋体" w:hAnsi="宋体" w:cs="宋体"/>
                <w:color w:val="auto"/>
                <w:sz w:val="21"/>
                <w:szCs w:val="21"/>
              </w:rPr>
            </w:pPr>
            <w:r>
              <w:rPr>
                <w:rFonts w:hint="eastAsia" w:ascii="宋体" w:hAnsi="宋体" w:cs="宋体"/>
                <w:color w:val="auto"/>
                <w:sz w:val="21"/>
                <w:szCs w:val="21"/>
              </w:rPr>
              <w:t>羊毛刷（4寸）</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C9943E">
            <w:pPr>
              <w:spacing w:beforeLines="0" w:afterLines="0"/>
              <w:rPr>
                <w:rFonts w:hint="eastAsia" w:ascii="宋体" w:hAnsi="宋体" w:cs="宋体"/>
                <w:color w:val="auto"/>
                <w:sz w:val="21"/>
                <w:szCs w:val="21"/>
              </w:rPr>
            </w:pPr>
            <w:r>
              <w:rPr>
                <w:rFonts w:hint="eastAsia" w:ascii="宋体" w:hAnsi="宋体" w:cs="宋体"/>
                <w:color w:val="auto"/>
                <w:sz w:val="21"/>
                <w:szCs w:val="21"/>
              </w:rPr>
              <w:t>材质：纯羊毛+木柄，刷毛长度：≥25mm，刷幅宽度：100mm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EE77DD">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839C27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4.37 </w:t>
            </w:r>
          </w:p>
        </w:tc>
      </w:tr>
      <w:tr w14:paraId="5132E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3BF434">
            <w:pPr>
              <w:spacing w:beforeLines="0" w:afterLines="0"/>
              <w:rPr>
                <w:rFonts w:hint="eastAsia" w:ascii="宋体" w:hAnsi="宋体" w:cs="宋体"/>
                <w:color w:val="auto"/>
                <w:sz w:val="21"/>
                <w:szCs w:val="21"/>
              </w:rPr>
            </w:pPr>
            <w:r>
              <w:rPr>
                <w:rFonts w:hint="eastAsia" w:ascii="宋体" w:hAnsi="宋体" w:cs="宋体"/>
                <w:color w:val="auto"/>
                <w:sz w:val="21"/>
                <w:szCs w:val="21"/>
              </w:rPr>
              <w:t>440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E368A9">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AF43297">
            <w:pPr>
              <w:spacing w:beforeLines="0" w:afterLines="0"/>
              <w:rPr>
                <w:rFonts w:hint="eastAsia" w:ascii="宋体" w:hAnsi="宋体" w:cs="宋体"/>
                <w:color w:val="auto"/>
                <w:sz w:val="21"/>
                <w:szCs w:val="21"/>
              </w:rPr>
            </w:pPr>
            <w:r>
              <w:rPr>
                <w:rFonts w:hint="eastAsia" w:ascii="宋体" w:hAnsi="宋体" w:cs="宋体"/>
                <w:color w:val="auto"/>
                <w:sz w:val="21"/>
                <w:szCs w:val="21"/>
              </w:rPr>
              <w:t>羊毛刷（2寸）</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4535F7">
            <w:pPr>
              <w:spacing w:beforeLines="0" w:afterLines="0"/>
              <w:rPr>
                <w:rFonts w:hint="eastAsia" w:ascii="宋体" w:hAnsi="宋体" w:cs="宋体"/>
                <w:color w:val="auto"/>
                <w:sz w:val="21"/>
                <w:szCs w:val="21"/>
              </w:rPr>
            </w:pPr>
            <w:r>
              <w:rPr>
                <w:rFonts w:hint="eastAsia" w:ascii="宋体" w:hAnsi="宋体" w:cs="宋体"/>
                <w:color w:val="auto"/>
                <w:sz w:val="21"/>
                <w:szCs w:val="21"/>
              </w:rPr>
              <w:t>材质：纯羊毛+木柄，刷毛长度：≥20mm，刷幅宽度：50mm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6D123D">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DA939C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3.37 </w:t>
            </w:r>
          </w:p>
        </w:tc>
      </w:tr>
      <w:tr w14:paraId="7E1FE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6A2A62">
            <w:pPr>
              <w:spacing w:beforeLines="0" w:afterLines="0"/>
              <w:rPr>
                <w:rFonts w:hint="eastAsia" w:ascii="宋体" w:hAnsi="宋体" w:cs="宋体"/>
                <w:color w:val="auto"/>
                <w:sz w:val="21"/>
                <w:szCs w:val="21"/>
              </w:rPr>
            </w:pPr>
            <w:r>
              <w:rPr>
                <w:rFonts w:hint="eastAsia" w:ascii="宋体" w:hAnsi="宋体" w:cs="宋体"/>
                <w:color w:val="auto"/>
                <w:sz w:val="21"/>
                <w:szCs w:val="21"/>
              </w:rPr>
              <w:t>441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E655BD">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541740">
            <w:pPr>
              <w:spacing w:beforeLines="0" w:afterLines="0"/>
              <w:rPr>
                <w:rFonts w:hint="eastAsia" w:ascii="宋体" w:hAnsi="宋体" w:cs="宋体"/>
                <w:color w:val="auto"/>
                <w:sz w:val="21"/>
                <w:szCs w:val="21"/>
              </w:rPr>
            </w:pPr>
            <w:r>
              <w:rPr>
                <w:rFonts w:hint="eastAsia" w:ascii="宋体" w:hAnsi="宋体" w:cs="宋体"/>
                <w:color w:val="auto"/>
                <w:sz w:val="21"/>
                <w:szCs w:val="21"/>
              </w:rPr>
              <w:t>砂布</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B8A981">
            <w:pPr>
              <w:spacing w:beforeLines="0" w:afterLines="0"/>
              <w:rPr>
                <w:rFonts w:hint="eastAsia" w:ascii="宋体" w:hAnsi="宋体" w:cs="宋体"/>
                <w:color w:val="auto"/>
                <w:sz w:val="21"/>
                <w:szCs w:val="21"/>
              </w:rPr>
            </w:pPr>
            <w:r>
              <w:rPr>
                <w:rFonts w:hint="eastAsia" w:ascii="宋体" w:hAnsi="宋体" w:cs="宋体"/>
                <w:color w:val="auto"/>
                <w:sz w:val="21"/>
                <w:szCs w:val="21"/>
              </w:rPr>
              <w:t>材质：氧化铝，粒度：120目，尺寸：230mm*280mm，适用于金属打磨</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A44634">
            <w:pPr>
              <w:spacing w:beforeLines="0" w:afterLines="0"/>
              <w:rPr>
                <w:rFonts w:hint="eastAsia" w:ascii="宋体" w:hAnsi="宋体" w:cs="宋体"/>
                <w:color w:val="auto"/>
                <w:sz w:val="21"/>
                <w:szCs w:val="21"/>
              </w:rPr>
            </w:pPr>
            <w:r>
              <w:rPr>
                <w:rFonts w:hint="eastAsia" w:ascii="宋体" w:hAnsi="宋体" w:cs="宋体"/>
                <w:color w:val="auto"/>
                <w:sz w:val="21"/>
                <w:szCs w:val="21"/>
              </w:rPr>
              <w:t>张</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9961D9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1.90 </w:t>
            </w:r>
          </w:p>
        </w:tc>
      </w:tr>
      <w:tr w14:paraId="2A672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E82158">
            <w:pPr>
              <w:spacing w:beforeLines="0" w:afterLines="0"/>
              <w:rPr>
                <w:rFonts w:hint="eastAsia" w:ascii="宋体" w:hAnsi="宋体" w:cs="宋体"/>
                <w:color w:val="auto"/>
                <w:sz w:val="21"/>
                <w:szCs w:val="21"/>
              </w:rPr>
            </w:pPr>
            <w:r>
              <w:rPr>
                <w:rFonts w:hint="eastAsia" w:ascii="宋体" w:hAnsi="宋体" w:cs="宋体"/>
                <w:color w:val="auto"/>
                <w:sz w:val="21"/>
                <w:szCs w:val="21"/>
              </w:rPr>
              <w:t>442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A98C3B">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05A9577">
            <w:pPr>
              <w:spacing w:beforeLines="0" w:afterLines="0"/>
              <w:rPr>
                <w:rFonts w:hint="eastAsia" w:ascii="宋体" w:hAnsi="宋体" w:cs="宋体"/>
                <w:color w:val="auto"/>
                <w:sz w:val="21"/>
                <w:szCs w:val="21"/>
              </w:rPr>
            </w:pPr>
            <w:r>
              <w:rPr>
                <w:rFonts w:hint="eastAsia" w:ascii="宋体" w:hAnsi="宋体" w:cs="宋体"/>
                <w:color w:val="auto"/>
                <w:sz w:val="21"/>
                <w:szCs w:val="21"/>
              </w:rPr>
              <w:t>马桶疏通器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8903A4">
            <w:pPr>
              <w:spacing w:beforeLines="0" w:afterLines="0"/>
              <w:rPr>
                <w:rFonts w:hint="eastAsia" w:ascii="宋体" w:hAnsi="宋体" w:cs="宋体"/>
                <w:color w:val="auto"/>
                <w:sz w:val="21"/>
                <w:szCs w:val="21"/>
              </w:rPr>
            </w:pPr>
            <w:r>
              <w:rPr>
                <w:rFonts w:hint="eastAsia" w:ascii="宋体" w:hAnsi="宋体" w:cs="宋体"/>
                <w:color w:val="auto"/>
                <w:sz w:val="21"/>
                <w:szCs w:val="21"/>
              </w:rPr>
              <w:t>材质：弹簧钢+ABS手柄，弹簧长度：≥5米，直径：≥10mm，适配管道：50-110mm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A7DD03">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486F91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73.94 </w:t>
            </w:r>
          </w:p>
        </w:tc>
      </w:tr>
      <w:tr w14:paraId="1CE03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7BCBB8">
            <w:pPr>
              <w:spacing w:beforeLines="0" w:afterLines="0"/>
              <w:rPr>
                <w:rFonts w:hint="eastAsia" w:ascii="宋体" w:hAnsi="宋体" w:cs="宋体"/>
                <w:color w:val="auto"/>
                <w:sz w:val="21"/>
                <w:szCs w:val="21"/>
              </w:rPr>
            </w:pPr>
            <w:r>
              <w:rPr>
                <w:rFonts w:hint="eastAsia" w:ascii="宋体" w:hAnsi="宋体" w:cs="宋体"/>
                <w:color w:val="auto"/>
                <w:sz w:val="21"/>
                <w:szCs w:val="21"/>
              </w:rPr>
              <w:t>443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A3ACB9">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69F78C">
            <w:pPr>
              <w:spacing w:beforeLines="0" w:afterLines="0"/>
              <w:rPr>
                <w:rFonts w:hint="eastAsia" w:ascii="宋体" w:hAnsi="宋体" w:cs="宋体"/>
                <w:color w:val="auto"/>
                <w:sz w:val="21"/>
                <w:szCs w:val="21"/>
              </w:rPr>
            </w:pPr>
            <w:r>
              <w:rPr>
                <w:rFonts w:hint="eastAsia" w:ascii="宋体" w:hAnsi="宋体" w:cs="宋体"/>
                <w:color w:val="auto"/>
                <w:sz w:val="21"/>
                <w:szCs w:val="21"/>
              </w:rPr>
              <w:t>焊锡丝</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AB5179">
            <w:pPr>
              <w:spacing w:beforeLines="0" w:afterLines="0"/>
              <w:rPr>
                <w:rFonts w:hint="eastAsia" w:ascii="宋体" w:hAnsi="宋体" w:cs="宋体"/>
                <w:color w:val="auto"/>
                <w:sz w:val="21"/>
                <w:szCs w:val="21"/>
              </w:rPr>
            </w:pPr>
            <w:r>
              <w:rPr>
                <w:rFonts w:hint="eastAsia" w:ascii="宋体" w:hAnsi="宋体" w:cs="宋体"/>
                <w:color w:val="auto"/>
                <w:sz w:val="21"/>
                <w:szCs w:val="21"/>
              </w:rPr>
              <w:t>材质：锡63%+铅37%，直径：0.8mm，重量：500g/卷，熔点：183℃</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D39968">
            <w:pPr>
              <w:spacing w:beforeLines="0" w:afterLines="0"/>
              <w:rPr>
                <w:rFonts w:hint="eastAsia" w:ascii="宋体" w:hAnsi="宋体" w:cs="宋体"/>
                <w:color w:val="auto"/>
                <w:sz w:val="21"/>
                <w:szCs w:val="21"/>
              </w:rPr>
            </w:pPr>
            <w:r>
              <w:rPr>
                <w:rFonts w:hint="eastAsia" w:ascii="宋体" w:hAnsi="宋体" w:cs="宋体"/>
                <w:color w:val="auto"/>
                <w:sz w:val="21"/>
                <w:szCs w:val="21"/>
              </w:rPr>
              <w:t>卷</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1703E9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35.33 </w:t>
            </w:r>
          </w:p>
        </w:tc>
      </w:tr>
      <w:tr w14:paraId="2EF0C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E158D9">
            <w:pPr>
              <w:spacing w:beforeLines="0" w:afterLines="0"/>
              <w:rPr>
                <w:rFonts w:hint="eastAsia" w:ascii="宋体" w:hAnsi="宋体" w:cs="宋体"/>
                <w:color w:val="auto"/>
                <w:sz w:val="21"/>
                <w:szCs w:val="21"/>
              </w:rPr>
            </w:pPr>
            <w:r>
              <w:rPr>
                <w:rFonts w:hint="eastAsia" w:ascii="宋体" w:hAnsi="宋体" w:cs="宋体"/>
                <w:color w:val="auto"/>
                <w:sz w:val="21"/>
                <w:szCs w:val="21"/>
              </w:rPr>
              <w:t>444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050CCA">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7C46C41">
            <w:pPr>
              <w:spacing w:beforeLines="0" w:afterLines="0"/>
              <w:rPr>
                <w:rFonts w:hint="eastAsia" w:ascii="宋体" w:hAnsi="宋体" w:cs="宋体"/>
                <w:color w:val="auto"/>
                <w:sz w:val="21"/>
                <w:szCs w:val="21"/>
              </w:rPr>
            </w:pPr>
            <w:r>
              <w:rPr>
                <w:rFonts w:hint="eastAsia" w:ascii="宋体" w:hAnsi="宋体" w:cs="宋体"/>
                <w:color w:val="auto"/>
                <w:sz w:val="21"/>
                <w:szCs w:val="21"/>
              </w:rPr>
              <w:t>焊锡膏</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B00BDA">
            <w:pPr>
              <w:spacing w:beforeLines="0" w:afterLines="0"/>
              <w:rPr>
                <w:rFonts w:hint="eastAsia" w:ascii="宋体" w:hAnsi="宋体" w:cs="宋体"/>
                <w:color w:val="auto"/>
                <w:sz w:val="21"/>
                <w:szCs w:val="21"/>
              </w:rPr>
            </w:pPr>
            <w:r>
              <w:rPr>
                <w:rFonts w:hint="eastAsia" w:ascii="宋体" w:hAnsi="宋体" w:cs="宋体"/>
                <w:color w:val="auto"/>
                <w:sz w:val="21"/>
                <w:szCs w:val="21"/>
              </w:rPr>
              <w:t>材质：助焊剂+合金粉，容量：100g/瓶，适用温度：180-250℃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C9CB19">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1B0F81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16.43 </w:t>
            </w:r>
          </w:p>
        </w:tc>
      </w:tr>
      <w:tr w14:paraId="3766A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06B237">
            <w:pPr>
              <w:spacing w:beforeLines="0" w:afterLines="0"/>
              <w:rPr>
                <w:rFonts w:hint="eastAsia" w:ascii="宋体" w:hAnsi="宋体" w:cs="宋体"/>
                <w:color w:val="auto"/>
                <w:sz w:val="21"/>
                <w:szCs w:val="21"/>
              </w:rPr>
            </w:pPr>
            <w:r>
              <w:rPr>
                <w:rFonts w:hint="eastAsia" w:ascii="宋体" w:hAnsi="宋体" w:cs="宋体"/>
                <w:color w:val="auto"/>
                <w:sz w:val="21"/>
                <w:szCs w:val="21"/>
              </w:rPr>
              <w:t>445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C5A4BB">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5721A7">
            <w:pPr>
              <w:spacing w:beforeLines="0" w:afterLines="0"/>
              <w:rPr>
                <w:rFonts w:hint="eastAsia" w:ascii="宋体" w:hAnsi="宋体" w:cs="宋体"/>
                <w:color w:val="auto"/>
                <w:sz w:val="21"/>
                <w:szCs w:val="21"/>
              </w:rPr>
            </w:pPr>
            <w:r>
              <w:rPr>
                <w:rFonts w:hint="eastAsia" w:ascii="宋体" w:hAnsi="宋体" w:cs="宋体"/>
                <w:color w:val="auto"/>
                <w:sz w:val="21"/>
                <w:szCs w:val="21"/>
              </w:rPr>
              <w:t>镀锌角铁</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3261AE">
            <w:pPr>
              <w:spacing w:beforeLines="0" w:afterLines="0"/>
              <w:rPr>
                <w:rFonts w:hint="eastAsia" w:ascii="宋体" w:hAnsi="宋体" w:cs="宋体"/>
                <w:color w:val="auto"/>
                <w:sz w:val="21"/>
                <w:szCs w:val="21"/>
              </w:rPr>
            </w:pPr>
            <w:r>
              <w:rPr>
                <w:rFonts w:hint="eastAsia" w:ascii="宋体" w:hAnsi="宋体" w:cs="宋体"/>
                <w:color w:val="auto"/>
                <w:sz w:val="21"/>
                <w:szCs w:val="21"/>
              </w:rPr>
              <w:t>材质：镀锌钢板，规格：30mm*30mm*3mm，长度：6米/条，防锈等级：≥GB/T 13912-2020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AECEB3">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5877D6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103.39 </w:t>
            </w:r>
          </w:p>
        </w:tc>
      </w:tr>
      <w:tr w14:paraId="2A213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015B11">
            <w:pPr>
              <w:spacing w:beforeLines="0" w:afterLines="0"/>
              <w:rPr>
                <w:rFonts w:hint="eastAsia" w:ascii="宋体" w:hAnsi="宋体" w:cs="宋体"/>
                <w:color w:val="auto"/>
                <w:sz w:val="21"/>
                <w:szCs w:val="21"/>
              </w:rPr>
            </w:pPr>
            <w:r>
              <w:rPr>
                <w:rFonts w:hint="eastAsia" w:ascii="宋体" w:hAnsi="宋体" w:cs="宋体"/>
                <w:color w:val="auto"/>
                <w:sz w:val="21"/>
                <w:szCs w:val="21"/>
              </w:rPr>
              <w:t>446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A53394">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EA3F4F">
            <w:pPr>
              <w:spacing w:beforeLines="0" w:afterLines="0"/>
              <w:rPr>
                <w:rFonts w:hint="eastAsia" w:ascii="宋体" w:hAnsi="宋体" w:cs="宋体"/>
                <w:color w:val="auto"/>
                <w:sz w:val="21"/>
                <w:szCs w:val="21"/>
              </w:rPr>
            </w:pPr>
            <w:r>
              <w:rPr>
                <w:rFonts w:hint="eastAsia" w:ascii="宋体" w:hAnsi="宋体" w:cs="宋体"/>
                <w:color w:val="auto"/>
                <w:sz w:val="21"/>
                <w:szCs w:val="21"/>
              </w:rPr>
              <w:t>焊条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DCC1AA">
            <w:pPr>
              <w:spacing w:beforeLines="0" w:afterLines="0"/>
              <w:rPr>
                <w:rFonts w:hint="eastAsia" w:ascii="宋体" w:hAnsi="宋体" w:cs="宋体"/>
                <w:color w:val="auto"/>
                <w:sz w:val="21"/>
                <w:szCs w:val="21"/>
              </w:rPr>
            </w:pPr>
            <w:r>
              <w:rPr>
                <w:rFonts w:hint="eastAsia" w:ascii="宋体" w:hAnsi="宋体" w:cs="宋体"/>
                <w:color w:val="auto"/>
                <w:sz w:val="21"/>
                <w:szCs w:val="21"/>
              </w:rPr>
              <w:t>材质：E4303，直径：2.5mm，长度：350mm，每件数量：8包（每包2kg）</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03B342">
            <w:pPr>
              <w:spacing w:beforeLines="0" w:afterLines="0"/>
              <w:rPr>
                <w:rFonts w:hint="eastAsia" w:ascii="宋体" w:hAnsi="宋体" w:cs="宋体"/>
                <w:color w:val="auto"/>
                <w:sz w:val="21"/>
                <w:szCs w:val="21"/>
              </w:rPr>
            </w:pPr>
            <w:r>
              <w:rPr>
                <w:rFonts w:hint="eastAsia" w:ascii="宋体" w:hAnsi="宋体" w:cs="宋体"/>
                <w:color w:val="auto"/>
                <w:sz w:val="21"/>
                <w:szCs w:val="21"/>
              </w:rPr>
              <w:t>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721C59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261.50 </w:t>
            </w:r>
          </w:p>
        </w:tc>
      </w:tr>
      <w:tr w14:paraId="31040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28C780">
            <w:pPr>
              <w:spacing w:beforeLines="0" w:afterLines="0"/>
              <w:rPr>
                <w:rFonts w:hint="eastAsia" w:ascii="宋体" w:hAnsi="宋体" w:cs="宋体"/>
                <w:color w:val="auto"/>
                <w:sz w:val="21"/>
                <w:szCs w:val="21"/>
              </w:rPr>
            </w:pPr>
            <w:r>
              <w:rPr>
                <w:rFonts w:hint="eastAsia" w:ascii="宋体" w:hAnsi="宋体" w:cs="宋体"/>
                <w:color w:val="auto"/>
                <w:sz w:val="21"/>
                <w:szCs w:val="21"/>
              </w:rPr>
              <w:t>447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496779">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BEC30C">
            <w:pPr>
              <w:spacing w:beforeLines="0" w:afterLines="0"/>
              <w:rPr>
                <w:rFonts w:hint="eastAsia" w:ascii="宋体" w:hAnsi="宋体" w:cs="宋体"/>
                <w:color w:val="auto"/>
                <w:sz w:val="21"/>
                <w:szCs w:val="21"/>
              </w:rPr>
            </w:pPr>
            <w:r>
              <w:rPr>
                <w:rFonts w:hint="eastAsia" w:ascii="宋体" w:hAnsi="宋体" w:cs="宋体"/>
                <w:color w:val="auto"/>
                <w:sz w:val="21"/>
                <w:szCs w:val="21"/>
              </w:rPr>
              <w:t>焊帽</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0664DD">
            <w:pPr>
              <w:spacing w:beforeLines="0" w:afterLines="0"/>
              <w:rPr>
                <w:rFonts w:hint="eastAsia" w:ascii="宋体" w:hAnsi="宋体" w:cs="宋体"/>
                <w:color w:val="auto"/>
                <w:sz w:val="21"/>
                <w:szCs w:val="21"/>
              </w:rPr>
            </w:pPr>
            <w:r>
              <w:rPr>
                <w:rFonts w:hint="eastAsia" w:ascii="宋体" w:hAnsi="宋体" w:cs="宋体"/>
                <w:color w:val="auto"/>
                <w:sz w:val="21"/>
                <w:szCs w:val="21"/>
              </w:rPr>
              <w:t>常规头戴式，材质：ABS外壳+PC镜片，镜片遮光号：9-13档可调，防护等级：IP54</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FD999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70BF6C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207.5</w:t>
            </w:r>
          </w:p>
        </w:tc>
      </w:tr>
      <w:tr w14:paraId="36A47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9F031B7">
            <w:pPr>
              <w:spacing w:beforeLines="0" w:afterLines="0"/>
              <w:rPr>
                <w:rFonts w:hint="eastAsia" w:ascii="宋体" w:hAnsi="宋体" w:cs="宋体"/>
                <w:color w:val="auto"/>
                <w:sz w:val="21"/>
                <w:szCs w:val="21"/>
              </w:rPr>
            </w:pPr>
            <w:r>
              <w:rPr>
                <w:rFonts w:hint="eastAsia" w:ascii="宋体" w:hAnsi="宋体" w:cs="宋体"/>
                <w:color w:val="auto"/>
                <w:sz w:val="21"/>
                <w:szCs w:val="21"/>
              </w:rPr>
              <w:t>448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308647">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AA52D7">
            <w:pPr>
              <w:spacing w:beforeLines="0" w:afterLines="0"/>
              <w:rPr>
                <w:rFonts w:hint="eastAsia" w:ascii="宋体" w:hAnsi="宋体" w:cs="宋体"/>
                <w:color w:val="auto"/>
                <w:sz w:val="21"/>
                <w:szCs w:val="21"/>
              </w:rPr>
            </w:pPr>
            <w:r>
              <w:rPr>
                <w:rFonts w:hint="eastAsia" w:ascii="宋体" w:hAnsi="宋体" w:cs="宋体"/>
                <w:color w:val="auto"/>
                <w:sz w:val="21"/>
                <w:szCs w:val="21"/>
              </w:rPr>
              <w:t>电焊笔</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AF1719">
            <w:pPr>
              <w:spacing w:beforeLines="0" w:afterLines="0"/>
              <w:rPr>
                <w:rFonts w:hint="eastAsia" w:ascii="宋体" w:hAnsi="宋体" w:cs="宋体"/>
                <w:color w:val="auto"/>
                <w:sz w:val="21"/>
                <w:szCs w:val="21"/>
              </w:rPr>
            </w:pPr>
            <w:r>
              <w:rPr>
                <w:rFonts w:hint="eastAsia" w:ascii="宋体" w:hAnsi="宋体" w:cs="宋体"/>
                <w:color w:val="auto"/>
                <w:sz w:val="21"/>
                <w:szCs w:val="21"/>
              </w:rPr>
              <w:t>材质：紫铜，功率：25W，适用焊点：电子元件、细导线，含烙铁架</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68D2AB">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361626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17.33 </w:t>
            </w:r>
          </w:p>
        </w:tc>
      </w:tr>
      <w:tr w14:paraId="288BF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F05FD0">
            <w:pPr>
              <w:spacing w:beforeLines="0" w:afterLines="0"/>
              <w:rPr>
                <w:rFonts w:hint="eastAsia" w:ascii="宋体" w:hAnsi="宋体" w:cs="宋体"/>
                <w:color w:val="auto"/>
                <w:sz w:val="21"/>
                <w:szCs w:val="21"/>
              </w:rPr>
            </w:pPr>
            <w:r>
              <w:rPr>
                <w:rFonts w:hint="eastAsia" w:ascii="宋体" w:hAnsi="宋体" w:cs="宋体"/>
                <w:color w:val="auto"/>
                <w:sz w:val="21"/>
                <w:szCs w:val="21"/>
              </w:rPr>
              <w:t>449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41FA16">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4CB73E">
            <w:pPr>
              <w:spacing w:beforeLines="0" w:afterLines="0"/>
              <w:rPr>
                <w:rFonts w:hint="eastAsia" w:ascii="宋体" w:hAnsi="宋体" w:cs="宋体"/>
                <w:color w:val="auto"/>
                <w:sz w:val="21"/>
                <w:szCs w:val="21"/>
              </w:rPr>
            </w:pPr>
            <w:r>
              <w:rPr>
                <w:rFonts w:hint="eastAsia" w:ascii="宋体" w:hAnsi="宋体" w:cs="宋体"/>
                <w:color w:val="auto"/>
                <w:sz w:val="21"/>
                <w:szCs w:val="21"/>
              </w:rPr>
              <w:t>帆布手套</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117ED0">
            <w:pPr>
              <w:spacing w:beforeLines="0" w:afterLines="0"/>
              <w:rPr>
                <w:rFonts w:hint="eastAsia" w:ascii="宋体" w:hAnsi="宋体" w:cs="宋体"/>
                <w:color w:val="auto"/>
                <w:sz w:val="21"/>
                <w:szCs w:val="21"/>
              </w:rPr>
            </w:pPr>
            <w:r>
              <w:rPr>
                <w:rFonts w:hint="eastAsia" w:ascii="宋体" w:hAnsi="宋体" w:cs="宋体"/>
                <w:color w:val="auto"/>
                <w:sz w:val="21"/>
                <w:szCs w:val="21"/>
              </w:rPr>
              <w:t>材质：帆布，厚度：≥0.8mm，耐磨等级：≥3级，透气性能：≥1000g/(m²·24h)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141A8F">
            <w:pPr>
              <w:spacing w:beforeLines="0" w:afterLines="0"/>
              <w:rPr>
                <w:rFonts w:hint="eastAsia" w:ascii="宋体" w:hAnsi="宋体" w:cs="宋体"/>
                <w:color w:val="auto"/>
                <w:sz w:val="21"/>
                <w:szCs w:val="21"/>
              </w:rPr>
            </w:pPr>
            <w:r>
              <w:rPr>
                <w:rFonts w:hint="eastAsia" w:ascii="宋体" w:hAnsi="宋体" w:cs="宋体"/>
                <w:color w:val="auto"/>
                <w:sz w:val="21"/>
                <w:szCs w:val="21"/>
              </w:rPr>
              <w:t>付</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2F0F0F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3.66 </w:t>
            </w:r>
          </w:p>
        </w:tc>
      </w:tr>
      <w:tr w14:paraId="4F5C2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F6D883">
            <w:pPr>
              <w:spacing w:beforeLines="0" w:afterLines="0"/>
              <w:rPr>
                <w:rFonts w:hint="eastAsia" w:ascii="宋体" w:hAnsi="宋体" w:cs="宋体"/>
                <w:color w:val="auto"/>
                <w:sz w:val="21"/>
                <w:szCs w:val="21"/>
              </w:rPr>
            </w:pPr>
            <w:r>
              <w:rPr>
                <w:rFonts w:hint="eastAsia" w:ascii="宋体" w:hAnsi="宋体" w:cs="宋体"/>
                <w:color w:val="auto"/>
                <w:sz w:val="21"/>
                <w:szCs w:val="21"/>
              </w:rPr>
              <w:t>450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6781C5">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4D8BF6">
            <w:pPr>
              <w:spacing w:beforeLines="0" w:afterLines="0"/>
              <w:rPr>
                <w:rFonts w:hint="eastAsia" w:ascii="宋体" w:hAnsi="宋体" w:cs="宋体"/>
                <w:color w:val="auto"/>
                <w:sz w:val="21"/>
                <w:szCs w:val="21"/>
              </w:rPr>
            </w:pPr>
            <w:r>
              <w:rPr>
                <w:rFonts w:hint="eastAsia" w:ascii="宋体" w:hAnsi="宋体" w:cs="宋体"/>
                <w:color w:val="auto"/>
                <w:sz w:val="21"/>
                <w:szCs w:val="21"/>
              </w:rPr>
              <w:t>砂手套</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70697B">
            <w:pPr>
              <w:spacing w:beforeLines="0" w:afterLines="0"/>
              <w:rPr>
                <w:rFonts w:hint="eastAsia" w:ascii="宋体" w:hAnsi="宋体" w:cs="宋体"/>
                <w:color w:val="auto"/>
                <w:sz w:val="21"/>
                <w:szCs w:val="21"/>
              </w:rPr>
            </w:pPr>
            <w:r>
              <w:rPr>
                <w:rFonts w:hint="eastAsia" w:ascii="宋体" w:hAnsi="宋体" w:cs="宋体"/>
                <w:color w:val="auto"/>
                <w:sz w:val="21"/>
                <w:szCs w:val="21"/>
              </w:rPr>
              <w:t>材质：帆布+砂布，适用场景：金属表面打磨，耐磨等级：≥5级</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53A9E7">
            <w:pPr>
              <w:spacing w:beforeLines="0" w:afterLines="0"/>
              <w:rPr>
                <w:rFonts w:hint="eastAsia" w:ascii="宋体" w:hAnsi="宋体" w:cs="宋体"/>
                <w:color w:val="auto"/>
                <w:sz w:val="21"/>
                <w:szCs w:val="21"/>
              </w:rPr>
            </w:pPr>
            <w:r>
              <w:rPr>
                <w:rFonts w:hint="eastAsia" w:ascii="宋体" w:hAnsi="宋体" w:cs="宋体"/>
                <w:color w:val="auto"/>
                <w:sz w:val="21"/>
                <w:szCs w:val="21"/>
              </w:rPr>
              <w:t>付</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01D7DB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1.27 </w:t>
            </w:r>
          </w:p>
        </w:tc>
      </w:tr>
      <w:tr w14:paraId="0E1D6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AA04A0">
            <w:pPr>
              <w:spacing w:beforeLines="0" w:afterLines="0"/>
              <w:rPr>
                <w:rFonts w:hint="eastAsia" w:ascii="宋体" w:hAnsi="宋体" w:cs="宋体"/>
                <w:color w:val="auto"/>
                <w:sz w:val="21"/>
                <w:szCs w:val="21"/>
              </w:rPr>
            </w:pPr>
            <w:r>
              <w:rPr>
                <w:rFonts w:hint="eastAsia" w:ascii="宋体" w:hAnsi="宋体" w:cs="宋体"/>
                <w:color w:val="auto"/>
                <w:sz w:val="21"/>
                <w:szCs w:val="21"/>
              </w:rPr>
              <w:t>451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8E5526">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77981E">
            <w:pPr>
              <w:spacing w:beforeLines="0" w:afterLines="0"/>
              <w:rPr>
                <w:rFonts w:hint="eastAsia" w:ascii="宋体" w:hAnsi="宋体" w:cs="宋体"/>
                <w:color w:val="auto"/>
                <w:sz w:val="21"/>
                <w:szCs w:val="21"/>
              </w:rPr>
            </w:pPr>
            <w:r>
              <w:rPr>
                <w:rFonts w:hint="eastAsia" w:ascii="宋体" w:hAnsi="宋体" w:cs="宋体"/>
                <w:color w:val="auto"/>
                <w:sz w:val="21"/>
                <w:szCs w:val="21"/>
              </w:rPr>
              <w:t>棉纱手套</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8E42F8">
            <w:pPr>
              <w:spacing w:beforeLines="0" w:afterLines="0"/>
              <w:rPr>
                <w:rFonts w:hint="eastAsia" w:ascii="宋体" w:hAnsi="宋体" w:cs="宋体"/>
                <w:color w:val="auto"/>
                <w:sz w:val="21"/>
                <w:szCs w:val="21"/>
              </w:rPr>
            </w:pPr>
            <w:r>
              <w:rPr>
                <w:rFonts w:hint="eastAsia" w:ascii="宋体" w:hAnsi="宋体" w:cs="宋体"/>
                <w:color w:val="auto"/>
                <w:sz w:val="21"/>
                <w:szCs w:val="21"/>
              </w:rPr>
              <w:t>材质：纯棉，纱支：16支，厚度：≥0.5mm，透气性能：≥1500g/(m²·24h)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F59308">
            <w:pPr>
              <w:spacing w:beforeLines="0" w:afterLines="0"/>
              <w:rPr>
                <w:rFonts w:hint="eastAsia" w:ascii="宋体" w:hAnsi="宋体" w:cs="宋体"/>
                <w:color w:val="auto"/>
                <w:sz w:val="21"/>
                <w:szCs w:val="21"/>
              </w:rPr>
            </w:pPr>
            <w:r>
              <w:rPr>
                <w:rFonts w:hint="eastAsia" w:ascii="宋体" w:hAnsi="宋体" w:cs="宋体"/>
                <w:color w:val="auto"/>
                <w:sz w:val="21"/>
                <w:szCs w:val="21"/>
              </w:rPr>
              <w:t>付</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8EE321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1.83 </w:t>
            </w:r>
          </w:p>
        </w:tc>
      </w:tr>
      <w:tr w14:paraId="28644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0EED55">
            <w:pPr>
              <w:spacing w:beforeLines="0" w:afterLines="0"/>
              <w:rPr>
                <w:rFonts w:hint="eastAsia" w:ascii="宋体" w:hAnsi="宋体" w:cs="宋体"/>
                <w:color w:val="auto"/>
                <w:sz w:val="21"/>
                <w:szCs w:val="21"/>
              </w:rPr>
            </w:pPr>
            <w:r>
              <w:rPr>
                <w:rFonts w:hint="eastAsia" w:ascii="宋体" w:hAnsi="宋体" w:cs="宋体"/>
                <w:color w:val="auto"/>
                <w:sz w:val="21"/>
                <w:szCs w:val="21"/>
              </w:rPr>
              <w:t>452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5E6C68">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2288CD">
            <w:pPr>
              <w:spacing w:beforeLines="0" w:afterLines="0"/>
              <w:rPr>
                <w:rFonts w:hint="eastAsia" w:ascii="宋体" w:hAnsi="宋体" w:cs="宋体"/>
                <w:color w:val="auto"/>
                <w:sz w:val="21"/>
                <w:szCs w:val="21"/>
              </w:rPr>
            </w:pPr>
            <w:r>
              <w:rPr>
                <w:rFonts w:hint="eastAsia" w:ascii="宋体" w:hAnsi="宋体" w:cs="宋体"/>
                <w:color w:val="auto"/>
                <w:sz w:val="21"/>
                <w:szCs w:val="21"/>
              </w:rPr>
              <w:t>不锈钢潜水泵</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0B86AF">
            <w:pPr>
              <w:spacing w:beforeLines="0" w:afterLines="0"/>
              <w:rPr>
                <w:rFonts w:hint="eastAsia" w:ascii="宋体" w:hAnsi="宋体" w:cs="宋体"/>
                <w:color w:val="auto"/>
                <w:sz w:val="21"/>
                <w:szCs w:val="21"/>
              </w:rPr>
            </w:pPr>
            <w:r>
              <w:rPr>
                <w:rFonts w:hint="eastAsia" w:ascii="宋体" w:hAnsi="宋体" w:cs="宋体"/>
                <w:color w:val="auto"/>
                <w:sz w:val="21"/>
                <w:szCs w:val="21"/>
              </w:rPr>
              <w:t>380V/7500W，材质：304不锈钢，流量：≥50m³/h，扬程：≥30m，防护等级：IP68</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BE7E17">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F57F57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1357.17 </w:t>
            </w:r>
          </w:p>
        </w:tc>
      </w:tr>
      <w:tr w14:paraId="6343F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9B4033">
            <w:pPr>
              <w:spacing w:beforeLines="0" w:afterLines="0"/>
              <w:rPr>
                <w:rFonts w:hint="eastAsia" w:ascii="宋体" w:hAnsi="宋体" w:cs="宋体"/>
                <w:color w:val="auto"/>
                <w:sz w:val="21"/>
                <w:szCs w:val="21"/>
              </w:rPr>
            </w:pPr>
            <w:r>
              <w:rPr>
                <w:rFonts w:hint="eastAsia" w:ascii="宋体" w:hAnsi="宋体" w:cs="宋体"/>
                <w:color w:val="auto"/>
                <w:sz w:val="21"/>
                <w:szCs w:val="21"/>
              </w:rPr>
              <w:t>453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4AC72E">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9DA974D">
            <w:pPr>
              <w:spacing w:beforeLines="0" w:afterLines="0"/>
              <w:rPr>
                <w:rFonts w:hint="eastAsia" w:ascii="宋体" w:hAnsi="宋体" w:cs="宋体"/>
                <w:color w:val="auto"/>
                <w:sz w:val="21"/>
                <w:szCs w:val="21"/>
              </w:rPr>
            </w:pPr>
            <w:r>
              <w:rPr>
                <w:rFonts w:hint="eastAsia" w:ascii="宋体" w:hAnsi="宋体" w:cs="宋体"/>
                <w:color w:val="auto"/>
                <w:sz w:val="21"/>
                <w:szCs w:val="21"/>
              </w:rPr>
              <w:t>清水自吸泵</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D952B2">
            <w:pPr>
              <w:spacing w:beforeLines="0" w:afterLines="0"/>
              <w:rPr>
                <w:rFonts w:hint="eastAsia" w:ascii="宋体" w:hAnsi="宋体" w:cs="宋体"/>
                <w:color w:val="auto"/>
                <w:sz w:val="21"/>
                <w:szCs w:val="21"/>
              </w:rPr>
            </w:pPr>
            <w:r>
              <w:rPr>
                <w:rFonts w:hint="eastAsia" w:ascii="宋体" w:hAnsi="宋体" w:cs="宋体"/>
                <w:color w:val="auto"/>
                <w:sz w:val="21"/>
                <w:szCs w:val="21"/>
              </w:rPr>
              <w:t>220V/350W，材质：铸铁+铜叶轮，流量：≥15m³/h，吸程：≥8m，额定电压：220V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CB6F72">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801B49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447.5</w:t>
            </w:r>
          </w:p>
        </w:tc>
      </w:tr>
      <w:tr w14:paraId="77D64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8977C3">
            <w:pPr>
              <w:spacing w:beforeLines="0" w:afterLines="0"/>
              <w:rPr>
                <w:rFonts w:hint="eastAsia" w:ascii="宋体" w:hAnsi="宋体" w:cs="宋体"/>
                <w:color w:val="auto"/>
                <w:sz w:val="21"/>
                <w:szCs w:val="21"/>
              </w:rPr>
            </w:pPr>
            <w:r>
              <w:rPr>
                <w:rFonts w:hint="eastAsia" w:ascii="宋体" w:hAnsi="宋体" w:cs="宋体"/>
                <w:color w:val="auto"/>
                <w:sz w:val="21"/>
                <w:szCs w:val="21"/>
              </w:rPr>
              <w:t>454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32D209">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70F092">
            <w:pPr>
              <w:spacing w:beforeLines="0" w:afterLines="0"/>
              <w:rPr>
                <w:rFonts w:hint="eastAsia" w:ascii="宋体" w:hAnsi="宋体" w:cs="宋体"/>
                <w:color w:val="auto"/>
                <w:sz w:val="21"/>
                <w:szCs w:val="21"/>
              </w:rPr>
            </w:pPr>
            <w:r>
              <w:rPr>
                <w:rFonts w:hint="eastAsia" w:ascii="宋体" w:hAnsi="宋体" w:cs="宋体"/>
                <w:color w:val="auto"/>
                <w:sz w:val="21"/>
                <w:szCs w:val="21"/>
              </w:rPr>
              <w:t>不锈钢增压泵</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A4DBC5">
            <w:pPr>
              <w:spacing w:beforeLines="0" w:afterLines="0"/>
              <w:rPr>
                <w:rFonts w:hint="eastAsia" w:ascii="宋体" w:hAnsi="宋体" w:cs="宋体"/>
                <w:color w:val="auto"/>
                <w:sz w:val="21"/>
                <w:szCs w:val="21"/>
              </w:rPr>
            </w:pPr>
            <w:r>
              <w:rPr>
                <w:rFonts w:hint="eastAsia" w:ascii="宋体" w:hAnsi="宋体" w:cs="宋体"/>
                <w:color w:val="auto"/>
                <w:sz w:val="21"/>
                <w:szCs w:val="21"/>
              </w:rPr>
              <w:t>220V/120W，材质：304不锈钢，流量：≥8m³/h，扬程：≥15m，噪音：≤55dB</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5BEE8C">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7D8917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251</w:t>
            </w:r>
          </w:p>
        </w:tc>
      </w:tr>
      <w:tr w14:paraId="1E6C4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9837F0">
            <w:pPr>
              <w:spacing w:beforeLines="0" w:afterLines="0"/>
              <w:rPr>
                <w:rFonts w:hint="eastAsia" w:ascii="宋体" w:hAnsi="宋体" w:cs="宋体"/>
                <w:color w:val="auto"/>
                <w:sz w:val="21"/>
                <w:szCs w:val="21"/>
              </w:rPr>
            </w:pPr>
            <w:r>
              <w:rPr>
                <w:rFonts w:hint="eastAsia" w:ascii="宋体" w:hAnsi="宋体" w:cs="宋体"/>
                <w:color w:val="auto"/>
                <w:sz w:val="21"/>
                <w:szCs w:val="21"/>
              </w:rPr>
              <w:t>455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D9FBF5">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1CF2C8">
            <w:pPr>
              <w:spacing w:beforeLines="0" w:afterLines="0"/>
              <w:rPr>
                <w:rFonts w:hint="eastAsia" w:ascii="宋体" w:hAnsi="宋体" w:cs="宋体"/>
                <w:color w:val="auto"/>
                <w:sz w:val="21"/>
                <w:szCs w:val="21"/>
              </w:rPr>
            </w:pPr>
            <w:r>
              <w:rPr>
                <w:rFonts w:hint="eastAsia" w:ascii="宋体" w:hAnsi="宋体" w:cs="宋体"/>
                <w:color w:val="auto"/>
                <w:sz w:val="21"/>
                <w:szCs w:val="21"/>
              </w:rPr>
              <w:t>电动铆钉枪</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BE2AAA">
            <w:pPr>
              <w:spacing w:beforeLines="0" w:afterLines="0"/>
              <w:rPr>
                <w:rFonts w:hint="eastAsia" w:ascii="宋体" w:hAnsi="宋体" w:cs="宋体"/>
                <w:color w:val="auto"/>
                <w:sz w:val="21"/>
                <w:szCs w:val="21"/>
              </w:rPr>
            </w:pPr>
            <w:r>
              <w:rPr>
                <w:rFonts w:hint="eastAsia" w:ascii="宋体" w:hAnsi="宋体" w:cs="宋体"/>
                <w:color w:val="auto"/>
                <w:sz w:val="21"/>
                <w:szCs w:val="21"/>
              </w:rPr>
              <w:t>LT345 2.4-4.8，额定电压：220V，额定功率：300W，适用铆钉规格：2.4mm/3.2mm/4.0mm/4.8mm，拉力：≥3000N</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A8289F">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A9C477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589.67 </w:t>
            </w:r>
          </w:p>
        </w:tc>
      </w:tr>
      <w:tr w14:paraId="6BD96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DE5363">
            <w:pPr>
              <w:spacing w:beforeLines="0" w:afterLines="0"/>
              <w:rPr>
                <w:rFonts w:hint="eastAsia" w:ascii="宋体" w:hAnsi="宋体" w:cs="宋体"/>
                <w:color w:val="auto"/>
                <w:sz w:val="21"/>
                <w:szCs w:val="21"/>
              </w:rPr>
            </w:pPr>
            <w:r>
              <w:rPr>
                <w:rFonts w:hint="eastAsia" w:ascii="宋体" w:hAnsi="宋体" w:cs="宋体"/>
                <w:color w:val="auto"/>
                <w:sz w:val="21"/>
                <w:szCs w:val="21"/>
              </w:rPr>
              <w:t>456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E7D662">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D988E4">
            <w:pPr>
              <w:spacing w:beforeLines="0" w:afterLines="0"/>
              <w:rPr>
                <w:rFonts w:hint="eastAsia" w:ascii="宋体" w:hAnsi="宋体" w:cs="宋体"/>
                <w:color w:val="auto"/>
                <w:sz w:val="21"/>
                <w:szCs w:val="21"/>
              </w:rPr>
            </w:pPr>
            <w:r>
              <w:rPr>
                <w:rFonts w:hint="eastAsia" w:ascii="宋体" w:hAnsi="宋体" w:cs="宋体"/>
                <w:color w:val="auto"/>
                <w:sz w:val="21"/>
                <w:szCs w:val="21"/>
              </w:rPr>
              <w:t>LED手提手电</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69586C">
            <w:pPr>
              <w:spacing w:beforeLines="0" w:afterLines="0"/>
              <w:rPr>
                <w:rFonts w:hint="eastAsia" w:ascii="宋体" w:hAnsi="宋体" w:cs="宋体"/>
                <w:color w:val="auto"/>
                <w:sz w:val="21"/>
                <w:szCs w:val="21"/>
              </w:rPr>
            </w:pPr>
            <w:r>
              <w:rPr>
                <w:rFonts w:hint="eastAsia" w:ascii="宋体" w:hAnsi="宋体" w:cs="宋体"/>
                <w:color w:val="auto"/>
                <w:sz w:val="21"/>
                <w:szCs w:val="21"/>
              </w:rPr>
              <w:t>材质：铝合金，额定电压：18650锂电池，亮度：≥1000流明，续航时间：≥8h（低亮模式）</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8622A6">
            <w:pPr>
              <w:spacing w:beforeLines="0" w:afterLines="0"/>
              <w:rPr>
                <w:rFonts w:hint="eastAsia" w:ascii="宋体" w:hAnsi="宋体" w:cs="宋体"/>
                <w:color w:val="auto"/>
                <w:sz w:val="21"/>
                <w:szCs w:val="21"/>
              </w:rPr>
            </w:pPr>
            <w:r>
              <w:rPr>
                <w:rFonts w:hint="eastAsia" w:ascii="宋体" w:hAnsi="宋体" w:cs="宋体"/>
                <w:color w:val="auto"/>
                <w:sz w:val="21"/>
                <w:szCs w:val="21"/>
              </w:rPr>
              <w:t>盏</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D8DD45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59.70 </w:t>
            </w:r>
          </w:p>
        </w:tc>
      </w:tr>
      <w:tr w14:paraId="4C312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58F212">
            <w:pPr>
              <w:spacing w:beforeLines="0" w:afterLines="0"/>
              <w:rPr>
                <w:rFonts w:hint="eastAsia" w:ascii="宋体" w:hAnsi="宋体" w:cs="宋体"/>
                <w:color w:val="auto"/>
                <w:sz w:val="21"/>
                <w:szCs w:val="21"/>
              </w:rPr>
            </w:pPr>
            <w:r>
              <w:rPr>
                <w:rFonts w:hint="eastAsia" w:ascii="宋体" w:hAnsi="宋体" w:cs="宋体"/>
                <w:color w:val="auto"/>
                <w:sz w:val="21"/>
                <w:szCs w:val="21"/>
              </w:rPr>
              <w:t>457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C9B9BB">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B1D54A">
            <w:pPr>
              <w:spacing w:beforeLines="0" w:afterLines="0"/>
              <w:rPr>
                <w:rFonts w:hint="eastAsia" w:ascii="宋体" w:hAnsi="宋体" w:cs="宋体"/>
                <w:color w:val="auto"/>
                <w:sz w:val="21"/>
                <w:szCs w:val="21"/>
              </w:rPr>
            </w:pPr>
            <w:r>
              <w:rPr>
                <w:rFonts w:hint="eastAsia" w:ascii="宋体" w:hAnsi="宋体" w:cs="宋体"/>
                <w:color w:val="auto"/>
                <w:sz w:val="21"/>
                <w:szCs w:val="21"/>
              </w:rPr>
              <w:t>家用手电筒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347A8B">
            <w:pPr>
              <w:spacing w:beforeLines="0" w:afterLines="0"/>
              <w:rPr>
                <w:rFonts w:hint="eastAsia" w:ascii="宋体" w:hAnsi="宋体" w:cs="宋体"/>
                <w:color w:val="auto"/>
                <w:sz w:val="21"/>
                <w:szCs w:val="21"/>
              </w:rPr>
            </w:pPr>
            <w:r>
              <w:rPr>
                <w:rFonts w:hint="eastAsia" w:ascii="宋体" w:hAnsi="宋体" w:cs="宋体"/>
                <w:color w:val="auto"/>
                <w:sz w:val="21"/>
                <w:szCs w:val="21"/>
              </w:rPr>
              <w:t>材质：ABS，额定电压：2节AA电池，亮度：≥300流明，续航时间：≥5h</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A33CE0">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27D698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32.63 </w:t>
            </w:r>
          </w:p>
        </w:tc>
      </w:tr>
      <w:tr w14:paraId="1F9C3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565CC4">
            <w:pPr>
              <w:spacing w:beforeLines="0" w:afterLines="0"/>
              <w:rPr>
                <w:rFonts w:hint="eastAsia" w:ascii="宋体" w:hAnsi="宋体" w:cs="宋体"/>
                <w:color w:val="auto"/>
                <w:sz w:val="21"/>
                <w:szCs w:val="21"/>
              </w:rPr>
            </w:pPr>
            <w:r>
              <w:rPr>
                <w:rFonts w:hint="eastAsia" w:ascii="宋体" w:hAnsi="宋体" w:cs="宋体"/>
                <w:color w:val="auto"/>
                <w:sz w:val="21"/>
                <w:szCs w:val="21"/>
              </w:rPr>
              <w:t>458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7295F1">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D3EC2D">
            <w:pPr>
              <w:spacing w:beforeLines="0" w:afterLines="0"/>
              <w:rPr>
                <w:rFonts w:hint="eastAsia" w:ascii="宋体" w:hAnsi="宋体" w:cs="宋体"/>
                <w:color w:val="auto"/>
                <w:sz w:val="21"/>
                <w:szCs w:val="21"/>
              </w:rPr>
            </w:pPr>
            <w:r>
              <w:rPr>
                <w:rFonts w:hint="eastAsia" w:ascii="宋体" w:hAnsi="宋体" w:cs="宋体"/>
                <w:color w:val="auto"/>
                <w:sz w:val="21"/>
                <w:szCs w:val="21"/>
              </w:rPr>
              <w:t>手拉葫芦</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F68779">
            <w:pPr>
              <w:spacing w:beforeLines="0" w:afterLines="0"/>
              <w:rPr>
                <w:rFonts w:hint="eastAsia" w:ascii="宋体" w:hAnsi="宋体" w:cs="宋体"/>
                <w:color w:val="auto"/>
                <w:sz w:val="21"/>
                <w:szCs w:val="21"/>
              </w:rPr>
            </w:pPr>
            <w:r>
              <w:rPr>
                <w:rFonts w:hint="eastAsia" w:ascii="宋体" w:hAnsi="宋体" w:cs="宋体"/>
                <w:color w:val="auto"/>
                <w:sz w:val="21"/>
                <w:szCs w:val="21"/>
              </w:rPr>
              <w:t>1吨3米，材质：合金钢，额定载重：1T，起升高度：3m，链条直径：≥6mm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66375B">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7D27DD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288.00 </w:t>
            </w:r>
          </w:p>
        </w:tc>
      </w:tr>
      <w:tr w14:paraId="34C6A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E984AB">
            <w:pPr>
              <w:spacing w:beforeLines="0" w:afterLines="0"/>
              <w:rPr>
                <w:rFonts w:hint="eastAsia" w:ascii="宋体" w:hAnsi="宋体" w:cs="宋体"/>
                <w:color w:val="auto"/>
                <w:sz w:val="21"/>
                <w:szCs w:val="21"/>
              </w:rPr>
            </w:pPr>
            <w:r>
              <w:rPr>
                <w:rFonts w:hint="eastAsia" w:ascii="宋体" w:hAnsi="宋体" w:cs="宋体"/>
                <w:color w:val="auto"/>
                <w:sz w:val="21"/>
                <w:szCs w:val="21"/>
              </w:rPr>
              <w:t>459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DD2E36">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001868">
            <w:pPr>
              <w:spacing w:beforeLines="0" w:afterLines="0"/>
              <w:rPr>
                <w:rFonts w:hint="eastAsia" w:ascii="宋体" w:hAnsi="宋体" w:cs="宋体"/>
                <w:color w:val="auto"/>
                <w:sz w:val="21"/>
                <w:szCs w:val="21"/>
              </w:rPr>
            </w:pPr>
            <w:r>
              <w:rPr>
                <w:rFonts w:hint="eastAsia" w:ascii="宋体" w:hAnsi="宋体" w:cs="宋体"/>
                <w:color w:val="auto"/>
                <w:sz w:val="21"/>
                <w:szCs w:val="21"/>
              </w:rPr>
              <w:t>安全绳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F1D93A">
            <w:pPr>
              <w:spacing w:beforeLines="0" w:afterLines="0"/>
              <w:rPr>
                <w:rFonts w:hint="eastAsia" w:ascii="宋体" w:hAnsi="宋体" w:cs="宋体"/>
                <w:color w:val="auto"/>
                <w:sz w:val="21"/>
                <w:szCs w:val="21"/>
              </w:rPr>
            </w:pPr>
            <w:r>
              <w:rPr>
                <w:rFonts w:hint="eastAsia" w:ascii="宋体" w:hAnsi="宋体" w:cs="宋体"/>
                <w:color w:val="auto"/>
                <w:sz w:val="21"/>
                <w:szCs w:val="21"/>
              </w:rPr>
              <w:t>材质：尼龙，直径：≥16mm，破断拉力：≥20kN，安全系数：≥5</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7D2646">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91649F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43.03 </w:t>
            </w:r>
          </w:p>
        </w:tc>
      </w:tr>
      <w:tr w14:paraId="310F7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96FF23">
            <w:pPr>
              <w:spacing w:beforeLines="0" w:afterLines="0"/>
              <w:rPr>
                <w:rFonts w:hint="eastAsia" w:ascii="宋体" w:hAnsi="宋体" w:cs="宋体"/>
                <w:color w:val="auto"/>
                <w:sz w:val="21"/>
                <w:szCs w:val="21"/>
              </w:rPr>
            </w:pPr>
            <w:r>
              <w:rPr>
                <w:rFonts w:hint="eastAsia" w:ascii="宋体" w:hAnsi="宋体" w:cs="宋体"/>
                <w:color w:val="auto"/>
                <w:sz w:val="21"/>
                <w:szCs w:val="21"/>
              </w:rPr>
              <w:t>460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B0CDCF">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303190F">
            <w:pPr>
              <w:spacing w:beforeLines="0" w:afterLines="0"/>
              <w:rPr>
                <w:rFonts w:hint="eastAsia" w:ascii="宋体" w:hAnsi="宋体" w:cs="宋体"/>
                <w:color w:val="auto"/>
                <w:sz w:val="21"/>
                <w:szCs w:val="21"/>
              </w:rPr>
            </w:pPr>
            <w:r>
              <w:rPr>
                <w:rFonts w:hint="eastAsia" w:ascii="宋体" w:hAnsi="宋体" w:cs="宋体"/>
                <w:color w:val="auto"/>
                <w:sz w:val="21"/>
                <w:szCs w:val="21"/>
              </w:rPr>
              <w:t>安全扣</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2FB0CAA">
            <w:pPr>
              <w:spacing w:beforeLines="0" w:afterLines="0"/>
              <w:rPr>
                <w:rFonts w:hint="eastAsia" w:ascii="宋体" w:hAnsi="宋体" w:cs="宋体"/>
                <w:color w:val="auto"/>
                <w:sz w:val="21"/>
                <w:szCs w:val="21"/>
              </w:rPr>
            </w:pPr>
            <w:r>
              <w:rPr>
                <w:rFonts w:hint="eastAsia" w:ascii="宋体" w:hAnsi="宋体" w:cs="宋体"/>
                <w:color w:val="auto"/>
                <w:sz w:val="21"/>
                <w:szCs w:val="21"/>
              </w:rPr>
              <w:t>材质：铝合金，额定载重：≥5kN，开启方式：自动锁闭</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BEB85F">
            <w:pPr>
              <w:spacing w:beforeLines="0" w:afterLines="0"/>
              <w:rPr>
                <w:rFonts w:hint="eastAsia" w:ascii="宋体" w:hAnsi="宋体" w:cs="宋体"/>
                <w:color w:val="auto"/>
                <w:sz w:val="21"/>
                <w:szCs w:val="21"/>
              </w:rPr>
            </w:pPr>
            <w:r>
              <w:rPr>
                <w:rFonts w:hint="eastAsia" w:ascii="宋体" w:hAnsi="宋体" w:cs="宋体"/>
                <w:color w:val="auto"/>
                <w:sz w:val="21"/>
                <w:szCs w:val="21"/>
              </w:rPr>
              <w:t>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E97F29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10.83 </w:t>
            </w:r>
          </w:p>
        </w:tc>
      </w:tr>
      <w:tr w14:paraId="29DD2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125AAF">
            <w:pPr>
              <w:spacing w:beforeLines="0" w:afterLines="0"/>
              <w:rPr>
                <w:rFonts w:hint="eastAsia" w:ascii="宋体" w:hAnsi="宋体" w:cs="宋体"/>
                <w:color w:val="auto"/>
                <w:sz w:val="21"/>
                <w:szCs w:val="21"/>
              </w:rPr>
            </w:pPr>
            <w:r>
              <w:rPr>
                <w:rFonts w:hint="eastAsia" w:ascii="宋体" w:hAnsi="宋体" w:cs="宋体"/>
                <w:color w:val="auto"/>
                <w:sz w:val="21"/>
                <w:szCs w:val="21"/>
              </w:rPr>
              <w:t>461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2135B1">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B0D22D">
            <w:pPr>
              <w:spacing w:beforeLines="0" w:afterLines="0"/>
              <w:rPr>
                <w:rFonts w:hint="eastAsia" w:ascii="宋体" w:hAnsi="宋体" w:cs="宋体"/>
                <w:color w:val="auto"/>
                <w:sz w:val="21"/>
                <w:szCs w:val="21"/>
              </w:rPr>
            </w:pPr>
            <w:r>
              <w:rPr>
                <w:rFonts w:hint="eastAsia" w:ascii="宋体" w:hAnsi="宋体" w:cs="宋体"/>
                <w:color w:val="auto"/>
                <w:sz w:val="21"/>
                <w:szCs w:val="21"/>
              </w:rPr>
              <w:t>安全背带</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3689E6">
            <w:pPr>
              <w:spacing w:beforeLines="0" w:afterLines="0"/>
              <w:rPr>
                <w:rFonts w:hint="eastAsia" w:ascii="宋体" w:hAnsi="宋体" w:cs="宋体"/>
                <w:color w:val="auto"/>
                <w:sz w:val="21"/>
                <w:szCs w:val="21"/>
              </w:rPr>
            </w:pPr>
            <w:r>
              <w:rPr>
                <w:rFonts w:hint="eastAsia" w:ascii="宋体" w:hAnsi="宋体" w:cs="宋体"/>
                <w:color w:val="auto"/>
                <w:sz w:val="21"/>
                <w:szCs w:val="21"/>
              </w:rPr>
              <w:t>材质：尼龙织带，适用体重：50-120kg，安全带点数：≥5点，破断拉力：≥15kN</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FE97F75">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E1AC55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94.67 </w:t>
            </w:r>
          </w:p>
        </w:tc>
      </w:tr>
      <w:tr w14:paraId="4A13D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21E2CD">
            <w:pPr>
              <w:spacing w:beforeLines="0" w:afterLines="0"/>
              <w:rPr>
                <w:rFonts w:hint="eastAsia" w:ascii="宋体" w:hAnsi="宋体" w:cs="宋体"/>
                <w:color w:val="auto"/>
                <w:sz w:val="21"/>
                <w:szCs w:val="21"/>
              </w:rPr>
            </w:pPr>
            <w:r>
              <w:rPr>
                <w:rFonts w:hint="eastAsia" w:ascii="宋体" w:hAnsi="宋体" w:cs="宋体"/>
                <w:color w:val="auto"/>
                <w:sz w:val="21"/>
                <w:szCs w:val="21"/>
              </w:rPr>
              <w:t>462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17F5F0">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78E375">
            <w:pPr>
              <w:spacing w:beforeLines="0" w:afterLines="0"/>
              <w:rPr>
                <w:rFonts w:hint="eastAsia" w:ascii="宋体" w:hAnsi="宋体" w:cs="宋体"/>
                <w:color w:val="auto"/>
                <w:sz w:val="21"/>
                <w:szCs w:val="21"/>
              </w:rPr>
            </w:pPr>
            <w:r>
              <w:rPr>
                <w:rFonts w:hint="eastAsia" w:ascii="宋体" w:hAnsi="宋体" w:cs="宋体"/>
                <w:color w:val="auto"/>
                <w:sz w:val="21"/>
                <w:szCs w:val="21"/>
              </w:rPr>
              <w:t>声光高压验电笔</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99428C">
            <w:pPr>
              <w:spacing w:beforeLines="0" w:afterLines="0"/>
              <w:rPr>
                <w:rFonts w:hint="eastAsia" w:ascii="宋体" w:hAnsi="宋体" w:cs="宋体"/>
                <w:color w:val="auto"/>
                <w:sz w:val="21"/>
                <w:szCs w:val="21"/>
              </w:rPr>
            </w:pPr>
            <w:r>
              <w:rPr>
                <w:rFonts w:hint="eastAsia" w:ascii="宋体" w:hAnsi="宋体" w:cs="宋体"/>
                <w:color w:val="auto"/>
                <w:sz w:val="21"/>
                <w:szCs w:val="21"/>
              </w:rPr>
              <w:t>10KV，材质：ABS+金属探头，额定电压：10KV，报警方式：声光报警，验电范围：6-10KV</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936A7F">
            <w:pPr>
              <w:spacing w:beforeLines="0" w:afterLines="0"/>
              <w:rPr>
                <w:rFonts w:hint="eastAsia" w:ascii="宋体" w:hAnsi="宋体" w:cs="宋体"/>
                <w:color w:val="auto"/>
                <w:sz w:val="21"/>
                <w:szCs w:val="21"/>
              </w:rPr>
            </w:pPr>
            <w:r>
              <w:rPr>
                <w:rFonts w:hint="eastAsia" w:ascii="宋体" w:hAnsi="宋体" w:cs="宋体"/>
                <w:color w:val="auto"/>
                <w:sz w:val="21"/>
                <w:szCs w:val="21"/>
              </w:rPr>
              <w:t>支</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F0FA49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90.33 </w:t>
            </w:r>
          </w:p>
        </w:tc>
      </w:tr>
      <w:tr w14:paraId="30965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25BCF3">
            <w:pPr>
              <w:spacing w:beforeLines="0" w:afterLines="0"/>
              <w:rPr>
                <w:rFonts w:hint="eastAsia" w:ascii="宋体" w:hAnsi="宋体" w:cs="宋体"/>
                <w:color w:val="auto"/>
                <w:sz w:val="21"/>
                <w:szCs w:val="21"/>
              </w:rPr>
            </w:pPr>
            <w:r>
              <w:rPr>
                <w:rFonts w:hint="eastAsia" w:ascii="宋体" w:hAnsi="宋体" w:cs="宋体"/>
                <w:color w:val="auto"/>
                <w:sz w:val="21"/>
                <w:szCs w:val="21"/>
              </w:rPr>
              <w:t>463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603FDF0">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6A0594">
            <w:pPr>
              <w:spacing w:beforeLines="0" w:afterLines="0"/>
              <w:rPr>
                <w:rFonts w:hint="eastAsia" w:ascii="宋体" w:hAnsi="宋体" w:cs="宋体"/>
                <w:color w:val="auto"/>
                <w:sz w:val="21"/>
                <w:szCs w:val="21"/>
              </w:rPr>
            </w:pPr>
            <w:r>
              <w:rPr>
                <w:rFonts w:hint="eastAsia" w:ascii="宋体" w:hAnsi="宋体" w:cs="宋体"/>
                <w:color w:val="auto"/>
                <w:sz w:val="21"/>
                <w:szCs w:val="21"/>
              </w:rPr>
              <w:t>普通电笔</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3CBFAD">
            <w:pPr>
              <w:spacing w:beforeLines="0" w:afterLines="0"/>
              <w:rPr>
                <w:rFonts w:hint="eastAsia" w:ascii="宋体" w:hAnsi="宋体" w:cs="宋体"/>
                <w:color w:val="auto"/>
                <w:sz w:val="21"/>
                <w:szCs w:val="21"/>
              </w:rPr>
            </w:pPr>
            <w:r>
              <w:rPr>
                <w:rFonts w:hint="eastAsia" w:ascii="宋体" w:hAnsi="宋体" w:cs="宋体"/>
                <w:color w:val="auto"/>
                <w:sz w:val="21"/>
                <w:szCs w:val="21"/>
              </w:rPr>
              <w:t>材质：ABS+金属探头，额定电压：500V，验电范围：100-500V，指示方式：氖管发光</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AF9A58">
            <w:pPr>
              <w:spacing w:beforeLines="0" w:afterLines="0"/>
              <w:rPr>
                <w:rFonts w:hint="eastAsia" w:ascii="宋体" w:hAnsi="宋体" w:cs="宋体"/>
                <w:color w:val="auto"/>
                <w:sz w:val="21"/>
                <w:szCs w:val="21"/>
              </w:rPr>
            </w:pPr>
            <w:r>
              <w:rPr>
                <w:rFonts w:hint="eastAsia" w:ascii="宋体" w:hAnsi="宋体" w:cs="宋体"/>
                <w:color w:val="auto"/>
                <w:sz w:val="21"/>
                <w:szCs w:val="21"/>
              </w:rPr>
              <w:t>支</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97E2DC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3.93 </w:t>
            </w:r>
          </w:p>
        </w:tc>
      </w:tr>
      <w:tr w14:paraId="45599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9B6405">
            <w:pPr>
              <w:spacing w:beforeLines="0" w:afterLines="0"/>
              <w:rPr>
                <w:rFonts w:hint="eastAsia" w:ascii="宋体" w:hAnsi="宋体" w:cs="宋体"/>
                <w:color w:val="auto"/>
                <w:sz w:val="21"/>
                <w:szCs w:val="21"/>
              </w:rPr>
            </w:pPr>
            <w:r>
              <w:rPr>
                <w:rFonts w:hint="eastAsia" w:ascii="宋体" w:hAnsi="宋体" w:cs="宋体"/>
                <w:color w:val="auto"/>
                <w:sz w:val="21"/>
                <w:szCs w:val="21"/>
              </w:rPr>
              <w:t>464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CE74EA">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1C60EA">
            <w:pPr>
              <w:spacing w:beforeLines="0" w:afterLines="0"/>
              <w:rPr>
                <w:rFonts w:hint="eastAsia" w:ascii="宋体" w:hAnsi="宋体" w:cs="宋体"/>
                <w:color w:val="auto"/>
                <w:sz w:val="21"/>
                <w:szCs w:val="21"/>
              </w:rPr>
            </w:pPr>
            <w:r>
              <w:rPr>
                <w:rFonts w:hint="eastAsia" w:ascii="宋体" w:hAnsi="宋体" w:cs="宋体"/>
                <w:color w:val="auto"/>
                <w:sz w:val="21"/>
                <w:szCs w:val="21"/>
              </w:rPr>
              <w:t>数显电笔</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C8D300">
            <w:pPr>
              <w:spacing w:beforeLines="0" w:afterLines="0"/>
              <w:rPr>
                <w:rFonts w:hint="eastAsia" w:ascii="宋体" w:hAnsi="宋体" w:cs="宋体"/>
                <w:color w:val="auto"/>
                <w:sz w:val="21"/>
                <w:szCs w:val="21"/>
              </w:rPr>
            </w:pPr>
            <w:r>
              <w:rPr>
                <w:rFonts w:hint="eastAsia" w:ascii="宋体" w:hAnsi="宋体" w:cs="宋体"/>
                <w:color w:val="auto"/>
                <w:sz w:val="21"/>
                <w:szCs w:val="21"/>
              </w:rPr>
              <w:t>材质：ABS+金属探头，额定电压：500V，验电范围：12-250V，显示方式：LCD数字显示，精度：±5%</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5D7025">
            <w:pPr>
              <w:spacing w:beforeLines="0" w:afterLines="0"/>
              <w:rPr>
                <w:rFonts w:hint="eastAsia" w:ascii="宋体" w:hAnsi="宋体" w:cs="宋体"/>
                <w:color w:val="auto"/>
                <w:sz w:val="21"/>
                <w:szCs w:val="21"/>
              </w:rPr>
            </w:pPr>
            <w:r>
              <w:rPr>
                <w:rFonts w:hint="eastAsia" w:ascii="宋体" w:hAnsi="宋体" w:cs="宋体"/>
                <w:color w:val="auto"/>
                <w:sz w:val="21"/>
                <w:szCs w:val="21"/>
              </w:rPr>
              <w:t>支</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355595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22.23 </w:t>
            </w:r>
          </w:p>
        </w:tc>
      </w:tr>
      <w:tr w14:paraId="14595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0E6189">
            <w:pPr>
              <w:spacing w:beforeLines="0" w:afterLines="0"/>
              <w:rPr>
                <w:rFonts w:hint="eastAsia" w:ascii="宋体" w:hAnsi="宋体" w:cs="宋体"/>
                <w:color w:val="auto"/>
                <w:sz w:val="21"/>
                <w:szCs w:val="21"/>
              </w:rPr>
            </w:pPr>
            <w:r>
              <w:rPr>
                <w:rFonts w:hint="eastAsia" w:ascii="宋体" w:hAnsi="宋体" w:cs="宋体"/>
                <w:color w:val="auto"/>
                <w:sz w:val="21"/>
                <w:szCs w:val="21"/>
              </w:rPr>
              <w:t>465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99807F">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FD0ECA">
            <w:pPr>
              <w:spacing w:beforeLines="0" w:afterLines="0"/>
              <w:rPr>
                <w:rFonts w:hint="eastAsia" w:ascii="宋体" w:hAnsi="宋体" w:cs="宋体"/>
                <w:color w:val="auto"/>
                <w:sz w:val="21"/>
                <w:szCs w:val="21"/>
              </w:rPr>
            </w:pPr>
            <w:r>
              <w:rPr>
                <w:rFonts w:hint="eastAsia" w:ascii="宋体" w:hAnsi="宋体" w:cs="宋体"/>
                <w:color w:val="auto"/>
                <w:sz w:val="21"/>
                <w:szCs w:val="21"/>
              </w:rPr>
              <w:t>角磨机</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6CC176">
            <w:pPr>
              <w:spacing w:beforeLines="0" w:afterLines="0"/>
              <w:rPr>
                <w:rFonts w:hint="eastAsia" w:ascii="宋体" w:hAnsi="宋体" w:cs="宋体"/>
                <w:color w:val="auto"/>
                <w:sz w:val="21"/>
                <w:szCs w:val="21"/>
              </w:rPr>
            </w:pPr>
            <w:r>
              <w:rPr>
                <w:rFonts w:hint="eastAsia" w:ascii="宋体" w:hAnsi="宋体" w:cs="宋体"/>
                <w:color w:val="auto"/>
                <w:sz w:val="21"/>
                <w:szCs w:val="21"/>
              </w:rPr>
              <w:t>额定电压：220V，额定功率：≥800W，转速：≥12000r/min，适配砂轮片直径：100mm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DDA5EF">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F67A37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292.00 </w:t>
            </w:r>
          </w:p>
        </w:tc>
      </w:tr>
      <w:tr w14:paraId="7214E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A5B20A">
            <w:pPr>
              <w:spacing w:beforeLines="0" w:afterLines="0"/>
              <w:rPr>
                <w:rFonts w:hint="eastAsia" w:ascii="宋体" w:hAnsi="宋体" w:cs="宋体"/>
                <w:color w:val="auto"/>
                <w:sz w:val="21"/>
                <w:szCs w:val="21"/>
              </w:rPr>
            </w:pPr>
            <w:r>
              <w:rPr>
                <w:rFonts w:hint="eastAsia" w:ascii="宋体" w:hAnsi="宋体" w:cs="宋体"/>
                <w:color w:val="auto"/>
                <w:sz w:val="21"/>
                <w:szCs w:val="21"/>
              </w:rPr>
              <w:t>466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145806">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E9F76D">
            <w:pPr>
              <w:spacing w:beforeLines="0" w:afterLines="0"/>
              <w:rPr>
                <w:rFonts w:hint="eastAsia" w:ascii="宋体" w:hAnsi="宋体" w:cs="宋体"/>
                <w:color w:val="auto"/>
                <w:sz w:val="21"/>
                <w:szCs w:val="21"/>
              </w:rPr>
            </w:pPr>
            <w:r>
              <w:rPr>
                <w:rFonts w:hint="eastAsia" w:ascii="宋体" w:hAnsi="宋体" w:cs="宋体"/>
                <w:color w:val="auto"/>
                <w:sz w:val="21"/>
                <w:szCs w:val="21"/>
              </w:rPr>
              <w:t>钳形表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A8696C">
            <w:pPr>
              <w:spacing w:beforeLines="0" w:afterLines="0"/>
              <w:rPr>
                <w:rFonts w:hint="eastAsia" w:ascii="宋体" w:hAnsi="宋体" w:cs="宋体"/>
                <w:color w:val="auto"/>
                <w:sz w:val="21"/>
                <w:szCs w:val="21"/>
              </w:rPr>
            </w:pPr>
            <w:r>
              <w:rPr>
                <w:rFonts w:hint="eastAsia" w:ascii="宋体" w:hAnsi="宋体" w:cs="宋体"/>
                <w:color w:val="auto"/>
                <w:sz w:val="21"/>
                <w:szCs w:val="21"/>
              </w:rPr>
              <w:t>材质：ABS外壳，测量范围：交流电流0-400A，交流电压0-600V，精度：±2.5%，显示方式：LCD背光显示</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36AC05">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722FAA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257.83 </w:t>
            </w:r>
          </w:p>
        </w:tc>
      </w:tr>
      <w:tr w14:paraId="09250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057EEE">
            <w:pPr>
              <w:spacing w:beforeLines="0" w:afterLines="0"/>
              <w:rPr>
                <w:rFonts w:hint="eastAsia" w:ascii="宋体" w:hAnsi="宋体" w:cs="宋体"/>
                <w:color w:val="auto"/>
                <w:sz w:val="21"/>
                <w:szCs w:val="21"/>
              </w:rPr>
            </w:pPr>
            <w:r>
              <w:rPr>
                <w:rFonts w:hint="eastAsia" w:ascii="宋体" w:hAnsi="宋体" w:cs="宋体"/>
                <w:color w:val="auto"/>
                <w:sz w:val="21"/>
                <w:szCs w:val="21"/>
              </w:rPr>
              <w:t>467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C7B8F4">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59490C">
            <w:pPr>
              <w:spacing w:beforeLines="0" w:afterLines="0"/>
              <w:rPr>
                <w:rFonts w:hint="eastAsia" w:ascii="宋体" w:hAnsi="宋体" w:cs="宋体"/>
                <w:color w:val="auto"/>
                <w:sz w:val="21"/>
                <w:szCs w:val="21"/>
              </w:rPr>
            </w:pPr>
            <w:r>
              <w:rPr>
                <w:rFonts w:hint="eastAsia" w:ascii="宋体" w:hAnsi="宋体" w:cs="宋体"/>
                <w:color w:val="auto"/>
                <w:sz w:val="21"/>
                <w:szCs w:val="21"/>
              </w:rPr>
              <w:t>摇表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79D1998">
            <w:pPr>
              <w:spacing w:beforeLines="0" w:afterLines="0"/>
              <w:rPr>
                <w:rFonts w:hint="eastAsia" w:ascii="宋体" w:hAnsi="宋体" w:cs="宋体"/>
                <w:color w:val="auto"/>
                <w:sz w:val="21"/>
                <w:szCs w:val="21"/>
              </w:rPr>
            </w:pPr>
            <w:r>
              <w:rPr>
                <w:rFonts w:hint="eastAsia" w:ascii="宋体" w:hAnsi="宋体" w:cs="宋体"/>
                <w:color w:val="auto"/>
                <w:sz w:val="21"/>
                <w:szCs w:val="21"/>
              </w:rPr>
              <w:t>材质：ABS外壳，测量范围：0-500MΩ，额定电压：500V，精度：±5%，输出短路电流：≥1mA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73D354">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06AC43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186.67 </w:t>
            </w:r>
          </w:p>
        </w:tc>
      </w:tr>
      <w:tr w14:paraId="05E38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B141C3">
            <w:pPr>
              <w:spacing w:beforeLines="0" w:afterLines="0"/>
              <w:rPr>
                <w:rFonts w:hint="eastAsia" w:ascii="宋体" w:hAnsi="宋体" w:cs="宋体"/>
                <w:color w:val="auto"/>
                <w:sz w:val="21"/>
                <w:szCs w:val="21"/>
              </w:rPr>
            </w:pPr>
            <w:r>
              <w:rPr>
                <w:rFonts w:hint="eastAsia" w:ascii="宋体" w:hAnsi="宋体" w:cs="宋体"/>
                <w:color w:val="auto"/>
                <w:sz w:val="21"/>
                <w:szCs w:val="21"/>
              </w:rPr>
              <w:t>468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5C8D67">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DFF8CC">
            <w:pPr>
              <w:spacing w:beforeLines="0" w:afterLines="0"/>
              <w:rPr>
                <w:rFonts w:hint="eastAsia" w:ascii="宋体" w:hAnsi="宋体" w:cs="宋体"/>
                <w:color w:val="auto"/>
                <w:sz w:val="21"/>
                <w:szCs w:val="21"/>
              </w:rPr>
            </w:pPr>
            <w:r>
              <w:rPr>
                <w:rFonts w:hint="eastAsia" w:ascii="宋体" w:hAnsi="宋体" w:cs="宋体"/>
                <w:color w:val="auto"/>
                <w:sz w:val="21"/>
                <w:szCs w:val="21"/>
              </w:rPr>
              <w:t>铝合金人字梯（1.5米）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2E4CBF">
            <w:pPr>
              <w:spacing w:beforeLines="0" w:afterLines="0"/>
              <w:rPr>
                <w:rFonts w:hint="eastAsia" w:ascii="宋体" w:hAnsi="宋体" w:cs="宋体"/>
                <w:color w:val="auto"/>
                <w:sz w:val="21"/>
                <w:szCs w:val="21"/>
              </w:rPr>
            </w:pPr>
            <w:r>
              <w:rPr>
                <w:rFonts w:hint="eastAsia" w:ascii="宋体" w:hAnsi="宋体" w:cs="宋体"/>
                <w:color w:val="auto"/>
                <w:sz w:val="21"/>
                <w:szCs w:val="21"/>
              </w:rPr>
              <w:t>材质：铝合金，承重：约150kg，梯级间距：≥30cm，踏板宽度：≥3cm，防滑脚垫：橡胶材质</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32376B">
            <w:pPr>
              <w:spacing w:beforeLines="0" w:afterLines="0"/>
              <w:rPr>
                <w:rFonts w:hint="eastAsia" w:ascii="宋体" w:hAnsi="宋体" w:cs="宋体"/>
                <w:color w:val="auto"/>
                <w:sz w:val="21"/>
                <w:szCs w:val="21"/>
              </w:rPr>
            </w:pPr>
            <w:r>
              <w:rPr>
                <w:rFonts w:hint="eastAsia" w:ascii="宋体" w:hAnsi="宋体" w:cs="宋体"/>
                <w:color w:val="auto"/>
                <w:sz w:val="21"/>
                <w:szCs w:val="21"/>
              </w:rPr>
              <w:t>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224959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294.17 </w:t>
            </w:r>
          </w:p>
        </w:tc>
      </w:tr>
      <w:tr w14:paraId="36ED4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B3ECF0">
            <w:pPr>
              <w:spacing w:beforeLines="0" w:afterLines="0"/>
              <w:rPr>
                <w:rFonts w:hint="eastAsia" w:ascii="宋体" w:hAnsi="宋体" w:cs="宋体"/>
                <w:color w:val="auto"/>
                <w:sz w:val="21"/>
                <w:szCs w:val="21"/>
              </w:rPr>
            </w:pPr>
            <w:r>
              <w:rPr>
                <w:rFonts w:hint="eastAsia" w:ascii="宋体" w:hAnsi="宋体" w:cs="宋体"/>
                <w:color w:val="auto"/>
                <w:sz w:val="21"/>
                <w:szCs w:val="21"/>
              </w:rPr>
              <w:t>469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A6E3FEC">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A645B7">
            <w:pPr>
              <w:spacing w:beforeLines="0" w:afterLines="0"/>
              <w:rPr>
                <w:rFonts w:hint="eastAsia" w:ascii="宋体" w:hAnsi="宋体" w:cs="宋体"/>
                <w:color w:val="auto"/>
                <w:sz w:val="21"/>
                <w:szCs w:val="21"/>
              </w:rPr>
            </w:pPr>
            <w:r>
              <w:rPr>
                <w:rFonts w:hint="eastAsia" w:ascii="宋体" w:hAnsi="宋体" w:cs="宋体"/>
                <w:color w:val="auto"/>
                <w:sz w:val="21"/>
                <w:szCs w:val="21"/>
              </w:rPr>
              <w:t>铝合金人字梯（1.8米）</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B556BC">
            <w:pPr>
              <w:spacing w:beforeLines="0" w:afterLines="0"/>
              <w:rPr>
                <w:rFonts w:hint="eastAsia" w:ascii="宋体" w:hAnsi="宋体" w:cs="宋体"/>
                <w:color w:val="auto"/>
                <w:sz w:val="21"/>
                <w:szCs w:val="21"/>
              </w:rPr>
            </w:pPr>
            <w:r>
              <w:rPr>
                <w:rFonts w:hint="eastAsia" w:ascii="宋体" w:hAnsi="宋体" w:cs="宋体"/>
                <w:color w:val="auto"/>
                <w:sz w:val="21"/>
                <w:szCs w:val="21"/>
              </w:rPr>
              <w:t>材质：铝合金，承重：约150kg，梯级间距：≥30cm，踏板宽度：≥3cm，防滑脚垫：橡胶材质</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DCC2AC">
            <w:pPr>
              <w:spacing w:beforeLines="0" w:afterLines="0"/>
              <w:rPr>
                <w:rFonts w:hint="eastAsia" w:ascii="宋体" w:hAnsi="宋体" w:cs="宋体"/>
                <w:color w:val="auto"/>
                <w:sz w:val="21"/>
                <w:szCs w:val="21"/>
              </w:rPr>
            </w:pPr>
            <w:r>
              <w:rPr>
                <w:rFonts w:hint="eastAsia" w:ascii="宋体" w:hAnsi="宋体" w:cs="宋体"/>
                <w:color w:val="auto"/>
                <w:sz w:val="21"/>
                <w:szCs w:val="21"/>
              </w:rPr>
              <w:t>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176D00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345.83 </w:t>
            </w:r>
          </w:p>
        </w:tc>
      </w:tr>
      <w:tr w14:paraId="538AA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821F6B">
            <w:pPr>
              <w:spacing w:beforeLines="0" w:afterLines="0"/>
              <w:rPr>
                <w:rFonts w:hint="eastAsia" w:ascii="宋体" w:hAnsi="宋体" w:cs="宋体"/>
                <w:color w:val="auto"/>
                <w:sz w:val="21"/>
                <w:szCs w:val="21"/>
              </w:rPr>
            </w:pPr>
            <w:r>
              <w:rPr>
                <w:rFonts w:hint="eastAsia" w:ascii="宋体" w:hAnsi="宋体" w:cs="宋体"/>
                <w:color w:val="auto"/>
                <w:sz w:val="21"/>
                <w:szCs w:val="21"/>
              </w:rPr>
              <w:t>470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263633">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2E02A4">
            <w:pPr>
              <w:spacing w:beforeLines="0" w:afterLines="0"/>
              <w:rPr>
                <w:rFonts w:hint="eastAsia" w:ascii="宋体" w:hAnsi="宋体" w:cs="宋体"/>
                <w:color w:val="auto"/>
                <w:sz w:val="21"/>
                <w:szCs w:val="21"/>
              </w:rPr>
            </w:pPr>
            <w:r>
              <w:rPr>
                <w:rFonts w:hint="eastAsia" w:ascii="宋体" w:hAnsi="宋体" w:cs="宋体"/>
                <w:color w:val="auto"/>
                <w:sz w:val="21"/>
                <w:szCs w:val="21"/>
              </w:rPr>
              <w:t>热熔机器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1F0FEB">
            <w:pPr>
              <w:spacing w:beforeLines="0" w:afterLines="0"/>
              <w:rPr>
                <w:rFonts w:hint="eastAsia" w:ascii="宋体" w:hAnsi="宋体" w:cs="宋体"/>
                <w:color w:val="auto"/>
                <w:sz w:val="21"/>
                <w:szCs w:val="21"/>
              </w:rPr>
            </w:pPr>
            <w:r>
              <w:rPr>
                <w:rFonts w:hint="eastAsia" w:ascii="宋体" w:hAnsi="宋体" w:cs="宋体"/>
                <w:color w:val="auto"/>
                <w:sz w:val="21"/>
                <w:szCs w:val="21"/>
              </w:rPr>
              <w:t>额定电压：220V，额定功率：≥600W，加热温度范围：200-260℃，适配管径：20-63mm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B79527">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A68F01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171.17 </w:t>
            </w:r>
          </w:p>
        </w:tc>
      </w:tr>
      <w:tr w14:paraId="54B14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FE061C">
            <w:pPr>
              <w:spacing w:beforeLines="0" w:afterLines="0"/>
              <w:rPr>
                <w:rFonts w:hint="eastAsia" w:ascii="宋体" w:hAnsi="宋体" w:cs="宋体"/>
                <w:color w:val="auto"/>
                <w:sz w:val="21"/>
                <w:szCs w:val="21"/>
              </w:rPr>
            </w:pPr>
            <w:r>
              <w:rPr>
                <w:rFonts w:hint="eastAsia" w:ascii="宋体" w:hAnsi="宋体" w:cs="宋体"/>
                <w:color w:val="auto"/>
                <w:sz w:val="21"/>
                <w:szCs w:val="21"/>
              </w:rPr>
              <w:t>471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E99093">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C68CE7">
            <w:pPr>
              <w:spacing w:beforeLines="0" w:afterLines="0"/>
              <w:rPr>
                <w:rFonts w:hint="eastAsia" w:ascii="宋体" w:hAnsi="宋体" w:cs="宋体"/>
                <w:color w:val="auto"/>
                <w:sz w:val="21"/>
                <w:szCs w:val="21"/>
              </w:rPr>
            </w:pPr>
            <w:r>
              <w:rPr>
                <w:rFonts w:hint="eastAsia" w:ascii="宋体" w:hAnsi="宋体" w:cs="宋体"/>
                <w:color w:val="auto"/>
                <w:sz w:val="21"/>
                <w:szCs w:val="21"/>
              </w:rPr>
              <w:t>防毒口罩</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CD9D97">
            <w:pPr>
              <w:spacing w:beforeLines="0" w:afterLines="0"/>
              <w:rPr>
                <w:rFonts w:hint="eastAsia" w:ascii="宋体" w:hAnsi="宋体" w:cs="宋体"/>
                <w:color w:val="auto"/>
                <w:sz w:val="21"/>
                <w:szCs w:val="21"/>
              </w:rPr>
            </w:pPr>
            <w:r>
              <w:rPr>
                <w:rFonts w:hint="eastAsia" w:ascii="宋体" w:hAnsi="宋体" w:cs="宋体"/>
                <w:color w:val="auto"/>
                <w:sz w:val="21"/>
                <w:szCs w:val="21"/>
              </w:rPr>
              <w:t>材质：无纺布+活性炭，防护等级：KN95，过滤效率：≥95%，佩戴方式：耳挂式</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128633">
            <w:pPr>
              <w:spacing w:beforeLines="0" w:afterLines="0"/>
              <w:rPr>
                <w:rFonts w:hint="eastAsia" w:ascii="宋体" w:hAnsi="宋体" w:cs="宋体"/>
                <w:color w:val="auto"/>
                <w:sz w:val="21"/>
                <w:szCs w:val="21"/>
              </w:rPr>
            </w:pPr>
            <w:r>
              <w:rPr>
                <w:rFonts w:hint="eastAsia" w:ascii="宋体" w:hAnsi="宋体" w:cs="宋体"/>
                <w:color w:val="auto"/>
                <w:sz w:val="21"/>
                <w:szCs w:val="21"/>
              </w:rPr>
              <w:t>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45DDA2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41.00 </w:t>
            </w:r>
          </w:p>
        </w:tc>
      </w:tr>
      <w:tr w14:paraId="1D661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A59265">
            <w:pPr>
              <w:spacing w:beforeLines="0" w:afterLines="0"/>
              <w:rPr>
                <w:rFonts w:hint="eastAsia" w:ascii="宋体" w:hAnsi="宋体" w:cs="宋体"/>
                <w:color w:val="auto"/>
                <w:sz w:val="21"/>
                <w:szCs w:val="21"/>
              </w:rPr>
            </w:pPr>
            <w:r>
              <w:rPr>
                <w:rFonts w:hint="eastAsia" w:ascii="宋体" w:hAnsi="宋体" w:cs="宋体"/>
                <w:color w:val="auto"/>
                <w:sz w:val="21"/>
                <w:szCs w:val="21"/>
              </w:rPr>
              <w:t>472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09B015">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A70079">
            <w:pPr>
              <w:spacing w:beforeLines="0" w:afterLines="0"/>
              <w:rPr>
                <w:rFonts w:hint="eastAsia" w:ascii="宋体" w:hAnsi="宋体" w:cs="宋体"/>
                <w:color w:val="auto"/>
                <w:sz w:val="21"/>
                <w:szCs w:val="21"/>
              </w:rPr>
            </w:pPr>
            <w:r>
              <w:rPr>
                <w:rFonts w:hint="eastAsia" w:ascii="宋体" w:hAnsi="宋体" w:cs="宋体"/>
                <w:color w:val="auto"/>
                <w:sz w:val="21"/>
                <w:szCs w:val="21"/>
              </w:rPr>
              <w:t>灰刀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50FF86">
            <w:pPr>
              <w:spacing w:beforeLines="0" w:afterLines="0"/>
              <w:rPr>
                <w:rFonts w:hint="eastAsia" w:ascii="宋体" w:hAnsi="宋体" w:cs="宋体"/>
                <w:color w:val="auto"/>
                <w:sz w:val="21"/>
                <w:szCs w:val="21"/>
              </w:rPr>
            </w:pPr>
            <w:r>
              <w:rPr>
                <w:rFonts w:hint="eastAsia" w:ascii="宋体" w:hAnsi="宋体" w:cs="宋体"/>
                <w:color w:val="auto"/>
                <w:sz w:val="21"/>
                <w:szCs w:val="21"/>
              </w:rPr>
              <w:t>材质：锰钢，刃口宽度：100mm，厚度：≥1.5mm，柄长：≥12cm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E2B0CC">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247C6C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9.</w:t>
            </w:r>
            <w:r>
              <w:rPr>
                <w:rFonts w:hint="eastAsia" w:ascii="宋体" w:hAnsi="宋体" w:cs="宋体"/>
                <w:i w:val="0"/>
                <w:iCs w:val="0"/>
                <w:color w:val="auto"/>
                <w:kern w:val="0"/>
                <w:sz w:val="22"/>
                <w:szCs w:val="22"/>
                <w:u w:val="none"/>
                <w:lang w:val="en-US" w:eastAsia="zh-CN" w:bidi="ar"/>
              </w:rPr>
              <w:t>63</w:t>
            </w:r>
            <w:r>
              <w:rPr>
                <w:rFonts w:hint="eastAsia" w:ascii="宋体" w:hAnsi="宋体" w:eastAsia="宋体" w:cs="宋体"/>
                <w:i w:val="0"/>
                <w:iCs w:val="0"/>
                <w:color w:val="auto"/>
                <w:kern w:val="0"/>
                <w:sz w:val="22"/>
                <w:szCs w:val="22"/>
                <w:u w:val="none"/>
                <w:lang w:val="en-US" w:eastAsia="zh-CN" w:bidi="ar"/>
              </w:rPr>
              <w:t xml:space="preserve"> </w:t>
            </w:r>
          </w:p>
        </w:tc>
      </w:tr>
      <w:tr w14:paraId="588F4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193F4F">
            <w:pPr>
              <w:spacing w:beforeLines="0" w:afterLines="0"/>
              <w:rPr>
                <w:rFonts w:hint="eastAsia" w:ascii="宋体" w:hAnsi="宋体" w:cs="宋体"/>
                <w:color w:val="auto"/>
                <w:sz w:val="21"/>
                <w:szCs w:val="21"/>
              </w:rPr>
            </w:pPr>
            <w:r>
              <w:rPr>
                <w:rFonts w:hint="eastAsia" w:ascii="宋体" w:hAnsi="宋体" w:cs="宋体"/>
                <w:color w:val="auto"/>
                <w:sz w:val="21"/>
                <w:szCs w:val="21"/>
              </w:rPr>
              <w:t>473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A77DE7F">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17C08C">
            <w:pPr>
              <w:spacing w:beforeLines="0" w:afterLines="0"/>
              <w:rPr>
                <w:rFonts w:hint="eastAsia" w:ascii="宋体" w:hAnsi="宋体" w:cs="宋体"/>
                <w:color w:val="auto"/>
                <w:sz w:val="21"/>
                <w:szCs w:val="21"/>
              </w:rPr>
            </w:pPr>
            <w:r>
              <w:rPr>
                <w:rFonts w:hint="eastAsia" w:ascii="宋体" w:hAnsi="宋体" w:cs="宋体"/>
                <w:color w:val="auto"/>
                <w:sz w:val="21"/>
                <w:szCs w:val="21"/>
              </w:rPr>
              <w:t>灰刀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9487B2">
            <w:pPr>
              <w:spacing w:beforeLines="0" w:afterLines="0"/>
              <w:rPr>
                <w:rFonts w:hint="eastAsia" w:ascii="宋体" w:hAnsi="宋体" w:cs="宋体"/>
                <w:color w:val="auto"/>
                <w:sz w:val="21"/>
                <w:szCs w:val="21"/>
              </w:rPr>
            </w:pPr>
            <w:r>
              <w:rPr>
                <w:rFonts w:hint="eastAsia" w:ascii="宋体" w:hAnsi="宋体" w:cs="宋体"/>
                <w:color w:val="auto"/>
                <w:sz w:val="21"/>
                <w:szCs w:val="21"/>
              </w:rPr>
              <w:t>材质：锰钢，刃口宽度：125mm，厚度：≥1.5mm，柄长：≥12cm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1D8DFE">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424942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11.30 </w:t>
            </w:r>
          </w:p>
        </w:tc>
      </w:tr>
      <w:tr w14:paraId="0DF2E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7DA51D">
            <w:pPr>
              <w:spacing w:beforeLines="0" w:afterLines="0"/>
              <w:rPr>
                <w:rFonts w:hint="eastAsia" w:ascii="宋体" w:hAnsi="宋体" w:cs="宋体"/>
                <w:color w:val="auto"/>
                <w:sz w:val="21"/>
                <w:szCs w:val="21"/>
              </w:rPr>
            </w:pPr>
            <w:r>
              <w:rPr>
                <w:rFonts w:hint="eastAsia" w:ascii="宋体" w:hAnsi="宋体" w:cs="宋体"/>
                <w:color w:val="auto"/>
                <w:sz w:val="21"/>
                <w:szCs w:val="21"/>
              </w:rPr>
              <w:t>474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E4342E">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7D3427">
            <w:pPr>
              <w:spacing w:beforeLines="0" w:afterLines="0"/>
              <w:rPr>
                <w:rFonts w:hint="eastAsia" w:ascii="宋体" w:hAnsi="宋体" w:cs="宋体"/>
                <w:color w:val="auto"/>
                <w:sz w:val="21"/>
                <w:szCs w:val="21"/>
              </w:rPr>
            </w:pPr>
            <w:r>
              <w:rPr>
                <w:rFonts w:hint="eastAsia" w:ascii="宋体" w:hAnsi="宋体" w:cs="宋体"/>
                <w:color w:val="auto"/>
                <w:sz w:val="21"/>
                <w:szCs w:val="21"/>
              </w:rPr>
              <w:t>灰刀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59C608">
            <w:pPr>
              <w:spacing w:beforeLines="0" w:afterLines="0"/>
              <w:rPr>
                <w:rFonts w:hint="eastAsia" w:ascii="宋体" w:hAnsi="宋体" w:cs="宋体"/>
                <w:color w:val="auto"/>
                <w:sz w:val="21"/>
                <w:szCs w:val="21"/>
              </w:rPr>
            </w:pPr>
            <w:r>
              <w:rPr>
                <w:rFonts w:hint="eastAsia" w:ascii="宋体" w:hAnsi="宋体" w:cs="宋体"/>
                <w:color w:val="auto"/>
                <w:sz w:val="21"/>
                <w:szCs w:val="21"/>
              </w:rPr>
              <w:t>材质：锰钢，刃口宽度：25mm，厚度：≥1.2mm，柄长：≥10cm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ABF7F9">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4078D8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4.97 </w:t>
            </w:r>
          </w:p>
        </w:tc>
      </w:tr>
      <w:tr w14:paraId="6537C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B0DDD8">
            <w:pPr>
              <w:spacing w:beforeLines="0" w:afterLines="0"/>
              <w:rPr>
                <w:rFonts w:hint="eastAsia" w:ascii="宋体" w:hAnsi="宋体" w:cs="宋体"/>
                <w:color w:val="auto"/>
                <w:sz w:val="21"/>
                <w:szCs w:val="21"/>
              </w:rPr>
            </w:pPr>
            <w:r>
              <w:rPr>
                <w:rFonts w:hint="eastAsia" w:ascii="宋体" w:hAnsi="宋体" w:cs="宋体"/>
                <w:color w:val="auto"/>
                <w:sz w:val="21"/>
                <w:szCs w:val="21"/>
              </w:rPr>
              <w:t>475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E201A2">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2443CC">
            <w:pPr>
              <w:spacing w:beforeLines="0" w:afterLines="0"/>
              <w:rPr>
                <w:rFonts w:hint="eastAsia" w:ascii="宋体" w:hAnsi="宋体" w:cs="宋体"/>
                <w:color w:val="auto"/>
                <w:sz w:val="21"/>
                <w:szCs w:val="21"/>
              </w:rPr>
            </w:pPr>
            <w:r>
              <w:rPr>
                <w:rFonts w:hint="eastAsia" w:ascii="宋体" w:hAnsi="宋体" w:cs="宋体"/>
                <w:color w:val="auto"/>
                <w:sz w:val="21"/>
                <w:szCs w:val="21"/>
              </w:rPr>
              <w:t>灰刀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7BDE96">
            <w:pPr>
              <w:spacing w:beforeLines="0" w:afterLines="0"/>
              <w:rPr>
                <w:rFonts w:hint="eastAsia" w:ascii="宋体" w:hAnsi="宋体" w:cs="宋体"/>
                <w:color w:val="auto"/>
                <w:sz w:val="21"/>
                <w:szCs w:val="21"/>
              </w:rPr>
            </w:pPr>
            <w:r>
              <w:rPr>
                <w:rFonts w:hint="eastAsia" w:ascii="宋体" w:hAnsi="宋体" w:cs="宋体"/>
                <w:color w:val="auto"/>
                <w:sz w:val="21"/>
                <w:szCs w:val="21"/>
              </w:rPr>
              <w:t>材质：锰钢，刃口宽度：50mm，厚度：≥1.2mm，柄长：≥10cm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AC9313">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D4A26C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5.57 </w:t>
            </w:r>
          </w:p>
        </w:tc>
      </w:tr>
      <w:tr w14:paraId="5F3BD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24293C">
            <w:pPr>
              <w:spacing w:beforeLines="0" w:afterLines="0"/>
              <w:rPr>
                <w:rFonts w:hint="eastAsia" w:ascii="宋体" w:hAnsi="宋体" w:cs="宋体"/>
                <w:color w:val="auto"/>
                <w:sz w:val="21"/>
                <w:szCs w:val="21"/>
              </w:rPr>
            </w:pPr>
            <w:r>
              <w:rPr>
                <w:rFonts w:hint="eastAsia" w:ascii="宋体" w:hAnsi="宋体" w:cs="宋体"/>
                <w:color w:val="auto"/>
                <w:sz w:val="21"/>
                <w:szCs w:val="21"/>
              </w:rPr>
              <w:t>476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D07D5B">
            <w:pPr>
              <w:spacing w:beforeLines="0" w:afterLines="0"/>
              <w:rPr>
                <w:rFonts w:hint="eastAsia" w:ascii="宋体" w:hAnsi="宋体" w:cs="宋体"/>
                <w:color w:val="auto"/>
                <w:sz w:val="21"/>
                <w:szCs w:val="21"/>
              </w:rPr>
            </w:pPr>
            <w:r>
              <w:rPr>
                <w:rFonts w:hint="eastAsia" w:ascii="宋体" w:hAnsi="宋体" w:cs="宋体"/>
                <w:color w:val="auto"/>
                <w:sz w:val="21"/>
                <w:szCs w:val="21"/>
              </w:rPr>
              <w:t>工具类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EBC6E4">
            <w:pPr>
              <w:spacing w:beforeLines="0" w:afterLines="0"/>
              <w:rPr>
                <w:rFonts w:hint="eastAsia" w:ascii="宋体" w:hAnsi="宋体" w:cs="宋体"/>
                <w:color w:val="auto"/>
                <w:sz w:val="21"/>
                <w:szCs w:val="21"/>
              </w:rPr>
            </w:pPr>
            <w:r>
              <w:rPr>
                <w:rFonts w:hint="eastAsia" w:ascii="宋体" w:hAnsi="宋体" w:cs="宋体"/>
                <w:color w:val="auto"/>
                <w:sz w:val="21"/>
                <w:szCs w:val="21"/>
              </w:rPr>
              <w:t>灰刀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B1B710">
            <w:pPr>
              <w:spacing w:beforeLines="0" w:afterLines="0"/>
              <w:rPr>
                <w:rFonts w:hint="eastAsia" w:ascii="宋体" w:hAnsi="宋体" w:cs="宋体"/>
                <w:color w:val="auto"/>
                <w:sz w:val="21"/>
                <w:szCs w:val="21"/>
              </w:rPr>
            </w:pPr>
            <w:r>
              <w:rPr>
                <w:rFonts w:hint="eastAsia" w:ascii="宋体" w:hAnsi="宋体" w:cs="宋体"/>
                <w:color w:val="auto"/>
                <w:sz w:val="21"/>
                <w:szCs w:val="21"/>
              </w:rPr>
              <w:t>材质：锰钢，刃口宽度：75mm，厚度：≥1.2mm，柄长：≥10cm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C39149">
            <w:pPr>
              <w:spacing w:beforeLines="0" w:afterLines="0"/>
              <w:rPr>
                <w:rFonts w:hint="eastAsia" w:ascii="宋体" w:hAnsi="宋体" w:cs="宋体"/>
                <w:color w:val="auto"/>
                <w:sz w:val="21"/>
                <w:szCs w:val="21"/>
              </w:rPr>
            </w:pPr>
            <w:r>
              <w:rPr>
                <w:rFonts w:hint="eastAsia" w:ascii="宋体" w:hAnsi="宋体" w:cs="宋体"/>
                <w:color w:val="auto"/>
                <w:sz w:val="21"/>
                <w:szCs w:val="21"/>
              </w:rPr>
              <w:t>把</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55B080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7.73 </w:t>
            </w:r>
          </w:p>
        </w:tc>
      </w:tr>
      <w:tr w14:paraId="38C90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C2C6C1">
            <w:pPr>
              <w:spacing w:beforeLines="0" w:afterLines="0"/>
              <w:rPr>
                <w:rFonts w:hint="eastAsia" w:ascii="宋体" w:hAnsi="宋体" w:cs="宋体"/>
                <w:color w:val="auto"/>
                <w:sz w:val="21"/>
                <w:szCs w:val="21"/>
              </w:rPr>
            </w:pPr>
            <w:r>
              <w:rPr>
                <w:rFonts w:hint="eastAsia" w:ascii="宋体" w:hAnsi="宋体" w:cs="宋体"/>
                <w:color w:val="auto"/>
                <w:sz w:val="21"/>
                <w:szCs w:val="21"/>
              </w:rPr>
              <w:t>477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CEB0D0">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7FC4C1">
            <w:pPr>
              <w:spacing w:beforeLines="0" w:afterLines="0"/>
              <w:rPr>
                <w:rFonts w:hint="eastAsia" w:ascii="宋体" w:hAnsi="宋体" w:cs="宋体"/>
                <w:color w:val="auto"/>
                <w:sz w:val="21"/>
                <w:szCs w:val="21"/>
              </w:rPr>
            </w:pPr>
            <w:r>
              <w:rPr>
                <w:rFonts w:hint="eastAsia" w:ascii="宋体" w:hAnsi="宋体" w:cs="宋体"/>
                <w:color w:val="auto"/>
                <w:sz w:val="21"/>
                <w:szCs w:val="21"/>
              </w:rPr>
              <w:t>青漆</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C6C91E">
            <w:pPr>
              <w:spacing w:beforeLines="0" w:afterLines="0"/>
              <w:rPr>
                <w:rFonts w:hint="eastAsia" w:ascii="宋体" w:hAnsi="宋体" w:cs="宋体"/>
                <w:color w:val="auto"/>
                <w:sz w:val="21"/>
                <w:szCs w:val="21"/>
              </w:rPr>
            </w:pPr>
            <w:r>
              <w:rPr>
                <w:rFonts w:hint="eastAsia" w:ascii="宋体" w:hAnsi="宋体" w:cs="宋体"/>
                <w:color w:val="auto"/>
                <w:sz w:val="21"/>
                <w:szCs w:val="21"/>
              </w:rPr>
              <w:t>2.5KG，材质：醇酸树脂，颜色：青色，固含率：≥50%，干燥时间：≤24h（25℃）</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A0EA0F">
            <w:pPr>
              <w:spacing w:beforeLines="0" w:afterLines="0"/>
              <w:rPr>
                <w:rFonts w:hint="eastAsia" w:ascii="宋体" w:hAnsi="宋体" w:cs="宋体"/>
                <w:color w:val="auto"/>
                <w:sz w:val="21"/>
                <w:szCs w:val="21"/>
              </w:rPr>
            </w:pPr>
            <w:r>
              <w:rPr>
                <w:rFonts w:hint="eastAsia" w:ascii="宋体" w:hAnsi="宋体" w:cs="宋体"/>
                <w:color w:val="auto"/>
                <w:sz w:val="21"/>
                <w:szCs w:val="21"/>
              </w:rPr>
              <w:t>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F4B033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183.00 </w:t>
            </w:r>
          </w:p>
        </w:tc>
      </w:tr>
      <w:tr w14:paraId="73E85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164DD9">
            <w:pPr>
              <w:spacing w:beforeLines="0" w:afterLines="0"/>
              <w:rPr>
                <w:rFonts w:hint="eastAsia" w:ascii="宋体" w:hAnsi="宋体" w:cs="宋体"/>
                <w:color w:val="auto"/>
                <w:sz w:val="21"/>
                <w:szCs w:val="21"/>
              </w:rPr>
            </w:pPr>
            <w:r>
              <w:rPr>
                <w:rFonts w:hint="eastAsia" w:ascii="宋体" w:hAnsi="宋体" w:cs="宋体"/>
                <w:color w:val="auto"/>
                <w:sz w:val="21"/>
                <w:szCs w:val="21"/>
              </w:rPr>
              <w:t>478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FB243F">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8196CB">
            <w:pPr>
              <w:spacing w:beforeLines="0" w:afterLines="0"/>
              <w:rPr>
                <w:rFonts w:hint="eastAsia" w:ascii="宋体" w:hAnsi="宋体" w:cs="宋体"/>
                <w:color w:val="auto"/>
                <w:sz w:val="21"/>
                <w:szCs w:val="21"/>
              </w:rPr>
            </w:pPr>
            <w:r>
              <w:rPr>
                <w:rFonts w:hint="eastAsia" w:ascii="宋体" w:hAnsi="宋体" w:cs="宋体"/>
                <w:color w:val="auto"/>
                <w:sz w:val="21"/>
                <w:szCs w:val="21"/>
              </w:rPr>
              <w:t>栏杆油漆</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E44411">
            <w:pPr>
              <w:spacing w:beforeLines="0" w:afterLines="0"/>
              <w:rPr>
                <w:rFonts w:hint="eastAsia" w:ascii="宋体" w:hAnsi="宋体" w:cs="宋体"/>
                <w:color w:val="auto"/>
                <w:sz w:val="21"/>
                <w:szCs w:val="21"/>
              </w:rPr>
            </w:pPr>
            <w:r>
              <w:rPr>
                <w:rFonts w:hint="eastAsia" w:ascii="宋体" w:hAnsi="宋体" w:cs="宋体"/>
                <w:color w:val="auto"/>
                <w:sz w:val="21"/>
                <w:szCs w:val="21"/>
              </w:rPr>
              <w:t>20KG，材质：醇酸防锈漆，颜色：铁红色，固含率：≥55%，干燥时间：≤12h（25℃），附着力：≤1级</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40D4AF">
            <w:pPr>
              <w:spacing w:beforeLines="0" w:afterLines="0"/>
              <w:rPr>
                <w:rFonts w:hint="eastAsia" w:ascii="宋体" w:hAnsi="宋体" w:cs="宋体"/>
                <w:color w:val="auto"/>
                <w:sz w:val="21"/>
                <w:szCs w:val="21"/>
              </w:rPr>
            </w:pPr>
            <w:r>
              <w:rPr>
                <w:rFonts w:hint="eastAsia" w:ascii="宋体" w:hAnsi="宋体" w:cs="宋体"/>
                <w:color w:val="auto"/>
                <w:sz w:val="21"/>
                <w:szCs w:val="21"/>
              </w:rPr>
              <w:t>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DB371F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595.77 </w:t>
            </w:r>
          </w:p>
        </w:tc>
      </w:tr>
      <w:tr w14:paraId="0152A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895F41">
            <w:pPr>
              <w:spacing w:beforeLines="0" w:afterLines="0"/>
              <w:rPr>
                <w:rFonts w:hint="eastAsia" w:ascii="宋体" w:hAnsi="宋体" w:cs="宋体"/>
                <w:color w:val="auto"/>
                <w:sz w:val="21"/>
                <w:szCs w:val="21"/>
              </w:rPr>
            </w:pPr>
            <w:r>
              <w:rPr>
                <w:rFonts w:hint="eastAsia" w:ascii="宋体" w:hAnsi="宋体" w:cs="宋体"/>
                <w:color w:val="auto"/>
                <w:sz w:val="21"/>
                <w:szCs w:val="21"/>
              </w:rPr>
              <w:t>479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DB9CDD5">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A67F31">
            <w:pPr>
              <w:spacing w:beforeLines="0" w:afterLines="0"/>
              <w:rPr>
                <w:rFonts w:hint="eastAsia" w:ascii="宋体" w:hAnsi="宋体" w:cs="宋体"/>
                <w:color w:val="auto"/>
                <w:sz w:val="21"/>
                <w:szCs w:val="21"/>
              </w:rPr>
            </w:pPr>
            <w:r>
              <w:rPr>
                <w:rFonts w:hint="eastAsia" w:ascii="宋体" w:hAnsi="宋体" w:cs="宋体"/>
                <w:color w:val="auto"/>
                <w:sz w:val="21"/>
                <w:szCs w:val="21"/>
              </w:rPr>
              <w:t>自动喷漆</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EC2EC7">
            <w:pPr>
              <w:spacing w:beforeLines="0" w:afterLines="0"/>
              <w:rPr>
                <w:rFonts w:hint="eastAsia" w:ascii="宋体" w:hAnsi="宋体" w:cs="宋体"/>
                <w:color w:val="auto"/>
                <w:sz w:val="21"/>
                <w:szCs w:val="21"/>
              </w:rPr>
            </w:pPr>
            <w:r>
              <w:rPr>
                <w:rFonts w:hint="eastAsia" w:ascii="宋体" w:hAnsi="宋体" w:cs="宋体"/>
                <w:color w:val="auto"/>
                <w:sz w:val="21"/>
                <w:szCs w:val="21"/>
              </w:rPr>
              <w:t>400ml，材质：丙烯酸树脂，颜色：黑色/白色/红色可选，雾化效果：均匀细腻，干燥时间：≤30分钟（25℃）</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4CB037">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A00F83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16.43 </w:t>
            </w:r>
          </w:p>
        </w:tc>
      </w:tr>
      <w:tr w14:paraId="148AD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65C921">
            <w:pPr>
              <w:spacing w:beforeLines="0" w:afterLines="0"/>
              <w:rPr>
                <w:rFonts w:hint="eastAsia" w:ascii="宋体" w:hAnsi="宋体" w:cs="宋体"/>
                <w:color w:val="auto"/>
                <w:sz w:val="21"/>
                <w:szCs w:val="21"/>
              </w:rPr>
            </w:pPr>
            <w:r>
              <w:rPr>
                <w:rFonts w:hint="eastAsia" w:ascii="宋体" w:hAnsi="宋体" w:cs="宋体"/>
                <w:color w:val="auto"/>
                <w:sz w:val="21"/>
                <w:szCs w:val="21"/>
              </w:rPr>
              <w:t>480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41AFB3">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0B9F9C">
            <w:pPr>
              <w:spacing w:beforeLines="0" w:afterLines="0"/>
              <w:rPr>
                <w:rFonts w:hint="eastAsia" w:ascii="宋体" w:hAnsi="宋体" w:cs="宋体"/>
                <w:color w:val="auto"/>
                <w:sz w:val="21"/>
                <w:szCs w:val="21"/>
              </w:rPr>
            </w:pPr>
            <w:r>
              <w:rPr>
                <w:rFonts w:hint="eastAsia" w:ascii="宋体" w:hAnsi="宋体" w:cs="宋体"/>
                <w:color w:val="auto"/>
                <w:sz w:val="21"/>
                <w:szCs w:val="21"/>
              </w:rPr>
              <w:t>小桶马路划线漆</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58B6A0">
            <w:pPr>
              <w:spacing w:beforeLines="0" w:afterLines="0"/>
              <w:rPr>
                <w:rFonts w:hint="eastAsia" w:ascii="宋体" w:hAnsi="宋体" w:cs="宋体"/>
                <w:color w:val="auto"/>
                <w:sz w:val="21"/>
                <w:szCs w:val="21"/>
              </w:rPr>
            </w:pPr>
            <w:r>
              <w:rPr>
                <w:rFonts w:hint="eastAsia" w:ascii="宋体" w:hAnsi="宋体" w:cs="宋体"/>
                <w:color w:val="auto"/>
                <w:sz w:val="21"/>
                <w:szCs w:val="21"/>
              </w:rPr>
              <w:t>6KG，材质：丙烯酸，颜色：黄色/白色可选，耐磨性：≥500转无露底，干燥时间：≤4h（25℃）</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BFAC4F">
            <w:pPr>
              <w:spacing w:beforeLines="0" w:afterLines="0"/>
              <w:rPr>
                <w:rFonts w:hint="eastAsia" w:ascii="宋体" w:hAnsi="宋体" w:cs="宋体"/>
                <w:color w:val="auto"/>
                <w:sz w:val="21"/>
                <w:szCs w:val="21"/>
              </w:rPr>
            </w:pPr>
            <w:r>
              <w:rPr>
                <w:rFonts w:hint="eastAsia" w:ascii="宋体" w:hAnsi="宋体" w:cs="宋体"/>
                <w:color w:val="auto"/>
                <w:sz w:val="21"/>
                <w:szCs w:val="21"/>
              </w:rPr>
              <w:t>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32176E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271.50 </w:t>
            </w:r>
          </w:p>
        </w:tc>
      </w:tr>
      <w:tr w14:paraId="28E45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E71BD0">
            <w:pPr>
              <w:spacing w:beforeLines="0" w:afterLines="0"/>
              <w:rPr>
                <w:rFonts w:hint="eastAsia" w:ascii="宋体" w:hAnsi="宋体" w:cs="宋体"/>
                <w:color w:val="auto"/>
                <w:sz w:val="21"/>
                <w:szCs w:val="21"/>
              </w:rPr>
            </w:pPr>
            <w:r>
              <w:rPr>
                <w:rFonts w:hint="eastAsia" w:ascii="宋体" w:hAnsi="宋体" w:cs="宋体"/>
                <w:color w:val="auto"/>
                <w:sz w:val="21"/>
                <w:szCs w:val="21"/>
              </w:rPr>
              <w:t>481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2EB23F">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DF58D9">
            <w:pPr>
              <w:spacing w:beforeLines="0" w:afterLines="0"/>
              <w:rPr>
                <w:rFonts w:hint="eastAsia" w:ascii="宋体" w:hAnsi="宋体" w:cs="宋体"/>
                <w:color w:val="auto"/>
                <w:sz w:val="21"/>
                <w:szCs w:val="21"/>
              </w:rPr>
            </w:pPr>
            <w:r>
              <w:rPr>
                <w:rFonts w:hint="eastAsia" w:ascii="宋体" w:hAnsi="宋体" w:cs="宋体"/>
                <w:color w:val="auto"/>
                <w:sz w:val="21"/>
                <w:szCs w:val="21"/>
              </w:rPr>
              <w:t>大桶马路划线漆</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5DD9A2">
            <w:pPr>
              <w:spacing w:beforeLines="0" w:afterLines="0"/>
              <w:rPr>
                <w:rFonts w:hint="eastAsia" w:ascii="宋体" w:hAnsi="宋体" w:cs="宋体"/>
                <w:color w:val="auto"/>
                <w:sz w:val="21"/>
                <w:szCs w:val="21"/>
              </w:rPr>
            </w:pPr>
            <w:r>
              <w:rPr>
                <w:rFonts w:hint="eastAsia" w:ascii="宋体" w:hAnsi="宋体" w:cs="宋体"/>
                <w:color w:val="auto"/>
                <w:sz w:val="21"/>
                <w:szCs w:val="21"/>
              </w:rPr>
              <w:t>18KG，材质：丙烯酸，颜色：黄色/白色可选，耐磨性：≥1000转无露底，干燥时间：≤4h（25℃）</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EC08AD">
            <w:pPr>
              <w:spacing w:beforeLines="0" w:afterLines="0"/>
              <w:rPr>
                <w:rFonts w:hint="eastAsia" w:ascii="宋体" w:hAnsi="宋体" w:cs="宋体"/>
                <w:color w:val="auto"/>
                <w:sz w:val="21"/>
                <w:szCs w:val="21"/>
              </w:rPr>
            </w:pPr>
            <w:r>
              <w:rPr>
                <w:rFonts w:hint="eastAsia" w:ascii="宋体" w:hAnsi="宋体" w:cs="宋体"/>
                <w:color w:val="auto"/>
                <w:sz w:val="21"/>
                <w:szCs w:val="21"/>
              </w:rPr>
              <w:t>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731B88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893.01 </w:t>
            </w:r>
          </w:p>
        </w:tc>
      </w:tr>
      <w:tr w14:paraId="56718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D7B09F">
            <w:pPr>
              <w:spacing w:beforeLines="0" w:afterLines="0"/>
              <w:rPr>
                <w:rFonts w:hint="eastAsia" w:ascii="宋体" w:hAnsi="宋体" w:cs="宋体"/>
                <w:color w:val="auto"/>
                <w:sz w:val="21"/>
                <w:szCs w:val="21"/>
              </w:rPr>
            </w:pPr>
            <w:r>
              <w:rPr>
                <w:rFonts w:hint="eastAsia" w:ascii="宋体" w:hAnsi="宋体" w:cs="宋体"/>
                <w:color w:val="auto"/>
                <w:sz w:val="21"/>
                <w:szCs w:val="21"/>
              </w:rPr>
              <w:t>482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BC8D21">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2D26DD">
            <w:pPr>
              <w:spacing w:beforeLines="0" w:afterLines="0"/>
              <w:rPr>
                <w:rFonts w:hint="eastAsia" w:ascii="宋体" w:hAnsi="宋体" w:cs="宋体"/>
                <w:color w:val="auto"/>
                <w:sz w:val="21"/>
                <w:szCs w:val="21"/>
              </w:rPr>
            </w:pPr>
            <w:r>
              <w:rPr>
                <w:rFonts w:hint="eastAsia" w:ascii="宋体" w:hAnsi="宋体" w:cs="宋体"/>
                <w:color w:val="auto"/>
                <w:sz w:val="21"/>
                <w:szCs w:val="21"/>
              </w:rPr>
              <w:t>大防锈漆</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56E53E">
            <w:pPr>
              <w:spacing w:beforeLines="0" w:afterLines="0"/>
              <w:rPr>
                <w:rFonts w:hint="eastAsia" w:ascii="宋体" w:hAnsi="宋体" w:cs="宋体"/>
                <w:color w:val="auto"/>
                <w:sz w:val="21"/>
                <w:szCs w:val="21"/>
              </w:rPr>
            </w:pPr>
            <w:r>
              <w:rPr>
                <w:rFonts w:hint="eastAsia" w:ascii="宋体" w:hAnsi="宋体" w:cs="宋体"/>
                <w:color w:val="auto"/>
                <w:sz w:val="21"/>
                <w:szCs w:val="21"/>
              </w:rPr>
              <w:t>15KG，材质：环氧富锌，锌含量：≥60%，固含率：≥70%，干燥时间：≤16h（25℃），防锈等级：≥GB/T 13912-2020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CDD7AE">
            <w:pPr>
              <w:spacing w:beforeLines="0" w:afterLines="0"/>
              <w:rPr>
                <w:rFonts w:hint="eastAsia" w:ascii="宋体" w:hAnsi="宋体" w:cs="宋体"/>
                <w:color w:val="auto"/>
                <w:sz w:val="21"/>
                <w:szCs w:val="21"/>
              </w:rPr>
            </w:pPr>
            <w:r>
              <w:rPr>
                <w:rFonts w:hint="eastAsia" w:ascii="宋体" w:hAnsi="宋体" w:cs="宋体"/>
                <w:color w:val="auto"/>
                <w:sz w:val="21"/>
                <w:szCs w:val="21"/>
              </w:rPr>
              <w:t>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1278C2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691.67 </w:t>
            </w:r>
          </w:p>
        </w:tc>
      </w:tr>
      <w:tr w14:paraId="7A22D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E0777E">
            <w:pPr>
              <w:spacing w:beforeLines="0" w:afterLines="0"/>
              <w:rPr>
                <w:rFonts w:hint="eastAsia" w:ascii="宋体" w:hAnsi="宋体" w:cs="宋体"/>
                <w:color w:val="auto"/>
                <w:sz w:val="21"/>
                <w:szCs w:val="21"/>
              </w:rPr>
            </w:pPr>
            <w:r>
              <w:rPr>
                <w:rFonts w:hint="eastAsia" w:ascii="宋体" w:hAnsi="宋体" w:cs="宋体"/>
                <w:color w:val="auto"/>
                <w:sz w:val="21"/>
                <w:szCs w:val="21"/>
              </w:rPr>
              <w:t>483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691D01">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94D5A3">
            <w:pPr>
              <w:spacing w:beforeLines="0" w:afterLines="0"/>
              <w:rPr>
                <w:rFonts w:hint="eastAsia" w:ascii="宋体" w:hAnsi="宋体" w:cs="宋体"/>
                <w:color w:val="auto"/>
                <w:sz w:val="21"/>
                <w:szCs w:val="21"/>
              </w:rPr>
            </w:pPr>
            <w:r>
              <w:rPr>
                <w:rFonts w:hint="eastAsia" w:ascii="宋体" w:hAnsi="宋体" w:cs="宋体"/>
                <w:color w:val="auto"/>
                <w:sz w:val="21"/>
                <w:szCs w:val="21"/>
              </w:rPr>
              <w:t>香蕉水（小）</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9665BE">
            <w:pPr>
              <w:spacing w:beforeLines="0" w:afterLines="0"/>
              <w:rPr>
                <w:rFonts w:hint="eastAsia" w:ascii="宋体" w:hAnsi="宋体" w:cs="宋体"/>
                <w:color w:val="auto"/>
                <w:sz w:val="21"/>
                <w:szCs w:val="21"/>
              </w:rPr>
            </w:pPr>
            <w:r>
              <w:rPr>
                <w:rFonts w:hint="eastAsia" w:ascii="宋体" w:hAnsi="宋体" w:cs="宋体"/>
                <w:color w:val="auto"/>
                <w:sz w:val="21"/>
                <w:szCs w:val="21"/>
              </w:rPr>
              <w:t>500ml，材质：混合有机溶剂（苯、甲苯等），纯度：≥95%，用途：油漆稀释、清洗</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05B4FC">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8CC7D1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6.93 </w:t>
            </w:r>
          </w:p>
        </w:tc>
      </w:tr>
      <w:tr w14:paraId="08EAA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2A32B4">
            <w:pPr>
              <w:spacing w:beforeLines="0" w:afterLines="0"/>
              <w:rPr>
                <w:rFonts w:hint="eastAsia" w:ascii="宋体" w:hAnsi="宋体" w:cs="宋体"/>
                <w:color w:val="auto"/>
                <w:sz w:val="21"/>
                <w:szCs w:val="21"/>
              </w:rPr>
            </w:pPr>
            <w:r>
              <w:rPr>
                <w:rFonts w:hint="eastAsia" w:ascii="宋体" w:hAnsi="宋体" w:cs="宋体"/>
                <w:color w:val="auto"/>
                <w:sz w:val="21"/>
                <w:szCs w:val="21"/>
              </w:rPr>
              <w:t>484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7B3159">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C88AA7">
            <w:pPr>
              <w:spacing w:beforeLines="0" w:afterLines="0"/>
              <w:rPr>
                <w:rFonts w:hint="eastAsia" w:ascii="宋体" w:hAnsi="宋体" w:cs="宋体"/>
                <w:color w:val="auto"/>
                <w:sz w:val="21"/>
                <w:szCs w:val="21"/>
              </w:rPr>
            </w:pPr>
            <w:r>
              <w:rPr>
                <w:rFonts w:hint="eastAsia" w:ascii="宋体" w:hAnsi="宋体" w:cs="宋体"/>
                <w:color w:val="auto"/>
                <w:sz w:val="21"/>
                <w:szCs w:val="21"/>
              </w:rPr>
              <w:t>大香蕉水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65778D">
            <w:pPr>
              <w:spacing w:beforeLines="0" w:afterLines="0"/>
              <w:rPr>
                <w:rFonts w:hint="eastAsia" w:ascii="宋体" w:hAnsi="宋体" w:cs="宋体"/>
                <w:color w:val="auto"/>
                <w:sz w:val="21"/>
                <w:szCs w:val="21"/>
              </w:rPr>
            </w:pPr>
            <w:r>
              <w:rPr>
                <w:rFonts w:hint="eastAsia" w:ascii="宋体" w:hAnsi="宋体" w:cs="宋体"/>
                <w:color w:val="auto"/>
                <w:sz w:val="21"/>
                <w:szCs w:val="21"/>
              </w:rPr>
              <w:t>9KG，材质：混合有机溶剂（苯、甲苯等），纯度：≥95%，用途：油漆稀释、清洗</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679CE6">
            <w:pPr>
              <w:spacing w:beforeLines="0" w:afterLines="0"/>
              <w:rPr>
                <w:rFonts w:hint="eastAsia" w:ascii="宋体" w:hAnsi="宋体" w:cs="宋体"/>
                <w:color w:val="auto"/>
                <w:sz w:val="21"/>
                <w:szCs w:val="21"/>
              </w:rPr>
            </w:pPr>
            <w:r>
              <w:rPr>
                <w:rFonts w:hint="eastAsia" w:ascii="宋体" w:hAnsi="宋体" w:cs="宋体"/>
                <w:color w:val="auto"/>
                <w:sz w:val="21"/>
                <w:szCs w:val="21"/>
              </w:rPr>
              <w:t>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1C145D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111.65 </w:t>
            </w:r>
          </w:p>
        </w:tc>
      </w:tr>
      <w:tr w14:paraId="46D5A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75BB04">
            <w:pPr>
              <w:spacing w:beforeLines="0" w:afterLines="0"/>
              <w:rPr>
                <w:rFonts w:hint="eastAsia" w:ascii="宋体" w:hAnsi="宋体" w:cs="宋体"/>
                <w:color w:val="auto"/>
                <w:sz w:val="21"/>
                <w:szCs w:val="21"/>
              </w:rPr>
            </w:pPr>
            <w:r>
              <w:rPr>
                <w:rFonts w:hint="eastAsia" w:ascii="宋体" w:hAnsi="宋体" w:cs="宋体"/>
                <w:color w:val="auto"/>
                <w:sz w:val="21"/>
                <w:szCs w:val="21"/>
              </w:rPr>
              <w:t>485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0A219E">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50CD0C">
            <w:pPr>
              <w:spacing w:beforeLines="0" w:afterLines="0"/>
              <w:rPr>
                <w:rFonts w:hint="eastAsia" w:ascii="宋体" w:hAnsi="宋体" w:cs="宋体"/>
                <w:color w:val="auto"/>
                <w:sz w:val="21"/>
                <w:szCs w:val="21"/>
              </w:rPr>
            </w:pPr>
            <w:r>
              <w:rPr>
                <w:rFonts w:hint="eastAsia" w:ascii="宋体" w:hAnsi="宋体" w:cs="宋体"/>
                <w:color w:val="auto"/>
                <w:sz w:val="21"/>
                <w:szCs w:val="21"/>
              </w:rPr>
              <w:t>PVC双用胶水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3D09E90">
            <w:pPr>
              <w:spacing w:beforeLines="0" w:afterLines="0"/>
              <w:rPr>
                <w:rFonts w:hint="eastAsia" w:ascii="宋体" w:hAnsi="宋体" w:cs="宋体"/>
                <w:color w:val="auto"/>
                <w:sz w:val="21"/>
                <w:szCs w:val="21"/>
              </w:rPr>
            </w:pPr>
            <w:r>
              <w:rPr>
                <w:rFonts w:hint="eastAsia" w:ascii="宋体" w:hAnsi="宋体" w:cs="宋体"/>
                <w:color w:val="auto"/>
                <w:sz w:val="21"/>
                <w:szCs w:val="21"/>
              </w:rPr>
              <w:t>20g，材质：聚氯乙烯树脂，固含率：≥25%，粘接强度：≥0.8MPa，适用材质：PVC管、PVC板材</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125CFF">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BB6D85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7.17 </w:t>
            </w:r>
          </w:p>
        </w:tc>
      </w:tr>
      <w:tr w14:paraId="50568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93B3CD">
            <w:pPr>
              <w:spacing w:beforeLines="0" w:afterLines="0"/>
              <w:rPr>
                <w:rFonts w:hint="eastAsia" w:ascii="宋体" w:hAnsi="宋体" w:cs="宋体"/>
                <w:color w:val="auto"/>
                <w:sz w:val="21"/>
                <w:szCs w:val="21"/>
              </w:rPr>
            </w:pPr>
            <w:r>
              <w:rPr>
                <w:rFonts w:hint="eastAsia" w:ascii="宋体" w:hAnsi="宋体" w:cs="宋体"/>
                <w:color w:val="auto"/>
                <w:sz w:val="21"/>
                <w:szCs w:val="21"/>
              </w:rPr>
              <w:t>486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08330C">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EA578B">
            <w:pPr>
              <w:spacing w:beforeLines="0" w:afterLines="0"/>
              <w:rPr>
                <w:rFonts w:hint="eastAsia" w:ascii="宋体" w:hAnsi="宋体" w:cs="宋体"/>
                <w:color w:val="auto"/>
                <w:sz w:val="21"/>
                <w:szCs w:val="21"/>
              </w:rPr>
            </w:pPr>
            <w:r>
              <w:rPr>
                <w:rFonts w:hint="eastAsia" w:ascii="宋体" w:hAnsi="宋体" w:cs="宋体"/>
                <w:color w:val="auto"/>
                <w:sz w:val="21"/>
                <w:szCs w:val="21"/>
              </w:rPr>
              <w:t>云石胶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37B75A6">
            <w:pPr>
              <w:spacing w:beforeLines="0" w:afterLines="0"/>
              <w:rPr>
                <w:rFonts w:hint="eastAsia" w:ascii="宋体" w:hAnsi="宋体" w:cs="宋体"/>
                <w:color w:val="auto"/>
                <w:sz w:val="21"/>
                <w:szCs w:val="21"/>
              </w:rPr>
            </w:pPr>
            <w:r>
              <w:rPr>
                <w:rFonts w:hint="eastAsia" w:ascii="宋体" w:hAnsi="宋体" w:cs="宋体"/>
                <w:color w:val="auto"/>
                <w:sz w:val="21"/>
                <w:szCs w:val="21"/>
              </w:rPr>
              <w:t>600ml，材质：环氧树脂，颜色：透明/米黄可选，粘接强度：≥1.5MPa，固化时间：≤30分钟（25℃）</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E055A8">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1359EA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27.83 </w:t>
            </w:r>
          </w:p>
        </w:tc>
      </w:tr>
      <w:tr w14:paraId="0C230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46BD06">
            <w:pPr>
              <w:spacing w:beforeLines="0" w:afterLines="0"/>
              <w:rPr>
                <w:rFonts w:hint="eastAsia" w:ascii="宋体" w:hAnsi="宋体" w:cs="宋体"/>
                <w:color w:val="auto"/>
                <w:sz w:val="21"/>
                <w:szCs w:val="21"/>
              </w:rPr>
            </w:pPr>
            <w:r>
              <w:rPr>
                <w:rFonts w:hint="eastAsia" w:ascii="宋体" w:hAnsi="宋体" w:cs="宋体"/>
                <w:color w:val="auto"/>
                <w:sz w:val="21"/>
                <w:szCs w:val="21"/>
              </w:rPr>
              <w:t>487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892B8E1">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145435">
            <w:pPr>
              <w:spacing w:beforeLines="0" w:afterLines="0"/>
              <w:rPr>
                <w:rFonts w:hint="eastAsia" w:ascii="宋体" w:hAnsi="宋体" w:cs="宋体"/>
                <w:color w:val="auto"/>
                <w:sz w:val="21"/>
                <w:szCs w:val="21"/>
              </w:rPr>
            </w:pPr>
            <w:r>
              <w:rPr>
                <w:rFonts w:hint="eastAsia" w:ascii="宋体" w:hAnsi="宋体" w:cs="宋体"/>
                <w:color w:val="auto"/>
                <w:sz w:val="21"/>
                <w:szCs w:val="21"/>
              </w:rPr>
              <w:t>泡沫胶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9D7445">
            <w:pPr>
              <w:spacing w:beforeLines="0" w:afterLines="0"/>
              <w:rPr>
                <w:rFonts w:hint="eastAsia" w:ascii="宋体" w:hAnsi="宋体" w:cs="宋体"/>
                <w:color w:val="auto"/>
                <w:sz w:val="21"/>
                <w:szCs w:val="21"/>
              </w:rPr>
            </w:pPr>
            <w:r>
              <w:rPr>
                <w:rFonts w:hint="eastAsia" w:ascii="宋体" w:hAnsi="宋体" w:cs="宋体"/>
                <w:color w:val="auto"/>
                <w:sz w:val="21"/>
                <w:szCs w:val="21"/>
              </w:rPr>
              <w:t>750ml，材质：聚氨酯，膨胀倍数：≥30倍，固化时间：≤24h（25℃），粘接强度：≥0.3MPa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FABD73">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FA91AF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19.55 </w:t>
            </w:r>
          </w:p>
        </w:tc>
      </w:tr>
      <w:tr w14:paraId="69B7E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F2BE09">
            <w:pPr>
              <w:spacing w:beforeLines="0" w:afterLines="0"/>
              <w:rPr>
                <w:rFonts w:hint="eastAsia" w:ascii="宋体" w:hAnsi="宋体" w:cs="宋体"/>
                <w:color w:val="auto"/>
                <w:sz w:val="21"/>
                <w:szCs w:val="21"/>
              </w:rPr>
            </w:pPr>
            <w:r>
              <w:rPr>
                <w:rFonts w:hint="eastAsia" w:ascii="宋体" w:hAnsi="宋体" w:cs="宋体"/>
                <w:color w:val="auto"/>
                <w:sz w:val="21"/>
                <w:szCs w:val="21"/>
              </w:rPr>
              <w:t>488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5224BC">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E5B9CD">
            <w:pPr>
              <w:spacing w:beforeLines="0" w:afterLines="0"/>
              <w:rPr>
                <w:rFonts w:hint="eastAsia" w:ascii="宋体" w:hAnsi="宋体" w:cs="宋体"/>
                <w:color w:val="auto"/>
                <w:sz w:val="21"/>
                <w:szCs w:val="21"/>
              </w:rPr>
            </w:pPr>
            <w:r>
              <w:rPr>
                <w:rFonts w:hint="eastAsia" w:ascii="宋体" w:hAnsi="宋体" w:cs="宋体"/>
                <w:color w:val="auto"/>
                <w:sz w:val="21"/>
                <w:szCs w:val="21"/>
              </w:rPr>
              <w:t>防水材料</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0703B8">
            <w:pPr>
              <w:spacing w:beforeLines="0" w:afterLines="0"/>
              <w:rPr>
                <w:rFonts w:hint="eastAsia" w:ascii="宋体" w:hAnsi="宋体" w:cs="宋体"/>
                <w:color w:val="auto"/>
                <w:sz w:val="21"/>
                <w:szCs w:val="21"/>
              </w:rPr>
            </w:pPr>
            <w:r>
              <w:rPr>
                <w:rFonts w:hint="eastAsia" w:ascii="宋体" w:hAnsi="宋体" w:cs="宋体"/>
                <w:color w:val="auto"/>
                <w:sz w:val="21"/>
                <w:szCs w:val="21"/>
              </w:rPr>
              <w:t>10L，材质：聚氨酯防水涂料，固含率：≥65%，抗渗压力：≥0.3MPa，干燥时间：≤12h（表干）、≤24h（实干）</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D6FCCA">
            <w:pPr>
              <w:spacing w:beforeLines="0" w:afterLines="0"/>
              <w:rPr>
                <w:rFonts w:hint="eastAsia" w:ascii="宋体" w:hAnsi="宋体" w:cs="宋体"/>
                <w:color w:val="auto"/>
                <w:sz w:val="21"/>
                <w:szCs w:val="21"/>
              </w:rPr>
            </w:pPr>
            <w:r>
              <w:rPr>
                <w:rFonts w:hint="eastAsia" w:ascii="宋体" w:hAnsi="宋体" w:cs="宋体"/>
                <w:color w:val="auto"/>
                <w:sz w:val="21"/>
                <w:szCs w:val="21"/>
              </w:rPr>
              <w:t>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1E9CD1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310.67 </w:t>
            </w:r>
          </w:p>
        </w:tc>
      </w:tr>
      <w:tr w14:paraId="4FFF7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99B908A">
            <w:pPr>
              <w:spacing w:beforeLines="0" w:afterLines="0"/>
              <w:rPr>
                <w:rFonts w:hint="eastAsia" w:ascii="宋体" w:hAnsi="宋体" w:cs="宋体"/>
                <w:color w:val="auto"/>
                <w:sz w:val="21"/>
                <w:szCs w:val="21"/>
              </w:rPr>
            </w:pPr>
            <w:r>
              <w:rPr>
                <w:rFonts w:hint="eastAsia" w:ascii="宋体" w:hAnsi="宋体" w:cs="宋体"/>
                <w:color w:val="auto"/>
                <w:sz w:val="21"/>
                <w:szCs w:val="21"/>
              </w:rPr>
              <w:t>489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0C9448">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8EB4BD">
            <w:pPr>
              <w:spacing w:beforeLines="0" w:afterLines="0"/>
              <w:rPr>
                <w:rFonts w:hint="eastAsia" w:ascii="宋体" w:hAnsi="宋体" w:cs="宋体"/>
                <w:color w:val="auto"/>
                <w:sz w:val="21"/>
                <w:szCs w:val="21"/>
              </w:rPr>
            </w:pPr>
            <w:r>
              <w:rPr>
                <w:rFonts w:hint="eastAsia" w:ascii="宋体" w:hAnsi="宋体" w:cs="宋体"/>
                <w:color w:val="auto"/>
                <w:sz w:val="21"/>
                <w:szCs w:val="21"/>
              </w:rPr>
              <w:t>填缝剂</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24A045">
            <w:pPr>
              <w:spacing w:beforeLines="0" w:afterLines="0"/>
              <w:rPr>
                <w:rFonts w:hint="eastAsia" w:ascii="宋体" w:hAnsi="宋体" w:cs="宋体"/>
                <w:color w:val="auto"/>
                <w:sz w:val="21"/>
                <w:szCs w:val="21"/>
              </w:rPr>
            </w:pPr>
            <w:r>
              <w:rPr>
                <w:rFonts w:hint="eastAsia" w:ascii="宋体" w:hAnsi="宋体" w:cs="宋体"/>
                <w:color w:val="auto"/>
                <w:sz w:val="21"/>
                <w:szCs w:val="21"/>
              </w:rPr>
              <w:t>2KG，材质：水泥+石英砂，颜色：白色/灰色可选，抗压强度：≥15MPa，耐水性：≥48h无开裂</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6F9FB65">
            <w:pPr>
              <w:spacing w:beforeLines="0" w:afterLines="0"/>
              <w:rPr>
                <w:rFonts w:hint="eastAsia" w:ascii="宋体" w:hAnsi="宋体" w:cs="宋体"/>
                <w:color w:val="auto"/>
                <w:sz w:val="21"/>
                <w:szCs w:val="21"/>
              </w:rPr>
            </w:pPr>
            <w:r>
              <w:rPr>
                <w:rFonts w:hint="eastAsia" w:ascii="宋体" w:hAnsi="宋体" w:cs="宋体"/>
                <w:color w:val="auto"/>
                <w:sz w:val="21"/>
                <w:szCs w:val="21"/>
              </w:rPr>
              <w:t>盒</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DDD736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40.63 </w:t>
            </w:r>
          </w:p>
        </w:tc>
      </w:tr>
      <w:tr w14:paraId="302F2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7D1CA9">
            <w:pPr>
              <w:spacing w:beforeLines="0" w:afterLines="0"/>
              <w:rPr>
                <w:rFonts w:hint="eastAsia" w:ascii="宋体" w:hAnsi="宋体" w:cs="宋体"/>
                <w:color w:val="auto"/>
                <w:sz w:val="21"/>
                <w:szCs w:val="21"/>
              </w:rPr>
            </w:pPr>
            <w:r>
              <w:rPr>
                <w:rFonts w:hint="eastAsia" w:ascii="宋体" w:hAnsi="宋体" w:cs="宋体"/>
                <w:color w:val="auto"/>
                <w:sz w:val="21"/>
                <w:szCs w:val="21"/>
              </w:rPr>
              <w:t>490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B76752">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DD964B">
            <w:pPr>
              <w:spacing w:beforeLines="0" w:afterLines="0"/>
              <w:rPr>
                <w:rFonts w:hint="eastAsia" w:ascii="宋体" w:hAnsi="宋体" w:cs="宋体"/>
                <w:color w:val="auto"/>
                <w:sz w:val="21"/>
                <w:szCs w:val="21"/>
              </w:rPr>
            </w:pPr>
            <w:r>
              <w:rPr>
                <w:rFonts w:hint="eastAsia" w:ascii="宋体" w:hAnsi="宋体" w:cs="宋体"/>
                <w:color w:val="auto"/>
                <w:sz w:val="21"/>
                <w:szCs w:val="21"/>
              </w:rPr>
              <w:t>电工胶布</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5CA41D">
            <w:pPr>
              <w:spacing w:beforeLines="0" w:afterLines="0"/>
              <w:rPr>
                <w:rFonts w:hint="eastAsia" w:ascii="宋体" w:hAnsi="宋体" w:cs="宋体"/>
                <w:color w:val="auto"/>
                <w:sz w:val="21"/>
                <w:szCs w:val="21"/>
              </w:rPr>
            </w:pPr>
            <w:r>
              <w:rPr>
                <w:rFonts w:hint="eastAsia" w:ascii="宋体" w:hAnsi="宋体" w:cs="宋体"/>
                <w:color w:val="auto"/>
                <w:sz w:val="21"/>
                <w:szCs w:val="21"/>
              </w:rPr>
              <w:t>19mm*10m，材质：PVC，厚度：≥0.15mm，耐温范围：-10℃-80℃，绝缘强度：≥20KV/mm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836DE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3E39B7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4.45 </w:t>
            </w:r>
          </w:p>
        </w:tc>
      </w:tr>
      <w:tr w14:paraId="1C81D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8F1184">
            <w:pPr>
              <w:spacing w:beforeLines="0" w:afterLines="0"/>
              <w:rPr>
                <w:rFonts w:hint="eastAsia" w:ascii="宋体" w:hAnsi="宋体" w:cs="宋体"/>
                <w:color w:val="auto"/>
                <w:sz w:val="21"/>
                <w:szCs w:val="21"/>
              </w:rPr>
            </w:pPr>
            <w:r>
              <w:rPr>
                <w:rFonts w:hint="eastAsia" w:ascii="宋体" w:hAnsi="宋体" w:cs="宋体"/>
                <w:color w:val="auto"/>
                <w:sz w:val="21"/>
                <w:szCs w:val="21"/>
              </w:rPr>
              <w:t>491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0D479D">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06B8BE">
            <w:pPr>
              <w:spacing w:beforeLines="0" w:afterLines="0"/>
              <w:rPr>
                <w:rFonts w:hint="eastAsia" w:ascii="宋体" w:hAnsi="宋体" w:cs="宋体"/>
                <w:color w:val="auto"/>
                <w:sz w:val="21"/>
                <w:szCs w:val="21"/>
              </w:rPr>
            </w:pPr>
            <w:r>
              <w:rPr>
                <w:rFonts w:hint="eastAsia" w:ascii="宋体" w:hAnsi="宋体" w:cs="宋体"/>
                <w:color w:val="auto"/>
                <w:sz w:val="21"/>
                <w:szCs w:val="21"/>
              </w:rPr>
              <w:t>酸性玻璃胶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79F0AD">
            <w:pPr>
              <w:spacing w:beforeLines="0" w:afterLines="0"/>
              <w:rPr>
                <w:rFonts w:hint="eastAsia" w:ascii="宋体" w:hAnsi="宋体" w:cs="宋体"/>
                <w:color w:val="auto"/>
                <w:sz w:val="21"/>
                <w:szCs w:val="21"/>
              </w:rPr>
            </w:pPr>
            <w:r>
              <w:rPr>
                <w:rFonts w:hint="eastAsia" w:ascii="宋体" w:hAnsi="宋体" w:cs="宋体"/>
                <w:color w:val="auto"/>
                <w:sz w:val="21"/>
                <w:szCs w:val="21"/>
              </w:rPr>
              <w:t>280ml，材质：硅酮，颜色：透明/黑色/白色可选，固化时间：≤24h（25℃），耐候性：-50℃-150℃无开裂</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09F785">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3DCE01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27.17 </w:t>
            </w:r>
          </w:p>
        </w:tc>
      </w:tr>
      <w:tr w14:paraId="5C3CA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23DB96">
            <w:pPr>
              <w:spacing w:beforeLines="0" w:afterLines="0"/>
              <w:rPr>
                <w:rFonts w:hint="eastAsia" w:ascii="宋体" w:hAnsi="宋体" w:cs="宋体"/>
                <w:color w:val="auto"/>
                <w:sz w:val="21"/>
                <w:szCs w:val="21"/>
              </w:rPr>
            </w:pPr>
            <w:r>
              <w:rPr>
                <w:rFonts w:hint="eastAsia" w:ascii="宋体" w:hAnsi="宋体" w:cs="宋体"/>
                <w:color w:val="auto"/>
                <w:sz w:val="21"/>
                <w:szCs w:val="21"/>
              </w:rPr>
              <w:t>492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970A79">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5950C9">
            <w:pPr>
              <w:spacing w:beforeLines="0" w:afterLines="0"/>
              <w:rPr>
                <w:rFonts w:hint="eastAsia" w:ascii="宋体" w:hAnsi="宋体" w:cs="宋体"/>
                <w:color w:val="auto"/>
                <w:sz w:val="21"/>
                <w:szCs w:val="21"/>
              </w:rPr>
            </w:pPr>
            <w:r>
              <w:rPr>
                <w:rFonts w:hint="eastAsia" w:ascii="宋体" w:hAnsi="宋体" w:cs="宋体"/>
                <w:color w:val="auto"/>
                <w:sz w:val="21"/>
                <w:szCs w:val="21"/>
              </w:rPr>
              <w:t>中型玻璃胶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A93CE0">
            <w:pPr>
              <w:spacing w:beforeLines="0" w:afterLines="0"/>
              <w:rPr>
                <w:rFonts w:hint="eastAsia" w:ascii="宋体" w:hAnsi="宋体" w:cs="宋体"/>
                <w:color w:val="auto"/>
                <w:sz w:val="21"/>
                <w:szCs w:val="21"/>
              </w:rPr>
            </w:pPr>
            <w:r>
              <w:rPr>
                <w:rFonts w:hint="eastAsia" w:ascii="宋体" w:hAnsi="宋体" w:cs="宋体"/>
                <w:color w:val="auto"/>
                <w:sz w:val="21"/>
                <w:szCs w:val="21"/>
              </w:rPr>
              <w:t>280ml，材质：中性硅酮，颜色：透明/黑色/白色可选，固化时间：≤24h（25℃），耐候性：-50℃-150℃无开裂，无腐蚀性</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057FDBB">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A89CDA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22.40 </w:t>
            </w:r>
          </w:p>
        </w:tc>
      </w:tr>
      <w:tr w14:paraId="05763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1C6D1B">
            <w:pPr>
              <w:spacing w:beforeLines="0" w:afterLines="0"/>
              <w:rPr>
                <w:rFonts w:hint="eastAsia" w:ascii="宋体" w:hAnsi="宋体" w:cs="宋体"/>
                <w:color w:val="auto"/>
                <w:sz w:val="21"/>
                <w:szCs w:val="21"/>
              </w:rPr>
            </w:pPr>
            <w:r>
              <w:rPr>
                <w:rFonts w:hint="eastAsia" w:ascii="宋体" w:hAnsi="宋体" w:cs="宋体"/>
                <w:color w:val="auto"/>
                <w:sz w:val="21"/>
                <w:szCs w:val="21"/>
              </w:rPr>
              <w:t>493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186575">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E26E69">
            <w:pPr>
              <w:spacing w:beforeLines="0" w:afterLines="0"/>
              <w:rPr>
                <w:rFonts w:hint="eastAsia" w:ascii="宋体" w:hAnsi="宋体" w:cs="宋体"/>
                <w:color w:val="auto"/>
                <w:sz w:val="21"/>
                <w:szCs w:val="21"/>
              </w:rPr>
            </w:pPr>
            <w:r>
              <w:rPr>
                <w:rFonts w:hint="eastAsia" w:ascii="宋体" w:hAnsi="宋体" w:cs="宋体"/>
                <w:color w:val="auto"/>
                <w:sz w:val="21"/>
                <w:szCs w:val="21"/>
              </w:rPr>
              <w:t>给水胶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588391">
            <w:pPr>
              <w:spacing w:beforeLines="0" w:afterLines="0"/>
              <w:rPr>
                <w:rFonts w:hint="eastAsia" w:ascii="宋体" w:hAnsi="宋体" w:cs="宋体"/>
                <w:color w:val="auto"/>
                <w:sz w:val="21"/>
                <w:szCs w:val="21"/>
              </w:rPr>
            </w:pPr>
            <w:r>
              <w:rPr>
                <w:rFonts w:hint="eastAsia" w:ascii="宋体" w:hAnsi="宋体" w:cs="宋体"/>
                <w:color w:val="auto"/>
                <w:sz w:val="21"/>
                <w:szCs w:val="21"/>
              </w:rPr>
              <w:t>600ml，材质：聚氯乙烯树脂，固含率：≥30%，粘接强度：≥1.0MPa，适用材质：PVC给水管</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E6CDA7">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F8B21E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33.84 </w:t>
            </w:r>
          </w:p>
        </w:tc>
      </w:tr>
      <w:tr w14:paraId="6812A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AB3189">
            <w:pPr>
              <w:spacing w:beforeLines="0" w:afterLines="0"/>
              <w:rPr>
                <w:rFonts w:hint="eastAsia" w:ascii="宋体" w:hAnsi="宋体" w:cs="宋体"/>
                <w:color w:val="auto"/>
                <w:sz w:val="21"/>
                <w:szCs w:val="21"/>
              </w:rPr>
            </w:pPr>
            <w:r>
              <w:rPr>
                <w:rFonts w:hint="eastAsia" w:ascii="宋体" w:hAnsi="宋体" w:cs="宋体"/>
                <w:color w:val="auto"/>
                <w:sz w:val="21"/>
                <w:szCs w:val="21"/>
              </w:rPr>
              <w:t>494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331C27">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C6C6B6">
            <w:pPr>
              <w:spacing w:beforeLines="0" w:afterLines="0"/>
              <w:rPr>
                <w:rFonts w:hint="eastAsia" w:ascii="宋体" w:hAnsi="宋体" w:cs="宋体"/>
                <w:color w:val="auto"/>
                <w:sz w:val="21"/>
                <w:szCs w:val="21"/>
              </w:rPr>
            </w:pPr>
            <w:r>
              <w:rPr>
                <w:rFonts w:hint="eastAsia" w:ascii="宋体" w:hAnsi="宋体" w:cs="宋体"/>
                <w:color w:val="auto"/>
                <w:sz w:val="21"/>
                <w:szCs w:val="21"/>
              </w:rPr>
              <w:t>补胎胶水</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ED805A">
            <w:pPr>
              <w:spacing w:beforeLines="0" w:afterLines="0"/>
              <w:rPr>
                <w:rFonts w:hint="eastAsia" w:ascii="宋体" w:hAnsi="宋体" w:cs="宋体"/>
                <w:color w:val="auto"/>
                <w:sz w:val="21"/>
                <w:szCs w:val="21"/>
              </w:rPr>
            </w:pPr>
            <w:r>
              <w:rPr>
                <w:rFonts w:hint="eastAsia" w:ascii="宋体" w:hAnsi="宋体" w:cs="宋体"/>
                <w:color w:val="auto"/>
                <w:sz w:val="21"/>
                <w:szCs w:val="21"/>
              </w:rPr>
              <w:t>8CC，材质：橡胶型胶粘剂，固含率：≥40%，粘接强度：≥0.5MPa，适用材质：橡胶轮胎</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C883A3">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6C5ACE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15.13 </w:t>
            </w:r>
          </w:p>
        </w:tc>
      </w:tr>
      <w:tr w14:paraId="500D1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500193">
            <w:pPr>
              <w:spacing w:beforeLines="0" w:afterLines="0"/>
              <w:rPr>
                <w:rFonts w:hint="eastAsia" w:ascii="宋体" w:hAnsi="宋体" w:cs="宋体"/>
                <w:color w:val="auto"/>
                <w:sz w:val="21"/>
                <w:szCs w:val="21"/>
              </w:rPr>
            </w:pPr>
            <w:r>
              <w:rPr>
                <w:rFonts w:hint="eastAsia" w:ascii="宋体" w:hAnsi="宋体" w:cs="宋体"/>
                <w:color w:val="auto"/>
                <w:sz w:val="21"/>
                <w:szCs w:val="21"/>
              </w:rPr>
              <w:t>495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6B2D45">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04589C">
            <w:pPr>
              <w:spacing w:beforeLines="0" w:afterLines="0"/>
              <w:rPr>
                <w:rFonts w:hint="eastAsia" w:ascii="宋体" w:hAnsi="宋体" w:cs="宋体"/>
                <w:color w:val="auto"/>
                <w:sz w:val="21"/>
                <w:szCs w:val="21"/>
              </w:rPr>
            </w:pPr>
            <w:r>
              <w:rPr>
                <w:rFonts w:hint="eastAsia" w:ascii="宋体" w:hAnsi="宋体" w:cs="宋体"/>
                <w:color w:val="auto"/>
                <w:sz w:val="21"/>
                <w:szCs w:val="21"/>
              </w:rPr>
              <w:t>高压胶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69782F">
            <w:pPr>
              <w:spacing w:beforeLines="0" w:afterLines="0"/>
              <w:rPr>
                <w:rFonts w:hint="eastAsia" w:ascii="宋体" w:hAnsi="宋体" w:cs="宋体"/>
                <w:color w:val="auto"/>
                <w:sz w:val="21"/>
                <w:szCs w:val="21"/>
              </w:rPr>
            </w:pPr>
            <w:r>
              <w:rPr>
                <w:rFonts w:hint="eastAsia" w:ascii="宋体" w:hAnsi="宋体" w:cs="宋体"/>
                <w:color w:val="auto"/>
                <w:sz w:val="21"/>
                <w:szCs w:val="21"/>
              </w:rPr>
              <w:t>材质：丁腈橡胶，规格：Φ10mm，长度：10米/捆，耐压：≥10MPa，耐温范围：-20℃-100℃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FE8424">
            <w:pPr>
              <w:spacing w:beforeLines="0" w:afterLines="0"/>
              <w:rPr>
                <w:rFonts w:hint="eastAsia" w:ascii="宋体" w:hAnsi="宋体" w:cs="宋体"/>
                <w:color w:val="auto"/>
                <w:sz w:val="21"/>
                <w:szCs w:val="21"/>
              </w:rPr>
            </w:pPr>
            <w:r>
              <w:rPr>
                <w:rFonts w:hint="eastAsia" w:ascii="宋体" w:hAnsi="宋体" w:cs="宋体"/>
                <w:color w:val="auto"/>
                <w:sz w:val="21"/>
                <w:szCs w:val="21"/>
              </w:rPr>
              <w:t>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E49554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20.60 </w:t>
            </w:r>
          </w:p>
        </w:tc>
      </w:tr>
      <w:tr w14:paraId="7BF87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794BA1">
            <w:pPr>
              <w:spacing w:beforeLines="0" w:afterLines="0"/>
              <w:rPr>
                <w:rFonts w:hint="eastAsia" w:ascii="宋体" w:hAnsi="宋体" w:cs="宋体"/>
                <w:color w:val="auto"/>
                <w:sz w:val="21"/>
                <w:szCs w:val="21"/>
              </w:rPr>
            </w:pPr>
            <w:r>
              <w:rPr>
                <w:rFonts w:hint="eastAsia" w:ascii="宋体" w:hAnsi="宋体" w:cs="宋体"/>
                <w:color w:val="auto"/>
                <w:sz w:val="21"/>
                <w:szCs w:val="21"/>
              </w:rPr>
              <w:t>496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DCDC2F3">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9271D5">
            <w:pPr>
              <w:spacing w:beforeLines="0" w:afterLines="0"/>
              <w:rPr>
                <w:rFonts w:hint="eastAsia" w:ascii="宋体" w:hAnsi="宋体" w:cs="宋体"/>
                <w:color w:val="auto"/>
                <w:sz w:val="21"/>
                <w:szCs w:val="21"/>
              </w:rPr>
            </w:pPr>
            <w:r>
              <w:rPr>
                <w:rFonts w:hint="eastAsia" w:ascii="宋体" w:hAnsi="宋体" w:cs="宋体"/>
                <w:color w:val="auto"/>
                <w:sz w:val="21"/>
                <w:szCs w:val="21"/>
              </w:rPr>
              <w:t>502胶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911A0B">
            <w:pPr>
              <w:spacing w:beforeLines="0" w:afterLines="0"/>
              <w:rPr>
                <w:rFonts w:hint="eastAsia" w:ascii="宋体" w:hAnsi="宋体" w:cs="宋体"/>
                <w:color w:val="auto"/>
                <w:sz w:val="21"/>
                <w:szCs w:val="21"/>
              </w:rPr>
            </w:pPr>
            <w:r>
              <w:rPr>
                <w:rFonts w:hint="eastAsia" w:ascii="宋体" w:hAnsi="宋体" w:cs="宋体"/>
                <w:color w:val="auto"/>
                <w:sz w:val="21"/>
                <w:szCs w:val="21"/>
              </w:rPr>
              <w:t>20g，材质：α-氰基丙烯酸乙酯，固化时间：≤10秒，粘接强度：≥1.0MPa，适用材质：金属、塑料、木材</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C0D217">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F7FB59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4.30 </w:t>
            </w:r>
          </w:p>
        </w:tc>
      </w:tr>
      <w:tr w14:paraId="03FE7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78D179">
            <w:pPr>
              <w:spacing w:beforeLines="0" w:afterLines="0"/>
              <w:rPr>
                <w:rFonts w:hint="eastAsia" w:ascii="宋体" w:hAnsi="宋体" w:cs="宋体"/>
                <w:color w:val="auto"/>
                <w:sz w:val="21"/>
                <w:szCs w:val="21"/>
              </w:rPr>
            </w:pPr>
            <w:r>
              <w:rPr>
                <w:rFonts w:hint="eastAsia" w:ascii="宋体" w:hAnsi="宋体" w:cs="宋体"/>
                <w:color w:val="auto"/>
                <w:sz w:val="21"/>
                <w:szCs w:val="21"/>
              </w:rPr>
              <w:t>497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443CDF">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A2D176">
            <w:pPr>
              <w:spacing w:beforeLines="0" w:afterLines="0"/>
              <w:rPr>
                <w:rFonts w:hint="eastAsia" w:ascii="宋体" w:hAnsi="宋体" w:cs="宋体"/>
                <w:color w:val="auto"/>
                <w:sz w:val="21"/>
                <w:szCs w:val="21"/>
              </w:rPr>
            </w:pPr>
            <w:r>
              <w:rPr>
                <w:rFonts w:hint="eastAsia" w:ascii="宋体" w:hAnsi="宋体" w:cs="宋体"/>
                <w:color w:val="auto"/>
                <w:sz w:val="21"/>
                <w:szCs w:val="21"/>
              </w:rPr>
              <w:t>海绵双面胶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0D6CCA">
            <w:pPr>
              <w:spacing w:beforeLines="0" w:afterLines="0"/>
              <w:rPr>
                <w:rFonts w:hint="eastAsia" w:ascii="宋体" w:hAnsi="宋体" w:cs="宋体"/>
                <w:color w:val="auto"/>
                <w:sz w:val="21"/>
                <w:szCs w:val="21"/>
              </w:rPr>
            </w:pPr>
            <w:r>
              <w:rPr>
                <w:rFonts w:hint="eastAsia" w:ascii="宋体" w:hAnsi="宋体" w:cs="宋体"/>
                <w:color w:val="auto"/>
                <w:sz w:val="21"/>
                <w:szCs w:val="21"/>
              </w:rPr>
              <w:t>20mm*10m，材质：EVA海绵+压敏胶，厚度：≥2mm，粘接力：≥0.3MPa，耐温范围：-10℃-60℃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500F58">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7A4E17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5.33 </w:t>
            </w:r>
          </w:p>
        </w:tc>
      </w:tr>
      <w:tr w14:paraId="75B2E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E60688">
            <w:pPr>
              <w:spacing w:beforeLines="0" w:afterLines="0"/>
              <w:rPr>
                <w:rFonts w:hint="eastAsia" w:ascii="宋体" w:hAnsi="宋体" w:cs="宋体"/>
                <w:color w:val="auto"/>
                <w:sz w:val="21"/>
                <w:szCs w:val="21"/>
              </w:rPr>
            </w:pPr>
            <w:r>
              <w:rPr>
                <w:rFonts w:hint="eastAsia" w:ascii="宋体" w:hAnsi="宋体" w:cs="宋体"/>
                <w:color w:val="auto"/>
                <w:sz w:val="21"/>
                <w:szCs w:val="21"/>
              </w:rPr>
              <w:t>498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28A563">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449A04">
            <w:pPr>
              <w:spacing w:beforeLines="0" w:afterLines="0"/>
              <w:rPr>
                <w:rFonts w:hint="eastAsia" w:ascii="宋体" w:hAnsi="宋体" w:cs="宋体"/>
                <w:color w:val="auto"/>
                <w:sz w:val="21"/>
                <w:szCs w:val="21"/>
              </w:rPr>
            </w:pPr>
            <w:r>
              <w:rPr>
                <w:rFonts w:hint="eastAsia" w:ascii="宋体" w:hAnsi="宋体" w:cs="宋体"/>
                <w:color w:val="auto"/>
                <w:sz w:val="21"/>
                <w:szCs w:val="21"/>
              </w:rPr>
              <w:t>双面胶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4E7DD3">
            <w:pPr>
              <w:spacing w:beforeLines="0" w:afterLines="0"/>
              <w:rPr>
                <w:rFonts w:hint="eastAsia" w:ascii="宋体" w:hAnsi="宋体" w:cs="宋体"/>
                <w:color w:val="auto"/>
                <w:sz w:val="21"/>
                <w:szCs w:val="21"/>
              </w:rPr>
            </w:pPr>
            <w:r>
              <w:rPr>
                <w:rFonts w:hint="eastAsia" w:ascii="宋体" w:hAnsi="宋体" w:cs="宋体"/>
                <w:color w:val="auto"/>
                <w:sz w:val="21"/>
                <w:szCs w:val="21"/>
              </w:rPr>
              <w:t>15mm*5m，材质：无纺布+压敏胶，厚度：≥0.1mm，粘接力：≥0.2MPa，耐温范围：-10℃-60℃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A6C251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7C2177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3.13 </w:t>
            </w:r>
          </w:p>
        </w:tc>
      </w:tr>
      <w:tr w14:paraId="46625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5BA5EB">
            <w:pPr>
              <w:spacing w:beforeLines="0" w:afterLines="0"/>
              <w:rPr>
                <w:rFonts w:hint="eastAsia" w:ascii="宋体" w:hAnsi="宋体" w:cs="宋体"/>
                <w:color w:val="auto"/>
                <w:sz w:val="21"/>
                <w:szCs w:val="21"/>
              </w:rPr>
            </w:pPr>
            <w:r>
              <w:rPr>
                <w:rFonts w:hint="eastAsia" w:ascii="宋体" w:hAnsi="宋体" w:cs="宋体"/>
                <w:color w:val="auto"/>
                <w:sz w:val="21"/>
                <w:szCs w:val="21"/>
              </w:rPr>
              <w:t>499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C4B01D">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693C69">
            <w:pPr>
              <w:spacing w:beforeLines="0" w:afterLines="0"/>
              <w:rPr>
                <w:rFonts w:hint="eastAsia" w:ascii="宋体" w:hAnsi="宋体" w:cs="宋体"/>
                <w:color w:val="auto"/>
                <w:sz w:val="21"/>
                <w:szCs w:val="21"/>
              </w:rPr>
            </w:pPr>
            <w:r>
              <w:rPr>
                <w:rFonts w:hint="eastAsia" w:ascii="宋体" w:hAnsi="宋体" w:cs="宋体"/>
                <w:color w:val="auto"/>
                <w:sz w:val="21"/>
                <w:szCs w:val="21"/>
              </w:rPr>
              <w:t>AB干挂胶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FC8E60">
            <w:pPr>
              <w:spacing w:beforeLines="0" w:afterLines="0"/>
              <w:rPr>
                <w:rFonts w:hint="eastAsia" w:ascii="宋体" w:hAnsi="宋体" w:cs="宋体"/>
                <w:color w:val="auto"/>
                <w:sz w:val="21"/>
                <w:szCs w:val="21"/>
              </w:rPr>
            </w:pPr>
            <w:r>
              <w:rPr>
                <w:rFonts w:hint="eastAsia" w:ascii="宋体" w:hAnsi="宋体" w:cs="宋体"/>
                <w:color w:val="auto"/>
                <w:sz w:val="21"/>
                <w:szCs w:val="21"/>
              </w:rPr>
              <w:t>2组20L，材质：环氧树脂+固化剂，混合比例：1:1，粘接强度：≥3.0MPa，固化时间：≤24h（25℃），适用材质：石材、瓷砖</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C5DFAF">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98B262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310.83 </w:t>
            </w:r>
          </w:p>
        </w:tc>
      </w:tr>
      <w:tr w14:paraId="30FED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12843C">
            <w:pPr>
              <w:spacing w:beforeLines="0" w:afterLines="0"/>
              <w:rPr>
                <w:rFonts w:hint="eastAsia" w:ascii="宋体" w:hAnsi="宋体" w:cs="宋体"/>
                <w:color w:val="auto"/>
                <w:sz w:val="21"/>
                <w:szCs w:val="21"/>
              </w:rPr>
            </w:pPr>
            <w:r>
              <w:rPr>
                <w:rFonts w:hint="eastAsia" w:ascii="宋体" w:hAnsi="宋体" w:cs="宋体"/>
                <w:color w:val="auto"/>
                <w:sz w:val="21"/>
                <w:szCs w:val="21"/>
              </w:rPr>
              <w:t>500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719A72">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E19A90">
            <w:pPr>
              <w:spacing w:beforeLines="0" w:afterLines="0"/>
              <w:rPr>
                <w:rFonts w:hint="eastAsia" w:ascii="宋体" w:hAnsi="宋体" w:cs="宋体"/>
                <w:color w:val="auto"/>
                <w:sz w:val="21"/>
                <w:szCs w:val="21"/>
              </w:rPr>
            </w:pPr>
            <w:r>
              <w:rPr>
                <w:rFonts w:hint="eastAsia" w:ascii="宋体" w:hAnsi="宋体" w:cs="宋体"/>
                <w:color w:val="auto"/>
                <w:sz w:val="21"/>
                <w:szCs w:val="21"/>
              </w:rPr>
              <w:t>螺栓</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A5D255">
            <w:pPr>
              <w:spacing w:beforeLines="0" w:afterLines="0"/>
              <w:rPr>
                <w:rFonts w:hint="eastAsia" w:ascii="宋体" w:hAnsi="宋体" w:cs="宋体"/>
                <w:color w:val="auto"/>
                <w:sz w:val="21"/>
                <w:szCs w:val="21"/>
              </w:rPr>
            </w:pPr>
            <w:r>
              <w:rPr>
                <w:rFonts w:hint="eastAsia" w:ascii="宋体" w:hAnsi="宋体" w:cs="宋体"/>
                <w:color w:val="auto"/>
                <w:sz w:val="21"/>
                <w:szCs w:val="21"/>
              </w:rPr>
              <w:t>材质：304不锈钢，规格：M6*80mm，螺纹标准：GB/T 196-2025，抗拉强度：≥500MPa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1E80FA">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8C5C2C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1.07 </w:t>
            </w:r>
          </w:p>
        </w:tc>
      </w:tr>
      <w:tr w14:paraId="47318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EFA4D6">
            <w:pPr>
              <w:spacing w:beforeLines="0" w:afterLines="0"/>
              <w:rPr>
                <w:rFonts w:hint="eastAsia" w:ascii="宋体" w:hAnsi="宋体" w:cs="宋体"/>
                <w:color w:val="auto"/>
                <w:sz w:val="21"/>
                <w:szCs w:val="21"/>
              </w:rPr>
            </w:pPr>
            <w:r>
              <w:rPr>
                <w:rFonts w:hint="eastAsia" w:ascii="宋体" w:hAnsi="宋体" w:cs="宋体"/>
                <w:color w:val="auto"/>
                <w:sz w:val="21"/>
                <w:szCs w:val="21"/>
              </w:rPr>
              <w:t>501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FD9EF3">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3E1E0D">
            <w:pPr>
              <w:spacing w:beforeLines="0" w:afterLines="0"/>
              <w:rPr>
                <w:rFonts w:hint="eastAsia" w:ascii="宋体" w:hAnsi="宋体" w:cs="宋体"/>
                <w:color w:val="auto"/>
                <w:sz w:val="21"/>
                <w:szCs w:val="21"/>
              </w:rPr>
            </w:pPr>
            <w:r>
              <w:rPr>
                <w:rFonts w:hint="eastAsia" w:ascii="宋体" w:hAnsi="宋体" w:cs="宋体"/>
                <w:color w:val="auto"/>
                <w:sz w:val="21"/>
                <w:szCs w:val="21"/>
              </w:rPr>
              <w:t>螺栓</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9C60A9">
            <w:pPr>
              <w:spacing w:beforeLines="0" w:afterLines="0"/>
              <w:rPr>
                <w:rFonts w:hint="eastAsia" w:ascii="宋体" w:hAnsi="宋体" w:cs="宋体"/>
                <w:color w:val="auto"/>
                <w:sz w:val="21"/>
                <w:szCs w:val="21"/>
              </w:rPr>
            </w:pPr>
            <w:r>
              <w:rPr>
                <w:rFonts w:hint="eastAsia" w:ascii="宋体" w:hAnsi="宋体" w:cs="宋体"/>
                <w:color w:val="auto"/>
                <w:sz w:val="21"/>
                <w:szCs w:val="21"/>
              </w:rPr>
              <w:t>材质：304不锈钢，规格：M8*80mm，螺纹标准：GB/T 196-2025，抗拉强度：≥500MPa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E9E0D9">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8BCE8B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1.41 </w:t>
            </w:r>
          </w:p>
        </w:tc>
      </w:tr>
      <w:tr w14:paraId="35718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ED4F2F">
            <w:pPr>
              <w:spacing w:beforeLines="0" w:afterLines="0"/>
              <w:rPr>
                <w:rFonts w:hint="eastAsia" w:ascii="宋体" w:hAnsi="宋体" w:cs="宋体"/>
                <w:color w:val="auto"/>
                <w:sz w:val="21"/>
                <w:szCs w:val="21"/>
              </w:rPr>
            </w:pPr>
            <w:r>
              <w:rPr>
                <w:rFonts w:hint="eastAsia" w:ascii="宋体" w:hAnsi="宋体" w:cs="宋体"/>
                <w:color w:val="auto"/>
                <w:sz w:val="21"/>
                <w:szCs w:val="21"/>
              </w:rPr>
              <w:t>502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BEC438">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CDCF51">
            <w:pPr>
              <w:spacing w:beforeLines="0" w:afterLines="0"/>
              <w:rPr>
                <w:rFonts w:hint="eastAsia" w:ascii="宋体" w:hAnsi="宋体" w:cs="宋体"/>
                <w:color w:val="auto"/>
                <w:sz w:val="21"/>
                <w:szCs w:val="21"/>
              </w:rPr>
            </w:pPr>
            <w:r>
              <w:rPr>
                <w:rFonts w:hint="eastAsia" w:ascii="宋体" w:hAnsi="宋体" w:cs="宋体"/>
                <w:color w:val="auto"/>
                <w:sz w:val="21"/>
                <w:szCs w:val="21"/>
              </w:rPr>
              <w:t>自攻螺丝（2.5mm）</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C4D8FD">
            <w:pPr>
              <w:spacing w:beforeLines="0" w:afterLines="0"/>
              <w:rPr>
                <w:rFonts w:hint="eastAsia" w:ascii="宋体" w:hAnsi="宋体" w:cs="宋体"/>
                <w:color w:val="auto"/>
                <w:sz w:val="21"/>
                <w:szCs w:val="21"/>
              </w:rPr>
            </w:pPr>
            <w:r>
              <w:rPr>
                <w:rFonts w:hint="eastAsia" w:ascii="宋体" w:hAnsi="宋体" w:cs="宋体"/>
                <w:color w:val="auto"/>
                <w:sz w:val="21"/>
                <w:szCs w:val="21"/>
              </w:rPr>
              <w:t>材质：碳钢镀锌，规格：ST2.5*10mm，螺纹类型：自攻螺纹，硬度：≥HRC40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0921D7">
            <w:pPr>
              <w:spacing w:beforeLines="0" w:afterLines="0"/>
              <w:rPr>
                <w:rFonts w:hint="eastAsia" w:ascii="宋体" w:hAnsi="宋体" w:cs="宋体"/>
                <w:color w:val="auto"/>
                <w:sz w:val="21"/>
                <w:szCs w:val="21"/>
              </w:rPr>
            </w:pPr>
            <w:r>
              <w:rPr>
                <w:rFonts w:hint="eastAsia" w:ascii="宋体" w:hAnsi="宋体" w:cs="宋体"/>
                <w:color w:val="auto"/>
                <w:sz w:val="21"/>
                <w:szCs w:val="21"/>
              </w:rPr>
              <w:t>粒</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15A572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0.</w:t>
            </w:r>
            <w:r>
              <w:rPr>
                <w:rFonts w:hint="eastAsia" w:ascii="宋体" w:hAnsi="宋体" w:cs="宋体"/>
                <w:i w:val="0"/>
                <w:iCs w:val="0"/>
                <w:color w:val="auto"/>
                <w:kern w:val="0"/>
                <w:sz w:val="22"/>
                <w:szCs w:val="22"/>
                <w:u w:val="none"/>
                <w:lang w:val="en-US" w:eastAsia="zh-CN" w:bidi="ar"/>
              </w:rPr>
              <w:t>33</w:t>
            </w:r>
          </w:p>
        </w:tc>
      </w:tr>
      <w:tr w14:paraId="6342A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36AA94">
            <w:pPr>
              <w:spacing w:beforeLines="0" w:afterLines="0"/>
              <w:rPr>
                <w:rFonts w:hint="eastAsia" w:ascii="宋体" w:hAnsi="宋体" w:cs="宋体"/>
                <w:color w:val="auto"/>
                <w:sz w:val="21"/>
                <w:szCs w:val="21"/>
              </w:rPr>
            </w:pPr>
            <w:r>
              <w:rPr>
                <w:rFonts w:hint="eastAsia" w:ascii="宋体" w:hAnsi="宋体" w:cs="宋体"/>
                <w:color w:val="auto"/>
                <w:sz w:val="21"/>
                <w:szCs w:val="21"/>
              </w:rPr>
              <w:t>503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2E0F3D">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850B74">
            <w:pPr>
              <w:spacing w:beforeLines="0" w:afterLines="0"/>
              <w:rPr>
                <w:rFonts w:hint="eastAsia" w:ascii="宋体" w:hAnsi="宋体" w:cs="宋体"/>
                <w:color w:val="auto"/>
                <w:sz w:val="21"/>
                <w:szCs w:val="21"/>
              </w:rPr>
            </w:pPr>
            <w:r>
              <w:rPr>
                <w:rFonts w:hint="eastAsia" w:ascii="宋体" w:hAnsi="宋体" w:cs="宋体"/>
                <w:color w:val="auto"/>
                <w:sz w:val="21"/>
                <w:szCs w:val="21"/>
              </w:rPr>
              <w:t>自攻螺丝（3mm）</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9D33C0">
            <w:pPr>
              <w:spacing w:beforeLines="0" w:afterLines="0"/>
              <w:rPr>
                <w:rFonts w:hint="eastAsia" w:ascii="宋体" w:hAnsi="宋体" w:cs="宋体"/>
                <w:color w:val="auto"/>
                <w:sz w:val="21"/>
                <w:szCs w:val="21"/>
              </w:rPr>
            </w:pPr>
            <w:r>
              <w:rPr>
                <w:rFonts w:hint="eastAsia" w:ascii="宋体" w:hAnsi="宋体" w:cs="宋体"/>
                <w:color w:val="auto"/>
                <w:sz w:val="21"/>
                <w:szCs w:val="21"/>
              </w:rPr>
              <w:t>材质：碳钢镀锌，规格：ST3*12mm，螺纹类型：自攻螺纹，硬度：≥HRC40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869120">
            <w:pPr>
              <w:spacing w:beforeLines="0" w:afterLines="0"/>
              <w:rPr>
                <w:rFonts w:hint="eastAsia" w:ascii="宋体" w:hAnsi="宋体" w:cs="宋体"/>
                <w:color w:val="auto"/>
                <w:sz w:val="21"/>
                <w:szCs w:val="21"/>
              </w:rPr>
            </w:pPr>
            <w:r>
              <w:rPr>
                <w:rFonts w:hint="eastAsia" w:ascii="宋体" w:hAnsi="宋体" w:cs="宋体"/>
                <w:color w:val="auto"/>
                <w:sz w:val="21"/>
                <w:szCs w:val="21"/>
              </w:rPr>
              <w:t>粒</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A3327A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0.</w:t>
            </w:r>
            <w:r>
              <w:rPr>
                <w:rFonts w:hint="eastAsia" w:ascii="宋体" w:hAnsi="宋体" w:cs="宋体"/>
                <w:i w:val="0"/>
                <w:iCs w:val="0"/>
                <w:color w:val="auto"/>
                <w:kern w:val="0"/>
                <w:sz w:val="22"/>
                <w:szCs w:val="22"/>
                <w:u w:val="none"/>
                <w:lang w:val="en-US" w:eastAsia="zh-CN" w:bidi="ar"/>
              </w:rPr>
              <w:t>40</w:t>
            </w:r>
            <w:r>
              <w:rPr>
                <w:rFonts w:hint="eastAsia" w:ascii="宋体" w:hAnsi="宋体" w:eastAsia="宋体" w:cs="宋体"/>
                <w:i w:val="0"/>
                <w:iCs w:val="0"/>
                <w:color w:val="auto"/>
                <w:kern w:val="0"/>
                <w:sz w:val="22"/>
                <w:szCs w:val="22"/>
                <w:u w:val="none"/>
                <w:lang w:val="en-US" w:eastAsia="zh-CN" w:bidi="ar"/>
              </w:rPr>
              <w:t xml:space="preserve"> </w:t>
            </w:r>
          </w:p>
        </w:tc>
      </w:tr>
      <w:tr w14:paraId="5359B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9B3309">
            <w:pPr>
              <w:spacing w:beforeLines="0" w:afterLines="0"/>
              <w:rPr>
                <w:rFonts w:hint="eastAsia" w:ascii="宋体" w:hAnsi="宋体" w:cs="宋体"/>
                <w:color w:val="auto"/>
                <w:sz w:val="21"/>
                <w:szCs w:val="21"/>
              </w:rPr>
            </w:pPr>
            <w:r>
              <w:rPr>
                <w:rFonts w:hint="eastAsia" w:ascii="宋体" w:hAnsi="宋体" w:cs="宋体"/>
                <w:color w:val="auto"/>
                <w:sz w:val="21"/>
                <w:szCs w:val="21"/>
              </w:rPr>
              <w:t>504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5B9DEB">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F62913">
            <w:pPr>
              <w:spacing w:beforeLines="0" w:afterLines="0"/>
              <w:rPr>
                <w:rFonts w:hint="eastAsia" w:ascii="宋体" w:hAnsi="宋体" w:cs="宋体"/>
                <w:color w:val="auto"/>
                <w:sz w:val="21"/>
                <w:szCs w:val="21"/>
              </w:rPr>
            </w:pPr>
            <w:r>
              <w:rPr>
                <w:rFonts w:hint="eastAsia" w:ascii="宋体" w:hAnsi="宋体" w:cs="宋体"/>
                <w:color w:val="auto"/>
                <w:sz w:val="21"/>
                <w:szCs w:val="21"/>
              </w:rPr>
              <w:t>自攻螺丝（4mm）</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00B017">
            <w:pPr>
              <w:spacing w:beforeLines="0" w:afterLines="0"/>
              <w:rPr>
                <w:rFonts w:hint="eastAsia" w:ascii="宋体" w:hAnsi="宋体" w:cs="宋体"/>
                <w:color w:val="auto"/>
                <w:sz w:val="21"/>
                <w:szCs w:val="21"/>
              </w:rPr>
            </w:pPr>
            <w:r>
              <w:rPr>
                <w:rFonts w:hint="eastAsia" w:ascii="宋体" w:hAnsi="宋体" w:cs="宋体"/>
                <w:color w:val="auto"/>
                <w:sz w:val="21"/>
                <w:szCs w:val="21"/>
              </w:rPr>
              <w:t>材质：碳钢镀锌，规格：ST4*16mm，螺纹类型：自攻螺纹，硬度：≥HRC40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E6CDD4">
            <w:pPr>
              <w:spacing w:beforeLines="0" w:afterLines="0"/>
              <w:rPr>
                <w:rFonts w:hint="eastAsia" w:ascii="宋体" w:hAnsi="宋体" w:cs="宋体"/>
                <w:color w:val="auto"/>
                <w:sz w:val="21"/>
                <w:szCs w:val="21"/>
              </w:rPr>
            </w:pPr>
            <w:r>
              <w:rPr>
                <w:rFonts w:hint="eastAsia" w:ascii="宋体" w:hAnsi="宋体" w:cs="宋体"/>
                <w:color w:val="auto"/>
                <w:sz w:val="21"/>
                <w:szCs w:val="21"/>
              </w:rPr>
              <w:t>粒</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5976C5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0.</w:t>
            </w:r>
            <w:r>
              <w:rPr>
                <w:rFonts w:hint="eastAsia" w:ascii="宋体" w:hAnsi="宋体" w:cs="宋体"/>
                <w:i w:val="0"/>
                <w:iCs w:val="0"/>
                <w:color w:val="auto"/>
                <w:kern w:val="0"/>
                <w:sz w:val="22"/>
                <w:szCs w:val="22"/>
                <w:u w:val="none"/>
                <w:lang w:val="en-US" w:eastAsia="zh-CN" w:bidi="ar"/>
              </w:rPr>
              <w:t>45</w:t>
            </w:r>
            <w:r>
              <w:rPr>
                <w:rFonts w:hint="eastAsia" w:ascii="宋体" w:hAnsi="宋体" w:eastAsia="宋体" w:cs="宋体"/>
                <w:i w:val="0"/>
                <w:iCs w:val="0"/>
                <w:color w:val="auto"/>
                <w:kern w:val="0"/>
                <w:sz w:val="22"/>
                <w:szCs w:val="22"/>
                <w:u w:val="none"/>
                <w:lang w:val="en-US" w:eastAsia="zh-CN" w:bidi="ar"/>
              </w:rPr>
              <w:t xml:space="preserve"> </w:t>
            </w:r>
          </w:p>
        </w:tc>
      </w:tr>
      <w:tr w14:paraId="05CCD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262714">
            <w:pPr>
              <w:spacing w:beforeLines="0" w:afterLines="0"/>
              <w:rPr>
                <w:rFonts w:hint="eastAsia" w:ascii="宋体" w:hAnsi="宋体" w:cs="宋体"/>
                <w:color w:val="auto"/>
                <w:sz w:val="21"/>
                <w:szCs w:val="21"/>
              </w:rPr>
            </w:pPr>
            <w:r>
              <w:rPr>
                <w:rFonts w:hint="eastAsia" w:ascii="宋体" w:hAnsi="宋体" w:cs="宋体"/>
                <w:color w:val="auto"/>
                <w:sz w:val="21"/>
                <w:szCs w:val="21"/>
              </w:rPr>
              <w:t>505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9F785C">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C0A37B">
            <w:pPr>
              <w:spacing w:beforeLines="0" w:afterLines="0"/>
              <w:rPr>
                <w:rFonts w:hint="eastAsia" w:ascii="宋体" w:hAnsi="宋体" w:cs="宋体"/>
                <w:color w:val="auto"/>
                <w:sz w:val="21"/>
                <w:szCs w:val="21"/>
              </w:rPr>
            </w:pPr>
            <w:r>
              <w:rPr>
                <w:rFonts w:hint="eastAsia" w:ascii="宋体" w:hAnsi="宋体" w:cs="宋体"/>
                <w:color w:val="auto"/>
                <w:sz w:val="21"/>
                <w:szCs w:val="21"/>
              </w:rPr>
              <w:t>自攻螺丝（5mm）</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AEA284">
            <w:pPr>
              <w:spacing w:beforeLines="0" w:afterLines="0"/>
              <w:rPr>
                <w:rFonts w:hint="eastAsia" w:ascii="宋体" w:hAnsi="宋体" w:cs="宋体"/>
                <w:color w:val="auto"/>
                <w:sz w:val="21"/>
                <w:szCs w:val="21"/>
              </w:rPr>
            </w:pPr>
            <w:r>
              <w:rPr>
                <w:rFonts w:hint="eastAsia" w:ascii="宋体" w:hAnsi="宋体" w:cs="宋体"/>
                <w:color w:val="auto"/>
                <w:sz w:val="21"/>
                <w:szCs w:val="21"/>
              </w:rPr>
              <w:t>材质：碳钢镀锌，规格：ST5*20mm，螺纹类型：自攻螺纹，硬度：≥HRC40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4BF97C">
            <w:pPr>
              <w:spacing w:beforeLines="0" w:afterLines="0"/>
              <w:rPr>
                <w:rFonts w:hint="eastAsia" w:ascii="宋体" w:hAnsi="宋体" w:cs="宋体"/>
                <w:color w:val="auto"/>
                <w:sz w:val="21"/>
                <w:szCs w:val="21"/>
              </w:rPr>
            </w:pPr>
            <w:r>
              <w:rPr>
                <w:rFonts w:hint="eastAsia" w:ascii="宋体" w:hAnsi="宋体" w:cs="宋体"/>
                <w:color w:val="auto"/>
                <w:sz w:val="21"/>
                <w:szCs w:val="21"/>
              </w:rPr>
              <w:t>粒</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2165C1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0.5</w:t>
            </w:r>
            <w:r>
              <w:rPr>
                <w:rFonts w:hint="eastAsia" w:ascii="宋体" w:hAnsi="宋体" w:cs="宋体"/>
                <w:i w:val="0"/>
                <w:iCs w:val="0"/>
                <w:color w:val="auto"/>
                <w:kern w:val="0"/>
                <w:sz w:val="22"/>
                <w:szCs w:val="22"/>
                <w:u w:val="none"/>
                <w:lang w:val="en-US" w:eastAsia="zh-CN" w:bidi="ar"/>
              </w:rPr>
              <w:t>3</w:t>
            </w:r>
            <w:r>
              <w:rPr>
                <w:rFonts w:hint="eastAsia" w:ascii="宋体" w:hAnsi="宋体" w:eastAsia="宋体" w:cs="宋体"/>
                <w:i w:val="0"/>
                <w:iCs w:val="0"/>
                <w:color w:val="auto"/>
                <w:kern w:val="0"/>
                <w:sz w:val="22"/>
                <w:szCs w:val="22"/>
                <w:u w:val="none"/>
                <w:lang w:val="en-US" w:eastAsia="zh-CN" w:bidi="ar"/>
              </w:rPr>
              <w:t xml:space="preserve"> </w:t>
            </w:r>
          </w:p>
        </w:tc>
      </w:tr>
      <w:tr w14:paraId="79CDB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77F264">
            <w:pPr>
              <w:spacing w:beforeLines="0" w:afterLines="0"/>
              <w:rPr>
                <w:rFonts w:hint="eastAsia" w:ascii="宋体" w:hAnsi="宋体" w:cs="宋体"/>
                <w:color w:val="auto"/>
                <w:sz w:val="21"/>
                <w:szCs w:val="21"/>
              </w:rPr>
            </w:pPr>
            <w:r>
              <w:rPr>
                <w:rFonts w:hint="eastAsia" w:ascii="宋体" w:hAnsi="宋体" w:cs="宋体"/>
                <w:color w:val="auto"/>
                <w:sz w:val="21"/>
                <w:szCs w:val="21"/>
              </w:rPr>
              <w:t>506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489F5F">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52C00DA">
            <w:pPr>
              <w:spacing w:beforeLines="0" w:afterLines="0"/>
              <w:rPr>
                <w:rFonts w:hint="eastAsia" w:ascii="宋体" w:hAnsi="宋体" w:cs="宋体"/>
                <w:color w:val="auto"/>
                <w:sz w:val="21"/>
                <w:szCs w:val="21"/>
              </w:rPr>
            </w:pPr>
            <w:r>
              <w:rPr>
                <w:rFonts w:hint="eastAsia" w:ascii="宋体" w:hAnsi="宋体" w:cs="宋体"/>
                <w:color w:val="auto"/>
                <w:sz w:val="21"/>
                <w:szCs w:val="21"/>
              </w:rPr>
              <w:t>自攻螺丝（6mm）</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7D9202">
            <w:pPr>
              <w:spacing w:beforeLines="0" w:afterLines="0"/>
              <w:rPr>
                <w:rFonts w:hint="eastAsia" w:ascii="宋体" w:hAnsi="宋体" w:cs="宋体"/>
                <w:color w:val="auto"/>
                <w:sz w:val="21"/>
                <w:szCs w:val="21"/>
              </w:rPr>
            </w:pPr>
            <w:r>
              <w:rPr>
                <w:rFonts w:hint="eastAsia" w:ascii="宋体" w:hAnsi="宋体" w:cs="宋体"/>
                <w:color w:val="auto"/>
                <w:sz w:val="21"/>
                <w:szCs w:val="21"/>
              </w:rPr>
              <w:t>材质：碳钢镀锌，规格：ST6*25mm，螺纹类型：自攻螺纹，硬度：≥HRC40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5DF65F">
            <w:pPr>
              <w:spacing w:beforeLines="0" w:afterLines="0"/>
              <w:rPr>
                <w:rFonts w:hint="eastAsia" w:ascii="宋体" w:hAnsi="宋体" w:cs="宋体"/>
                <w:color w:val="auto"/>
                <w:sz w:val="21"/>
                <w:szCs w:val="21"/>
              </w:rPr>
            </w:pPr>
            <w:r>
              <w:rPr>
                <w:rFonts w:hint="eastAsia" w:ascii="宋体" w:hAnsi="宋体" w:cs="宋体"/>
                <w:color w:val="auto"/>
                <w:sz w:val="21"/>
                <w:szCs w:val="21"/>
              </w:rPr>
              <w:t>粒</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DF6C74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0.5</w:t>
            </w:r>
            <w:r>
              <w:rPr>
                <w:rFonts w:hint="eastAsia" w:ascii="宋体" w:hAnsi="宋体" w:cs="宋体"/>
                <w:i w:val="0"/>
                <w:iCs w:val="0"/>
                <w:color w:val="auto"/>
                <w:kern w:val="0"/>
                <w:sz w:val="22"/>
                <w:szCs w:val="22"/>
                <w:u w:val="none"/>
                <w:lang w:val="en-US" w:eastAsia="zh-CN" w:bidi="ar"/>
              </w:rPr>
              <w:t>8</w:t>
            </w:r>
            <w:r>
              <w:rPr>
                <w:rFonts w:hint="eastAsia" w:ascii="宋体" w:hAnsi="宋体" w:eastAsia="宋体" w:cs="宋体"/>
                <w:i w:val="0"/>
                <w:iCs w:val="0"/>
                <w:color w:val="auto"/>
                <w:kern w:val="0"/>
                <w:sz w:val="22"/>
                <w:szCs w:val="22"/>
                <w:u w:val="none"/>
                <w:lang w:val="en-US" w:eastAsia="zh-CN" w:bidi="ar"/>
              </w:rPr>
              <w:t xml:space="preserve"> </w:t>
            </w:r>
          </w:p>
        </w:tc>
      </w:tr>
      <w:tr w14:paraId="1F72E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D20FDA">
            <w:pPr>
              <w:spacing w:beforeLines="0" w:afterLines="0"/>
              <w:rPr>
                <w:rFonts w:hint="eastAsia" w:ascii="宋体" w:hAnsi="宋体" w:cs="宋体"/>
                <w:color w:val="auto"/>
                <w:sz w:val="21"/>
                <w:szCs w:val="21"/>
              </w:rPr>
            </w:pPr>
            <w:r>
              <w:rPr>
                <w:rFonts w:hint="eastAsia" w:ascii="宋体" w:hAnsi="宋体" w:cs="宋体"/>
                <w:color w:val="auto"/>
                <w:sz w:val="21"/>
                <w:szCs w:val="21"/>
              </w:rPr>
              <w:t>507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136ADA">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2C790F">
            <w:pPr>
              <w:spacing w:beforeLines="0" w:afterLines="0"/>
              <w:rPr>
                <w:rFonts w:hint="eastAsia" w:ascii="宋体" w:hAnsi="宋体" w:cs="宋体"/>
                <w:color w:val="auto"/>
                <w:sz w:val="21"/>
                <w:szCs w:val="21"/>
              </w:rPr>
            </w:pPr>
            <w:r>
              <w:rPr>
                <w:rFonts w:hint="eastAsia" w:ascii="宋体" w:hAnsi="宋体" w:cs="宋体"/>
                <w:color w:val="auto"/>
                <w:sz w:val="21"/>
                <w:szCs w:val="21"/>
              </w:rPr>
              <w:t>塑料膨胀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6A52D9">
            <w:pPr>
              <w:spacing w:beforeLines="0" w:afterLines="0"/>
              <w:rPr>
                <w:rFonts w:hint="eastAsia" w:ascii="宋体" w:hAnsi="宋体" w:cs="宋体"/>
                <w:color w:val="auto"/>
                <w:sz w:val="21"/>
                <w:szCs w:val="21"/>
              </w:rPr>
            </w:pPr>
            <w:r>
              <w:rPr>
                <w:rFonts w:hint="eastAsia" w:ascii="宋体" w:hAnsi="宋体" w:cs="宋体"/>
                <w:color w:val="auto"/>
                <w:sz w:val="21"/>
                <w:szCs w:val="21"/>
              </w:rPr>
              <w:t>材质：PP，规格：6mm*30mm，每排数量：100个，承载力：≥5kg/个</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849799">
            <w:pPr>
              <w:spacing w:beforeLines="0" w:afterLines="0"/>
              <w:rPr>
                <w:rFonts w:hint="eastAsia" w:ascii="宋体" w:hAnsi="宋体" w:cs="宋体"/>
                <w:color w:val="auto"/>
                <w:sz w:val="21"/>
                <w:szCs w:val="21"/>
              </w:rPr>
            </w:pPr>
            <w:r>
              <w:rPr>
                <w:rFonts w:hint="eastAsia" w:ascii="宋体" w:hAnsi="宋体" w:cs="宋体"/>
                <w:color w:val="auto"/>
                <w:sz w:val="21"/>
                <w:szCs w:val="21"/>
              </w:rPr>
              <w:t>排</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45832A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8.53 </w:t>
            </w:r>
          </w:p>
        </w:tc>
      </w:tr>
      <w:tr w14:paraId="4A7EC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87AD00">
            <w:pPr>
              <w:spacing w:beforeLines="0" w:afterLines="0"/>
              <w:rPr>
                <w:rFonts w:hint="eastAsia" w:ascii="宋体" w:hAnsi="宋体" w:cs="宋体"/>
                <w:color w:val="auto"/>
                <w:sz w:val="21"/>
                <w:szCs w:val="21"/>
              </w:rPr>
            </w:pPr>
            <w:r>
              <w:rPr>
                <w:rFonts w:hint="eastAsia" w:ascii="宋体" w:hAnsi="宋体" w:cs="宋体"/>
                <w:color w:val="auto"/>
                <w:sz w:val="21"/>
                <w:szCs w:val="21"/>
              </w:rPr>
              <w:t>508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C89B42">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34C3B2">
            <w:pPr>
              <w:spacing w:beforeLines="0" w:afterLines="0"/>
              <w:rPr>
                <w:rFonts w:hint="eastAsia" w:ascii="宋体" w:hAnsi="宋体" w:cs="宋体"/>
                <w:color w:val="auto"/>
                <w:sz w:val="21"/>
                <w:szCs w:val="21"/>
              </w:rPr>
            </w:pPr>
            <w:r>
              <w:rPr>
                <w:rFonts w:hint="eastAsia" w:ascii="宋体" w:hAnsi="宋体" w:cs="宋体"/>
                <w:color w:val="auto"/>
                <w:sz w:val="21"/>
                <w:szCs w:val="21"/>
              </w:rPr>
              <w:t>铁膨胀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79E1DB5">
            <w:pPr>
              <w:spacing w:beforeLines="0" w:afterLines="0"/>
              <w:rPr>
                <w:rFonts w:hint="eastAsia" w:ascii="宋体" w:hAnsi="宋体" w:cs="宋体"/>
                <w:color w:val="auto"/>
                <w:sz w:val="21"/>
                <w:szCs w:val="21"/>
              </w:rPr>
            </w:pPr>
            <w:r>
              <w:rPr>
                <w:rFonts w:hint="eastAsia" w:ascii="宋体" w:hAnsi="宋体" w:cs="宋体"/>
                <w:color w:val="auto"/>
                <w:sz w:val="21"/>
                <w:szCs w:val="21"/>
              </w:rPr>
              <w:t>材质：碳钢镀锌，规格：M6*100mm，承载力：≥20kg/个，安装孔径：8mm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B309F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E7CD75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0.53 </w:t>
            </w:r>
          </w:p>
        </w:tc>
      </w:tr>
      <w:tr w14:paraId="262FA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48D6D4">
            <w:pPr>
              <w:spacing w:beforeLines="0" w:afterLines="0"/>
              <w:rPr>
                <w:rFonts w:hint="eastAsia" w:ascii="宋体" w:hAnsi="宋体" w:cs="宋体"/>
                <w:color w:val="auto"/>
                <w:sz w:val="21"/>
                <w:szCs w:val="21"/>
              </w:rPr>
            </w:pPr>
            <w:r>
              <w:rPr>
                <w:rFonts w:hint="eastAsia" w:ascii="宋体" w:hAnsi="宋体" w:cs="宋体"/>
                <w:color w:val="auto"/>
                <w:sz w:val="21"/>
                <w:szCs w:val="21"/>
              </w:rPr>
              <w:t>509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62DE0D">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2B2F07">
            <w:pPr>
              <w:spacing w:beforeLines="0" w:afterLines="0"/>
              <w:rPr>
                <w:rFonts w:hint="eastAsia" w:ascii="宋体" w:hAnsi="宋体" w:cs="宋体"/>
                <w:color w:val="auto"/>
                <w:sz w:val="21"/>
                <w:szCs w:val="21"/>
              </w:rPr>
            </w:pPr>
            <w:r>
              <w:rPr>
                <w:rFonts w:hint="eastAsia" w:ascii="宋体" w:hAnsi="宋体" w:cs="宋体"/>
                <w:color w:val="auto"/>
                <w:sz w:val="21"/>
                <w:szCs w:val="21"/>
              </w:rPr>
              <w:t>铁膨胀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A34572">
            <w:pPr>
              <w:spacing w:beforeLines="0" w:afterLines="0"/>
              <w:rPr>
                <w:rFonts w:hint="eastAsia" w:ascii="宋体" w:hAnsi="宋体" w:cs="宋体"/>
                <w:color w:val="auto"/>
                <w:sz w:val="21"/>
                <w:szCs w:val="21"/>
              </w:rPr>
            </w:pPr>
            <w:r>
              <w:rPr>
                <w:rFonts w:hint="eastAsia" w:ascii="宋体" w:hAnsi="宋体" w:cs="宋体"/>
                <w:color w:val="auto"/>
                <w:sz w:val="21"/>
                <w:szCs w:val="21"/>
              </w:rPr>
              <w:t>材质：碳钢镀锌，规格：M8*100mm，承载力：≥30kg/个，安装孔径：10mm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070DFAD">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3E1A1D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1.17 </w:t>
            </w:r>
          </w:p>
        </w:tc>
      </w:tr>
      <w:tr w14:paraId="1C8DF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C81870">
            <w:pPr>
              <w:spacing w:beforeLines="0" w:afterLines="0"/>
              <w:rPr>
                <w:rFonts w:hint="eastAsia" w:ascii="宋体" w:hAnsi="宋体" w:cs="宋体"/>
                <w:color w:val="auto"/>
                <w:sz w:val="21"/>
                <w:szCs w:val="21"/>
              </w:rPr>
            </w:pPr>
            <w:r>
              <w:rPr>
                <w:rFonts w:hint="eastAsia" w:ascii="宋体" w:hAnsi="宋体" w:cs="宋体"/>
                <w:color w:val="auto"/>
                <w:sz w:val="21"/>
                <w:szCs w:val="21"/>
              </w:rPr>
              <w:t>510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0B2C50">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A9FC30">
            <w:pPr>
              <w:spacing w:beforeLines="0" w:afterLines="0"/>
              <w:rPr>
                <w:rFonts w:hint="eastAsia" w:ascii="宋体" w:hAnsi="宋体" w:cs="宋体"/>
                <w:color w:val="auto"/>
                <w:sz w:val="21"/>
                <w:szCs w:val="21"/>
              </w:rPr>
            </w:pPr>
            <w:r>
              <w:rPr>
                <w:rFonts w:hint="eastAsia" w:ascii="宋体" w:hAnsi="宋体" w:cs="宋体"/>
                <w:color w:val="auto"/>
                <w:sz w:val="21"/>
                <w:szCs w:val="21"/>
              </w:rPr>
              <w:t>铁膨胀</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0C2E9F">
            <w:pPr>
              <w:spacing w:beforeLines="0" w:afterLines="0"/>
              <w:rPr>
                <w:rFonts w:hint="eastAsia" w:ascii="宋体" w:hAnsi="宋体" w:cs="宋体"/>
                <w:color w:val="auto"/>
                <w:sz w:val="21"/>
                <w:szCs w:val="21"/>
              </w:rPr>
            </w:pPr>
            <w:r>
              <w:rPr>
                <w:rFonts w:hint="eastAsia" w:ascii="宋体" w:hAnsi="宋体" w:cs="宋体"/>
                <w:color w:val="auto"/>
                <w:sz w:val="21"/>
                <w:szCs w:val="21"/>
              </w:rPr>
              <w:t>材质：碳钢镀锌，规格：M10*100mm，承载力：≥50kg/个，安装孔径：12mm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5A692D">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A432066">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1.</w:t>
            </w:r>
            <w:r>
              <w:rPr>
                <w:rFonts w:hint="eastAsia" w:ascii="宋体" w:hAnsi="宋体" w:cs="宋体"/>
                <w:i w:val="0"/>
                <w:iCs w:val="0"/>
                <w:color w:val="auto"/>
                <w:kern w:val="0"/>
                <w:sz w:val="22"/>
                <w:szCs w:val="22"/>
                <w:u w:val="none"/>
                <w:lang w:val="en-US" w:eastAsia="zh-CN" w:bidi="ar"/>
              </w:rPr>
              <w:t>63</w:t>
            </w:r>
          </w:p>
        </w:tc>
      </w:tr>
      <w:tr w14:paraId="60F75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3B3286">
            <w:pPr>
              <w:spacing w:beforeLines="0" w:afterLines="0"/>
              <w:rPr>
                <w:rFonts w:hint="eastAsia" w:ascii="宋体" w:hAnsi="宋体" w:cs="宋体"/>
                <w:color w:val="auto"/>
                <w:sz w:val="21"/>
                <w:szCs w:val="21"/>
              </w:rPr>
            </w:pPr>
            <w:r>
              <w:rPr>
                <w:rFonts w:hint="eastAsia" w:ascii="宋体" w:hAnsi="宋体" w:cs="宋体"/>
                <w:color w:val="auto"/>
                <w:sz w:val="21"/>
                <w:szCs w:val="21"/>
              </w:rPr>
              <w:t>511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8EAA12">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F02C42">
            <w:pPr>
              <w:spacing w:beforeLines="0" w:afterLines="0"/>
              <w:rPr>
                <w:rFonts w:hint="eastAsia" w:ascii="宋体" w:hAnsi="宋体" w:cs="宋体"/>
                <w:color w:val="auto"/>
                <w:sz w:val="21"/>
                <w:szCs w:val="21"/>
              </w:rPr>
            </w:pPr>
            <w:r>
              <w:rPr>
                <w:rFonts w:hint="eastAsia" w:ascii="宋体" w:hAnsi="宋体" w:cs="宋体"/>
                <w:color w:val="auto"/>
                <w:sz w:val="21"/>
                <w:szCs w:val="21"/>
              </w:rPr>
              <w:t>生料带大</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4588BA">
            <w:pPr>
              <w:spacing w:beforeLines="0" w:afterLines="0"/>
              <w:rPr>
                <w:rFonts w:hint="eastAsia" w:ascii="宋体" w:hAnsi="宋体" w:cs="宋体"/>
                <w:color w:val="auto"/>
                <w:sz w:val="21"/>
                <w:szCs w:val="21"/>
              </w:rPr>
            </w:pPr>
            <w:r>
              <w:rPr>
                <w:rFonts w:hint="eastAsia" w:ascii="宋体" w:hAnsi="宋体" w:cs="宋体"/>
                <w:color w:val="auto"/>
                <w:sz w:val="21"/>
                <w:szCs w:val="21"/>
              </w:rPr>
              <w:t>材质：聚四氟乙烯，宽度：20mm，厚度：≥0.1mm，长度：≥5m，耐温范围：-200℃-260℃，耐压：≥10MPa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A3021C">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D07F4D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2.33 </w:t>
            </w:r>
          </w:p>
        </w:tc>
      </w:tr>
      <w:tr w14:paraId="7A987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44AA8A">
            <w:pPr>
              <w:spacing w:beforeLines="0" w:afterLines="0"/>
              <w:rPr>
                <w:rFonts w:hint="eastAsia" w:ascii="宋体" w:hAnsi="宋体" w:cs="宋体"/>
                <w:color w:val="auto"/>
                <w:sz w:val="21"/>
                <w:szCs w:val="21"/>
              </w:rPr>
            </w:pPr>
            <w:r>
              <w:rPr>
                <w:rFonts w:hint="eastAsia" w:ascii="宋体" w:hAnsi="宋体" w:cs="宋体"/>
                <w:color w:val="auto"/>
                <w:sz w:val="21"/>
                <w:szCs w:val="21"/>
              </w:rPr>
              <w:t>512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FE13D5">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4DE350">
            <w:pPr>
              <w:spacing w:beforeLines="0" w:afterLines="0"/>
              <w:rPr>
                <w:rFonts w:hint="eastAsia" w:ascii="宋体" w:hAnsi="宋体" w:cs="宋体"/>
                <w:color w:val="auto"/>
                <w:sz w:val="21"/>
                <w:szCs w:val="21"/>
              </w:rPr>
            </w:pPr>
            <w:r>
              <w:rPr>
                <w:rFonts w:hint="eastAsia" w:ascii="宋体" w:hAnsi="宋体" w:cs="宋体"/>
                <w:color w:val="auto"/>
                <w:sz w:val="21"/>
                <w:szCs w:val="21"/>
              </w:rPr>
              <w:t>射钉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9BF5F7">
            <w:pPr>
              <w:spacing w:beforeLines="0" w:afterLines="0"/>
              <w:rPr>
                <w:rFonts w:hint="eastAsia" w:ascii="宋体" w:hAnsi="宋体" w:cs="宋体"/>
                <w:color w:val="auto"/>
                <w:sz w:val="21"/>
                <w:szCs w:val="21"/>
              </w:rPr>
            </w:pPr>
            <w:r>
              <w:rPr>
                <w:rFonts w:hint="eastAsia" w:ascii="宋体" w:hAnsi="宋体" w:cs="宋体"/>
                <w:color w:val="auto"/>
                <w:sz w:val="21"/>
                <w:szCs w:val="21"/>
              </w:rPr>
              <w:t>材质：碳钢，规格：3.7mm*22mm，每盒数量：1000粒，硬度：≥HRC30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9902F2">
            <w:pPr>
              <w:spacing w:beforeLines="0" w:afterLines="0"/>
              <w:rPr>
                <w:rFonts w:hint="eastAsia" w:ascii="宋体" w:hAnsi="宋体" w:cs="宋体"/>
                <w:color w:val="auto"/>
                <w:sz w:val="21"/>
                <w:szCs w:val="21"/>
              </w:rPr>
            </w:pPr>
            <w:r>
              <w:rPr>
                <w:rFonts w:hint="eastAsia" w:ascii="宋体" w:hAnsi="宋体" w:cs="宋体"/>
                <w:color w:val="auto"/>
                <w:sz w:val="21"/>
                <w:szCs w:val="21"/>
              </w:rPr>
              <w:t>盒</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B69B06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17.13 </w:t>
            </w:r>
          </w:p>
        </w:tc>
      </w:tr>
      <w:tr w14:paraId="272FF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ABBA2D">
            <w:pPr>
              <w:spacing w:beforeLines="0" w:afterLines="0"/>
              <w:rPr>
                <w:rFonts w:hint="eastAsia" w:ascii="宋体" w:hAnsi="宋体" w:cs="宋体"/>
                <w:color w:val="auto"/>
                <w:sz w:val="21"/>
                <w:szCs w:val="21"/>
              </w:rPr>
            </w:pPr>
            <w:r>
              <w:rPr>
                <w:rFonts w:hint="eastAsia" w:ascii="宋体" w:hAnsi="宋体" w:cs="宋体"/>
                <w:color w:val="auto"/>
                <w:sz w:val="21"/>
                <w:szCs w:val="21"/>
              </w:rPr>
              <w:t>513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9EE7AF">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25A1D8">
            <w:pPr>
              <w:spacing w:beforeLines="0" w:afterLines="0"/>
              <w:rPr>
                <w:rFonts w:hint="eastAsia" w:ascii="宋体" w:hAnsi="宋体" w:cs="宋体"/>
                <w:color w:val="auto"/>
                <w:sz w:val="21"/>
                <w:szCs w:val="21"/>
              </w:rPr>
            </w:pPr>
            <w:r>
              <w:rPr>
                <w:rFonts w:hint="eastAsia" w:ascii="宋体" w:hAnsi="宋体" w:cs="宋体"/>
                <w:color w:val="auto"/>
                <w:sz w:val="21"/>
                <w:szCs w:val="21"/>
              </w:rPr>
              <w:t>拉铆钉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5B5276">
            <w:pPr>
              <w:spacing w:beforeLines="0" w:afterLines="0"/>
              <w:rPr>
                <w:rFonts w:hint="eastAsia" w:ascii="宋体" w:hAnsi="宋体" w:cs="宋体"/>
                <w:color w:val="auto"/>
                <w:sz w:val="21"/>
                <w:szCs w:val="21"/>
              </w:rPr>
            </w:pPr>
            <w:r>
              <w:rPr>
                <w:rFonts w:hint="eastAsia" w:ascii="宋体" w:hAnsi="宋体" w:cs="宋体"/>
                <w:color w:val="auto"/>
                <w:sz w:val="21"/>
                <w:szCs w:val="21"/>
              </w:rPr>
              <w:t>材质：铝，规格：4*12mm，每盒数量：1000粒，拉铆力：≥1000N</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80CFAD">
            <w:pPr>
              <w:spacing w:beforeLines="0" w:afterLines="0"/>
              <w:rPr>
                <w:rFonts w:hint="eastAsia" w:ascii="宋体" w:hAnsi="宋体" w:cs="宋体"/>
                <w:color w:val="auto"/>
                <w:sz w:val="21"/>
                <w:szCs w:val="21"/>
              </w:rPr>
            </w:pPr>
            <w:r>
              <w:rPr>
                <w:rFonts w:hint="eastAsia" w:ascii="宋体" w:hAnsi="宋体" w:cs="宋体"/>
                <w:color w:val="auto"/>
                <w:sz w:val="21"/>
                <w:szCs w:val="21"/>
              </w:rPr>
              <w:t>盒</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5A9077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33.73 </w:t>
            </w:r>
          </w:p>
        </w:tc>
      </w:tr>
      <w:tr w14:paraId="64EC5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BFEAA7">
            <w:pPr>
              <w:spacing w:beforeLines="0" w:afterLines="0"/>
              <w:rPr>
                <w:rFonts w:hint="eastAsia" w:ascii="宋体" w:hAnsi="宋体" w:cs="宋体"/>
                <w:color w:val="auto"/>
                <w:sz w:val="21"/>
                <w:szCs w:val="21"/>
              </w:rPr>
            </w:pPr>
            <w:r>
              <w:rPr>
                <w:rFonts w:hint="eastAsia" w:ascii="宋体" w:hAnsi="宋体" w:cs="宋体"/>
                <w:color w:val="auto"/>
                <w:sz w:val="21"/>
                <w:szCs w:val="21"/>
              </w:rPr>
              <w:t>514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6362CDC">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598D71">
            <w:pPr>
              <w:spacing w:beforeLines="0" w:afterLines="0"/>
              <w:rPr>
                <w:rFonts w:hint="eastAsia" w:ascii="宋体" w:hAnsi="宋体" w:cs="宋体"/>
                <w:color w:val="auto"/>
                <w:sz w:val="21"/>
                <w:szCs w:val="21"/>
              </w:rPr>
            </w:pPr>
            <w:r>
              <w:rPr>
                <w:rFonts w:hint="eastAsia" w:ascii="宋体" w:hAnsi="宋体" w:cs="宋体"/>
                <w:color w:val="auto"/>
                <w:sz w:val="21"/>
                <w:szCs w:val="21"/>
              </w:rPr>
              <w:t>水泥钉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A7CF7F">
            <w:pPr>
              <w:spacing w:beforeLines="0" w:afterLines="0"/>
              <w:rPr>
                <w:rFonts w:hint="eastAsia" w:ascii="宋体" w:hAnsi="宋体" w:cs="宋体"/>
                <w:color w:val="auto"/>
                <w:sz w:val="21"/>
                <w:szCs w:val="21"/>
              </w:rPr>
            </w:pPr>
            <w:r>
              <w:rPr>
                <w:rFonts w:hint="eastAsia" w:ascii="宋体" w:hAnsi="宋体" w:cs="宋体"/>
                <w:color w:val="auto"/>
                <w:sz w:val="21"/>
                <w:szCs w:val="21"/>
              </w:rPr>
              <w:t>材质：碳钢，规格：3mm*50mm，每包数量：500粒，硬度：≥HRC45，穿透力：≥20mm混凝土</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EA9F74">
            <w:pPr>
              <w:spacing w:beforeLines="0" w:afterLines="0"/>
              <w:rPr>
                <w:rFonts w:hint="eastAsia" w:ascii="宋体" w:hAnsi="宋体" w:cs="宋体"/>
                <w:color w:val="auto"/>
                <w:sz w:val="21"/>
                <w:szCs w:val="21"/>
              </w:rPr>
            </w:pPr>
            <w:r>
              <w:rPr>
                <w:rFonts w:hint="eastAsia" w:ascii="宋体" w:hAnsi="宋体" w:cs="宋体"/>
                <w:color w:val="auto"/>
                <w:sz w:val="21"/>
                <w:szCs w:val="21"/>
              </w:rPr>
              <w:t>包</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2B63A9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13.43 </w:t>
            </w:r>
          </w:p>
        </w:tc>
      </w:tr>
      <w:tr w14:paraId="451EC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201299">
            <w:pPr>
              <w:spacing w:beforeLines="0" w:afterLines="0"/>
              <w:rPr>
                <w:rFonts w:hint="eastAsia" w:ascii="宋体" w:hAnsi="宋体" w:cs="宋体"/>
                <w:color w:val="auto"/>
                <w:sz w:val="21"/>
                <w:szCs w:val="21"/>
              </w:rPr>
            </w:pPr>
            <w:r>
              <w:rPr>
                <w:rFonts w:hint="eastAsia" w:ascii="宋体" w:hAnsi="宋体" w:cs="宋体"/>
                <w:color w:val="auto"/>
                <w:sz w:val="21"/>
                <w:szCs w:val="21"/>
              </w:rPr>
              <w:t>515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ED0AE39">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F137F3">
            <w:pPr>
              <w:spacing w:beforeLines="0" w:afterLines="0"/>
              <w:rPr>
                <w:rFonts w:hint="eastAsia" w:ascii="宋体" w:hAnsi="宋体" w:cs="宋体"/>
                <w:color w:val="auto"/>
                <w:sz w:val="21"/>
                <w:szCs w:val="21"/>
              </w:rPr>
            </w:pPr>
            <w:r>
              <w:rPr>
                <w:rFonts w:hint="eastAsia" w:ascii="宋体" w:hAnsi="宋体" w:cs="宋体"/>
                <w:color w:val="auto"/>
                <w:sz w:val="21"/>
                <w:szCs w:val="21"/>
              </w:rPr>
              <w:t>扎带</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239069A">
            <w:pPr>
              <w:spacing w:beforeLines="0" w:afterLines="0"/>
              <w:rPr>
                <w:rFonts w:hint="eastAsia" w:ascii="宋体" w:hAnsi="宋体" w:cs="宋体"/>
                <w:color w:val="auto"/>
                <w:sz w:val="21"/>
                <w:szCs w:val="21"/>
              </w:rPr>
            </w:pPr>
            <w:r>
              <w:rPr>
                <w:rFonts w:hint="eastAsia" w:ascii="宋体" w:hAnsi="宋体" w:cs="宋体"/>
                <w:color w:val="auto"/>
                <w:sz w:val="21"/>
                <w:szCs w:val="21"/>
              </w:rPr>
              <w:t>材质：尼龙，宽度：4mm，长度：250mm，抗拉强度：≥150N，耐温范围：-40℃-85℃，每包数量：100根</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6B2556">
            <w:pPr>
              <w:spacing w:beforeLines="0" w:afterLines="0"/>
              <w:rPr>
                <w:rFonts w:hint="eastAsia" w:ascii="宋体" w:hAnsi="宋体" w:cs="宋体"/>
                <w:color w:val="auto"/>
                <w:sz w:val="21"/>
                <w:szCs w:val="21"/>
              </w:rPr>
            </w:pPr>
            <w:r>
              <w:rPr>
                <w:rFonts w:hint="eastAsia" w:ascii="宋体" w:hAnsi="宋体" w:cs="宋体"/>
                <w:color w:val="auto"/>
                <w:sz w:val="21"/>
                <w:szCs w:val="21"/>
              </w:rPr>
              <w:t>包</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D3D945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15.87 </w:t>
            </w:r>
          </w:p>
        </w:tc>
      </w:tr>
      <w:tr w14:paraId="4EAED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D6CAB1C">
            <w:pPr>
              <w:spacing w:beforeLines="0" w:afterLines="0"/>
              <w:rPr>
                <w:rFonts w:hint="eastAsia" w:ascii="宋体" w:hAnsi="宋体" w:cs="宋体"/>
                <w:color w:val="auto"/>
                <w:sz w:val="21"/>
                <w:szCs w:val="21"/>
              </w:rPr>
            </w:pPr>
            <w:r>
              <w:rPr>
                <w:rFonts w:hint="eastAsia" w:ascii="宋体" w:hAnsi="宋体" w:cs="宋体"/>
                <w:color w:val="auto"/>
                <w:sz w:val="21"/>
                <w:szCs w:val="21"/>
              </w:rPr>
              <w:t>516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EF9EF7">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EE09F7">
            <w:pPr>
              <w:spacing w:beforeLines="0" w:afterLines="0"/>
              <w:rPr>
                <w:rFonts w:hint="eastAsia" w:ascii="宋体" w:hAnsi="宋体" w:cs="宋体"/>
                <w:color w:val="auto"/>
                <w:sz w:val="21"/>
                <w:szCs w:val="21"/>
              </w:rPr>
            </w:pPr>
            <w:r>
              <w:rPr>
                <w:rFonts w:hint="eastAsia" w:ascii="宋体" w:hAnsi="宋体" w:cs="宋体"/>
                <w:color w:val="auto"/>
                <w:sz w:val="21"/>
                <w:szCs w:val="21"/>
              </w:rPr>
              <w:t>扎带</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5FAAAF">
            <w:pPr>
              <w:spacing w:beforeLines="0" w:afterLines="0"/>
              <w:rPr>
                <w:rFonts w:hint="eastAsia" w:ascii="宋体" w:hAnsi="宋体" w:cs="宋体"/>
                <w:color w:val="auto"/>
                <w:sz w:val="21"/>
                <w:szCs w:val="21"/>
              </w:rPr>
            </w:pPr>
            <w:r>
              <w:rPr>
                <w:rFonts w:hint="eastAsia" w:ascii="宋体" w:hAnsi="宋体" w:cs="宋体"/>
                <w:color w:val="auto"/>
                <w:sz w:val="21"/>
                <w:szCs w:val="21"/>
              </w:rPr>
              <w:t>材质：尼龙，宽度：5mm，长度：250mm，抗拉强度：≥200N，耐温范围：-40℃-85℃，每包数量：100根</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05D27C">
            <w:pPr>
              <w:spacing w:beforeLines="0" w:afterLines="0"/>
              <w:rPr>
                <w:rFonts w:hint="eastAsia" w:ascii="宋体" w:hAnsi="宋体" w:cs="宋体"/>
                <w:color w:val="auto"/>
                <w:sz w:val="21"/>
                <w:szCs w:val="21"/>
              </w:rPr>
            </w:pPr>
            <w:r>
              <w:rPr>
                <w:rFonts w:hint="eastAsia" w:ascii="宋体" w:hAnsi="宋体" w:cs="宋体"/>
                <w:color w:val="auto"/>
                <w:sz w:val="21"/>
                <w:szCs w:val="21"/>
              </w:rPr>
              <w:t>包</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6ABC17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21.79 </w:t>
            </w:r>
          </w:p>
        </w:tc>
      </w:tr>
      <w:tr w14:paraId="47F38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BC0B88">
            <w:pPr>
              <w:spacing w:beforeLines="0" w:afterLines="0"/>
              <w:rPr>
                <w:rFonts w:hint="eastAsia" w:ascii="宋体" w:hAnsi="宋体" w:cs="宋体"/>
                <w:color w:val="auto"/>
                <w:sz w:val="21"/>
                <w:szCs w:val="21"/>
              </w:rPr>
            </w:pPr>
            <w:r>
              <w:rPr>
                <w:rFonts w:hint="eastAsia" w:ascii="宋体" w:hAnsi="宋体" w:cs="宋体"/>
                <w:color w:val="auto"/>
                <w:sz w:val="21"/>
                <w:szCs w:val="21"/>
              </w:rPr>
              <w:t>517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1E5E50">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BDB1C1">
            <w:pPr>
              <w:spacing w:beforeLines="0" w:afterLines="0"/>
              <w:rPr>
                <w:rFonts w:hint="eastAsia" w:ascii="宋体" w:hAnsi="宋体" w:cs="宋体"/>
                <w:color w:val="auto"/>
                <w:sz w:val="21"/>
                <w:szCs w:val="21"/>
              </w:rPr>
            </w:pPr>
            <w:r>
              <w:rPr>
                <w:rFonts w:hint="eastAsia" w:ascii="宋体" w:hAnsi="宋体" w:cs="宋体"/>
                <w:color w:val="auto"/>
                <w:sz w:val="21"/>
                <w:szCs w:val="21"/>
              </w:rPr>
              <w:t>扎带</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7AC458">
            <w:pPr>
              <w:spacing w:beforeLines="0" w:afterLines="0"/>
              <w:rPr>
                <w:rFonts w:hint="eastAsia" w:ascii="宋体" w:hAnsi="宋体" w:cs="宋体"/>
                <w:color w:val="auto"/>
                <w:sz w:val="21"/>
                <w:szCs w:val="21"/>
              </w:rPr>
            </w:pPr>
            <w:r>
              <w:rPr>
                <w:rFonts w:hint="eastAsia" w:ascii="宋体" w:hAnsi="宋体" w:cs="宋体"/>
                <w:color w:val="auto"/>
                <w:sz w:val="21"/>
                <w:szCs w:val="21"/>
              </w:rPr>
              <w:t>材质：尼龙，宽度：8mm，长度：400mm，抗拉强度：≥300N，耐温范围：-40℃-85℃，每包数量：50根</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2F39EA">
            <w:pPr>
              <w:spacing w:beforeLines="0" w:afterLines="0"/>
              <w:rPr>
                <w:rFonts w:hint="eastAsia" w:ascii="宋体" w:hAnsi="宋体" w:cs="宋体"/>
                <w:color w:val="auto"/>
                <w:sz w:val="21"/>
                <w:szCs w:val="21"/>
              </w:rPr>
            </w:pPr>
            <w:r>
              <w:rPr>
                <w:rFonts w:hint="eastAsia" w:ascii="宋体" w:hAnsi="宋体" w:cs="宋体"/>
                <w:color w:val="auto"/>
                <w:sz w:val="21"/>
                <w:szCs w:val="21"/>
              </w:rPr>
              <w:t>包</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A04029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24.27 </w:t>
            </w:r>
          </w:p>
        </w:tc>
      </w:tr>
      <w:tr w14:paraId="5B6FD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A0DBBA">
            <w:pPr>
              <w:spacing w:beforeLines="0" w:afterLines="0"/>
              <w:rPr>
                <w:rFonts w:hint="eastAsia" w:ascii="宋体" w:hAnsi="宋体" w:cs="宋体"/>
                <w:color w:val="auto"/>
                <w:sz w:val="21"/>
                <w:szCs w:val="21"/>
              </w:rPr>
            </w:pPr>
            <w:r>
              <w:rPr>
                <w:rFonts w:hint="eastAsia" w:ascii="宋体" w:hAnsi="宋体" w:cs="宋体"/>
                <w:color w:val="auto"/>
                <w:sz w:val="21"/>
                <w:szCs w:val="21"/>
              </w:rPr>
              <w:t>518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F7052F">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568870">
            <w:pPr>
              <w:spacing w:beforeLines="0" w:afterLines="0"/>
              <w:rPr>
                <w:rFonts w:hint="eastAsia" w:ascii="宋体" w:hAnsi="宋体" w:cs="宋体"/>
                <w:color w:val="auto"/>
                <w:sz w:val="21"/>
                <w:szCs w:val="21"/>
              </w:rPr>
            </w:pPr>
            <w:r>
              <w:rPr>
                <w:rFonts w:hint="eastAsia" w:ascii="宋体" w:hAnsi="宋体" w:cs="宋体"/>
                <w:color w:val="auto"/>
                <w:sz w:val="21"/>
                <w:szCs w:val="21"/>
              </w:rPr>
              <w:t>石板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F89541">
            <w:pPr>
              <w:spacing w:beforeLines="0" w:afterLines="0"/>
              <w:rPr>
                <w:rFonts w:hint="eastAsia" w:ascii="宋体" w:hAnsi="宋体" w:cs="宋体"/>
                <w:color w:val="auto"/>
                <w:sz w:val="21"/>
                <w:szCs w:val="21"/>
              </w:rPr>
            </w:pPr>
            <w:r>
              <w:rPr>
                <w:rFonts w:hint="eastAsia" w:ascii="宋体" w:hAnsi="宋体" w:cs="宋体"/>
                <w:color w:val="auto"/>
                <w:sz w:val="21"/>
                <w:szCs w:val="21"/>
              </w:rPr>
              <w:t>材质：天然大理石，尺寸：600mm*600mm*20mm，平整度：≤0.5mm，抗压强度：≥100MPa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1E3EA5">
            <w:pPr>
              <w:spacing w:beforeLines="0" w:afterLines="0"/>
              <w:rPr>
                <w:rFonts w:hint="eastAsia" w:ascii="宋体" w:hAnsi="宋体" w:cs="宋体"/>
                <w:color w:val="auto"/>
                <w:sz w:val="21"/>
                <w:szCs w:val="21"/>
              </w:rPr>
            </w:pPr>
            <w:r>
              <w:rPr>
                <w:rFonts w:hint="eastAsia" w:ascii="宋体" w:hAnsi="宋体" w:cs="宋体"/>
                <w:color w:val="auto"/>
                <w:sz w:val="21"/>
                <w:szCs w:val="21"/>
              </w:rPr>
              <w:t>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74CD9C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64.33 </w:t>
            </w:r>
          </w:p>
        </w:tc>
      </w:tr>
      <w:tr w14:paraId="2C8F3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34B2BF">
            <w:pPr>
              <w:spacing w:beforeLines="0" w:afterLines="0"/>
              <w:rPr>
                <w:rFonts w:hint="eastAsia" w:ascii="宋体" w:hAnsi="宋体" w:cs="宋体"/>
                <w:color w:val="auto"/>
                <w:sz w:val="21"/>
                <w:szCs w:val="21"/>
              </w:rPr>
            </w:pPr>
            <w:r>
              <w:rPr>
                <w:rFonts w:hint="eastAsia" w:ascii="宋体" w:hAnsi="宋体" w:cs="宋体"/>
                <w:color w:val="auto"/>
                <w:sz w:val="21"/>
                <w:szCs w:val="21"/>
              </w:rPr>
              <w:t>519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73EB11">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6AF4FC">
            <w:pPr>
              <w:spacing w:beforeLines="0" w:afterLines="0"/>
              <w:rPr>
                <w:rFonts w:hint="eastAsia" w:ascii="宋体" w:hAnsi="宋体" w:cs="宋体"/>
                <w:color w:val="auto"/>
                <w:sz w:val="21"/>
                <w:szCs w:val="21"/>
              </w:rPr>
            </w:pPr>
            <w:r>
              <w:rPr>
                <w:rFonts w:hint="eastAsia" w:ascii="宋体" w:hAnsi="宋体" w:cs="宋体"/>
                <w:color w:val="auto"/>
                <w:sz w:val="21"/>
                <w:szCs w:val="21"/>
              </w:rPr>
              <w:t>石板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1337A7">
            <w:pPr>
              <w:spacing w:beforeLines="0" w:afterLines="0"/>
              <w:rPr>
                <w:rFonts w:hint="eastAsia" w:ascii="宋体" w:hAnsi="宋体" w:cs="宋体"/>
                <w:color w:val="auto"/>
                <w:sz w:val="21"/>
                <w:szCs w:val="21"/>
              </w:rPr>
            </w:pPr>
            <w:r>
              <w:rPr>
                <w:rFonts w:hint="eastAsia" w:ascii="宋体" w:hAnsi="宋体" w:cs="宋体"/>
                <w:color w:val="auto"/>
                <w:sz w:val="21"/>
                <w:szCs w:val="21"/>
              </w:rPr>
              <w:t>材质：天然大理石，尺寸：400mm*300mm*20mm，平整度：≤0.5mm，抗压强度：≥100MPa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2A41FA">
            <w:pPr>
              <w:spacing w:beforeLines="0" w:afterLines="0"/>
              <w:rPr>
                <w:rFonts w:hint="eastAsia" w:ascii="宋体" w:hAnsi="宋体" w:cs="宋体"/>
                <w:color w:val="auto"/>
                <w:sz w:val="21"/>
                <w:szCs w:val="21"/>
              </w:rPr>
            </w:pPr>
            <w:r>
              <w:rPr>
                <w:rFonts w:hint="eastAsia" w:ascii="宋体" w:hAnsi="宋体" w:cs="宋体"/>
                <w:color w:val="auto"/>
                <w:sz w:val="21"/>
                <w:szCs w:val="21"/>
              </w:rPr>
              <w:t>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DBD192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51.81 </w:t>
            </w:r>
          </w:p>
        </w:tc>
      </w:tr>
      <w:tr w14:paraId="6FA04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2351BD">
            <w:pPr>
              <w:spacing w:beforeLines="0" w:afterLines="0"/>
              <w:rPr>
                <w:rFonts w:hint="eastAsia" w:ascii="宋体" w:hAnsi="宋体" w:cs="宋体"/>
                <w:color w:val="auto"/>
                <w:sz w:val="21"/>
                <w:szCs w:val="21"/>
              </w:rPr>
            </w:pPr>
            <w:r>
              <w:rPr>
                <w:rFonts w:hint="eastAsia" w:ascii="宋体" w:hAnsi="宋体" w:cs="宋体"/>
                <w:color w:val="auto"/>
                <w:sz w:val="21"/>
                <w:szCs w:val="21"/>
              </w:rPr>
              <w:t>520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BAE282">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0DE402">
            <w:pPr>
              <w:spacing w:beforeLines="0" w:afterLines="0"/>
              <w:rPr>
                <w:rFonts w:hint="eastAsia" w:ascii="宋体" w:hAnsi="宋体" w:cs="宋体"/>
                <w:color w:val="auto"/>
                <w:sz w:val="21"/>
                <w:szCs w:val="21"/>
              </w:rPr>
            </w:pPr>
            <w:r>
              <w:rPr>
                <w:rFonts w:hint="eastAsia" w:ascii="宋体" w:hAnsi="宋体" w:cs="宋体"/>
                <w:color w:val="auto"/>
                <w:sz w:val="21"/>
                <w:szCs w:val="21"/>
              </w:rPr>
              <w:t>水泥</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5237F0">
            <w:pPr>
              <w:spacing w:beforeLines="0" w:afterLines="0"/>
              <w:rPr>
                <w:rFonts w:hint="eastAsia" w:ascii="宋体" w:hAnsi="宋体" w:cs="宋体"/>
                <w:color w:val="auto"/>
                <w:sz w:val="21"/>
                <w:szCs w:val="21"/>
              </w:rPr>
            </w:pPr>
            <w:r>
              <w:rPr>
                <w:rFonts w:hint="eastAsia" w:ascii="宋体" w:hAnsi="宋体" w:cs="宋体"/>
                <w:color w:val="auto"/>
                <w:sz w:val="21"/>
                <w:szCs w:val="21"/>
              </w:rPr>
              <w:t>500克，材质：硅酸盐水泥，强度等级：42.5，初凝时间：≥45分钟，终凝时间：≤10小时</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868409">
            <w:pPr>
              <w:spacing w:beforeLines="0" w:afterLines="0"/>
              <w:rPr>
                <w:rFonts w:hint="eastAsia" w:ascii="宋体" w:hAnsi="宋体" w:cs="宋体"/>
                <w:color w:val="auto"/>
                <w:sz w:val="21"/>
                <w:szCs w:val="21"/>
              </w:rPr>
            </w:pPr>
            <w:r>
              <w:rPr>
                <w:rFonts w:hint="eastAsia" w:ascii="宋体" w:hAnsi="宋体" w:cs="宋体"/>
                <w:color w:val="auto"/>
                <w:sz w:val="21"/>
                <w:szCs w:val="21"/>
              </w:rPr>
              <w:t>包</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AA2156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36.49 </w:t>
            </w:r>
          </w:p>
        </w:tc>
      </w:tr>
      <w:tr w14:paraId="74566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C2E62B">
            <w:pPr>
              <w:spacing w:beforeLines="0" w:afterLines="0"/>
              <w:rPr>
                <w:rFonts w:hint="eastAsia" w:ascii="宋体" w:hAnsi="宋体" w:cs="宋体"/>
                <w:color w:val="auto"/>
                <w:sz w:val="21"/>
                <w:szCs w:val="21"/>
              </w:rPr>
            </w:pPr>
            <w:r>
              <w:rPr>
                <w:rFonts w:hint="eastAsia" w:ascii="宋体" w:hAnsi="宋体" w:cs="宋体"/>
                <w:color w:val="auto"/>
                <w:sz w:val="21"/>
                <w:szCs w:val="21"/>
              </w:rPr>
              <w:t>521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8FAD1B">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B05289">
            <w:pPr>
              <w:spacing w:beforeLines="0" w:afterLines="0"/>
              <w:rPr>
                <w:rFonts w:hint="eastAsia" w:ascii="宋体" w:hAnsi="宋体" w:cs="宋体"/>
                <w:color w:val="auto"/>
                <w:sz w:val="21"/>
                <w:szCs w:val="21"/>
              </w:rPr>
            </w:pPr>
            <w:r>
              <w:rPr>
                <w:rFonts w:hint="eastAsia" w:ascii="宋体" w:hAnsi="宋体" w:cs="宋体"/>
                <w:color w:val="auto"/>
                <w:sz w:val="21"/>
                <w:szCs w:val="21"/>
              </w:rPr>
              <w:t>一次性手套</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446589">
            <w:pPr>
              <w:spacing w:beforeLines="0" w:afterLines="0"/>
              <w:rPr>
                <w:rFonts w:hint="eastAsia" w:ascii="宋体" w:hAnsi="宋体" w:cs="宋体"/>
                <w:color w:val="auto"/>
                <w:sz w:val="21"/>
                <w:szCs w:val="21"/>
              </w:rPr>
            </w:pPr>
            <w:r>
              <w:rPr>
                <w:rFonts w:hint="eastAsia" w:ascii="宋体" w:hAnsi="宋体" w:cs="宋体"/>
                <w:color w:val="auto"/>
                <w:sz w:val="21"/>
                <w:szCs w:val="21"/>
              </w:rPr>
              <w:t>材质：PE，厚度：≥0.02mm，长度：≥22cm，耐撕裂强度：≥10N</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E3F426">
            <w:pPr>
              <w:spacing w:beforeLines="0" w:afterLines="0"/>
              <w:rPr>
                <w:rFonts w:hint="eastAsia" w:ascii="宋体" w:hAnsi="宋体" w:cs="宋体"/>
                <w:color w:val="auto"/>
                <w:sz w:val="21"/>
                <w:szCs w:val="21"/>
              </w:rPr>
            </w:pPr>
            <w:r>
              <w:rPr>
                <w:rFonts w:hint="eastAsia" w:ascii="宋体" w:hAnsi="宋体" w:cs="宋体"/>
                <w:color w:val="auto"/>
                <w:sz w:val="21"/>
                <w:szCs w:val="21"/>
              </w:rPr>
              <w:t>付</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2D9E71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2.83 </w:t>
            </w:r>
          </w:p>
        </w:tc>
      </w:tr>
      <w:tr w14:paraId="6058B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DFE5B4">
            <w:pPr>
              <w:spacing w:beforeLines="0" w:afterLines="0"/>
              <w:rPr>
                <w:rFonts w:hint="eastAsia" w:ascii="宋体" w:hAnsi="宋体" w:cs="宋体"/>
                <w:color w:val="auto"/>
                <w:sz w:val="21"/>
                <w:szCs w:val="21"/>
              </w:rPr>
            </w:pPr>
            <w:r>
              <w:rPr>
                <w:rFonts w:hint="eastAsia" w:ascii="宋体" w:hAnsi="宋体" w:cs="宋体"/>
                <w:color w:val="auto"/>
                <w:sz w:val="21"/>
                <w:szCs w:val="21"/>
              </w:rPr>
              <w:t>522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9A4B1D">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CFA57E">
            <w:pPr>
              <w:spacing w:beforeLines="0" w:afterLines="0"/>
              <w:rPr>
                <w:rFonts w:hint="eastAsia" w:ascii="宋体" w:hAnsi="宋体" w:cs="宋体"/>
                <w:color w:val="auto"/>
                <w:sz w:val="21"/>
                <w:szCs w:val="21"/>
              </w:rPr>
            </w:pPr>
            <w:r>
              <w:rPr>
                <w:rFonts w:hint="eastAsia" w:ascii="宋体" w:hAnsi="宋体" w:cs="宋体"/>
                <w:color w:val="auto"/>
                <w:sz w:val="21"/>
                <w:szCs w:val="21"/>
              </w:rPr>
              <w:t>腻子粉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708A24">
            <w:pPr>
              <w:spacing w:beforeLines="0" w:afterLines="0"/>
              <w:rPr>
                <w:rFonts w:hint="eastAsia" w:ascii="宋体" w:hAnsi="宋体" w:cs="宋体"/>
                <w:color w:val="auto"/>
                <w:sz w:val="21"/>
                <w:szCs w:val="21"/>
              </w:rPr>
            </w:pPr>
            <w:r>
              <w:rPr>
                <w:rFonts w:hint="eastAsia" w:ascii="宋体" w:hAnsi="宋体" w:cs="宋体"/>
                <w:color w:val="auto"/>
                <w:sz w:val="21"/>
                <w:szCs w:val="21"/>
              </w:rPr>
              <w:t>16.5KG，材质：碳酸钙+滑石粉+胶粘剂，白度：≥90，细度：≥325目，干燥时间：≤24h（25℃）</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04D50F">
            <w:pPr>
              <w:spacing w:beforeLines="0" w:afterLines="0"/>
              <w:rPr>
                <w:rFonts w:hint="eastAsia" w:ascii="宋体" w:hAnsi="宋体" w:cs="宋体"/>
                <w:color w:val="auto"/>
                <w:sz w:val="21"/>
                <w:szCs w:val="21"/>
              </w:rPr>
            </w:pPr>
            <w:r>
              <w:rPr>
                <w:rFonts w:hint="eastAsia" w:ascii="宋体" w:hAnsi="宋体" w:cs="宋体"/>
                <w:color w:val="auto"/>
                <w:sz w:val="21"/>
                <w:szCs w:val="21"/>
              </w:rPr>
              <w:t>包</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A8D0E9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65.97 </w:t>
            </w:r>
          </w:p>
        </w:tc>
      </w:tr>
      <w:tr w14:paraId="5EC91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216A17">
            <w:pPr>
              <w:spacing w:beforeLines="0" w:afterLines="0"/>
              <w:rPr>
                <w:rFonts w:hint="eastAsia" w:ascii="宋体" w:hAnsi="宋体" w:cs="宋体"/>
                <w:color w:val="auto"/>
                <w:sz w:val="21"/>
                <w:szCs w:val="21"/>
              </w:rPr>
            </w:pPr>
            <w:r>
              <w:rPr>
                <w:rFonts w:hint="eastAsia" w:ascii="宋体" w:hAnsi="宋体" w:cs="宋体"/>
                <w:color w:val="auto"/>
                <w:sz w:val="21"/>
                <w:szCs w:val="21"/>
              </w:rPr>
              <w:t>523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299E4F">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3D989C">
            <w:pPr>
              <w:spacing w:beforeLines="0" w:afterLines="0"/>
              <w:rPr>
                <w:rFonts w:hint="eastAsia" w:ascii="宋体" w:hAnsi="宋体" w:cs="宋体"/>
                <w:color w:val="auto"/>
                <w:sz w:val="21"/>
                <w:szCs w:val="21"/>
              </w:rPr>
            </w:pPr>
            <w:r>
              <w:rPr>
                <w:rFonts w:hint="eastAsia" w:ascii="宋体" w:hAnsi="宋体" w:cs="宋体"/>
                <w:color w:val="auto"/>
                <w:sz w:val="21"/>
                <w:szCs w:val="21"/>
              </w:rPr>
              <w:t>水泥漆</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C9D2732">
            <w:pPr>
              <w:spacing w:beforeLines="0" w:afterLines="0"/>
              <w:rPr>
                <w:rFonts w:hint="eastAsia" w:ascii="宋体" w:hAnsi="宋体" w:cs="宋体"/>
                <w:color w:val="auto"/>
                <w:sz w:val="21"/>
                <w:szCs w:val="21"/>
              </w:rPr>
            </w:pPr>
            <w:r>
              <w:rPr>
                <w:rFonts w:hint="eastAsia" w:ascii="宋体" w:hAnsi="宋体" w:cs="宋体"/>
                <w:color w:val="auto"/>
                <w:sz w:val="21"/>
                <w:szCs w:val="21"/>
              </w:rPr>
              <w:t>20KG，材质：丙烯酸酯乳液，颜色：灰色/白色可选，固含率：≥45%，附着力：≤1级，耐洗刷性：≥500次</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1EB041">
            <w:pPr>
              <w:spacing w:beforeLines="0" w:afterLines="0"/>
              <w:rPr>
                <w:rFonts w:hint="eastAsia" w:ascii="宋体" w:hAnsi="宋体" w:cs="宋体"/>
                <w:color w:val="auto"/>
                <w:sz w:val="21"/>
                <w:szCs w:val="21"/>
              </w:rPr>
            </w:pPr>
            <w:r>
              <w:rPr>
                <w:rFonts w:hint="eastAsia" w:ascii="宋体" w:hAnsi="宋体" w:cs="宋体"/>
                <w:color w:val="auto"/>
                <w:sz w:val="21"/>
                <w:szCs w:val="21"/>
              </w:rPr>
              <w:t>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C08BA8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21</w:t>
            </w:r>
            <w:r>
              <w:rPr>
                <w:rFonts w:hint="eastAsia" w:ascii="宋体" w:hAnsi="宋体" w:cs="宋体"/>
                <w:i w:val="0"/>
                <w:iCs w:val="0"/>
                <w:color w:val="auto"/>
                <w:kern w:val="0"/>
                <w:sz w:val="22"/>
                <w:szCs w:val="22"/>
                <w:u w:val="none"/>
                <w:lang w:val="en-US" w:eastAsia="zh-CN" w:bidi="ar"/>
              </w:rPr>
              <w:t>8</w:t>
            </w:r>
            <w:r>
              <w:rPr>
                <w:rFonts w:hint="eastAsia" w:ascii="宋体" w:hAnsi="宋体" w:eastAsia="宋体" w:cs="宋体"/>
                <w:i w:val="0"/>
                <w:iCs w:val="0"/>
                <w:color w:val="auto"/>
                <w:kern w:val="0"/>
                <w:sz w:val="22"/>
                <w:szCs w:val="22"/>
                <w:u w:val="none"/>
                <w:lang w:val="en-US" w:eastAsia="zh-CN" w:bidi="ar"/>
              </w:rPr>
              <w:t>.</w:t>
            </w:r>
            <w:r>
              <w:rPr>
                <w:rFonts w:hint="eastAsia" w:ascii="宋体" w:hAnsi="宋体" w:cs="宋体"/>
                <w:i w:val="0"/>
                <w:iCs w:val="0"/>
                <w:color w:val="auto"/>
                <w:kern w:val="0"/>
                <w:sz w:val="22"/>
                <w:szCs w:val="22"/>
                <w:u w:val="none"/>
                <w:lang w:val="en-US" w:eastAsia="zh-CN" w:bidi="ar"/>
              </w:rPr>
              <w:t>33</w:t>
            </w:r>
            <w:r>
              <w:rPr>
                <w:rFonts w:hint="eastAsia" w:ascii="宋体" w:hAnsi="宋体" w:eastAsia="宋体" w:cs="宋体"/>
                <w:i w:val="0"/>
                <w:iCs w:val="0"/>
                <w:color w:val="auto"/>
                <w:kern w:val="0"/>
                <w:sz w:val="22"/>
                <w:szCs w:val="22"/>
                <w:u w:val="none"/>
                <w:lang w:val="en-US" w:eastAsia="zh-CN" w:bidi="ar"/>
              </w:rPr>
              <w:t xml:space="preserve"> </w:t>
            </w:r>
          </w:p>
        </w:tc>
      </w:tr>
      <w:tr w14:paraId="5C97F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21C47D">
            <w:pPr>
              <w:spacing w:beforeLines="0" w:afterLines="0"/>
              <w:rPr>
                <w:rFonts w:hint="eastAsia" w:ascii="宋体" w:hAnsi="宋体" w:cs="宋体"/>
                <w:color w:val="auto"/>
                <w:sz w:val="21"/>
                <w:szCs w:val="21"/>
              </w:rPr>
            </w:pPr>
            <w:r>
              <w:rPr>
                <w:rFonts w:hint="eastAsia" w:ascii="宋体" w:hAnsi="宋体" w:cs="宋体"/>
                <w:color w:val="auto"/>
                <w:sz w:val="21"/>
                <w:szCs w:val="21"/>
              </w:rPr>
              <w:t>524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F06189">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772728">
            <w:pPr>
              <w:spacing w:beforeLines="0" w:afterLines="0"/>
              <w:rPr>
                <w:rFonts w:hint="eastAsia" w:ascii="宋体" w:hAnsi="宋体" w:cs="宋体"/>
                <w:color w:val="auto"/>
                <w:sz w:val="21"/>
                <w:szCs w:val="21"/>
              </w:rPr>
            </w:pPr>
            <w:r>
              <w:rPr>
                <w:rFonts w:hint="eastAsia" w:ascii="宋体" w:hAnsi="宋体" w:cs="宋体"/>
                <w:color w:val="auto"/>
                <w:sz w:val="21"/>
                <w:szCs w:val="21"/>
              </w:rPr>
              <w:t>智能开水器滤芯（基础款）</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BAECA6">
            <w:pPr>
              <w:spacing w:beforeLines="0" w:afterLines="0"/>
              <w:rPr>
                <w:rFonts w:hint="eastAsia" w:ascii="宋体" w:hAnsi="宋体" w:cs="宋体"/>
                <w:color w:val="auto"/>
                <w:sz w:val="21"/>
                <w:szCs w:val="21"/>
              </w:rPr>
            </w:pPr>
            <w:r>
              <w:rPr>
                <w:rFonts w:hint="eastAsia" w:ascii="宋体" w:hAnsi="宋体" w:cs="宋体"/>
                <w:color w:val="auto"/>
                <w:sz w:val="21"/>
                <w:szCs w:val="21"/>
              </w:rPr>
              <w:t>材质：PP棉+活性炭，过滤精度：≥5μm，过滤流量：≥1L/min，使用寿命：≥6个月（家庭使用）</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A112F61">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D20820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126.67 </w:t>
            </w:r>
          </w:p>
        </w:tc>
      </w:tr>
      <w:tr w14:paraId="4002E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08F113">
            <w:pPr>
              <w:spacing w:beforeLines="0" w:afterLines="0"/>
              <w:rPr>
                <w:rFonts w:hint="eastAsia" w:ascii="宋体" w:hAnsi="宋体" w:cs="宋体"/>
                <w:color w:val="auto"/>
                <w:sz w:val="21"/>
                <w:szCs w:val="21"/>
              </w:rPr>
            </w:pPr>
            <w:r>
              <w:rPr>
                <w:rFonts w:hint="eastAsia" w:ascii="宋体" w:hAnsi="宋体" w:cs="宋体"/>
                <w:color w:val="auto"/>
                <w:sz w:val="21"/>
                <w:szCs w:val="21"/>
              </w:rPr>
              <w:t>525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DDE4AE">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DA83A5">
            <w:pPr>
              <w:spacing w:beforeLines="0" w:afterLines="0"/>
              <w:rPr>
                <w:rFonts w:hint="eastAsia" w:ascii="宋体" w:hAnsi="宋体" w:cs="宋体"/>
                <w:color w:val="auto"/>
                <w:sz w:val="21"/>
                <w:szCs w:val="21"/>
              </w:rPr>
            </w:pPr>
            <w:r>
              <w:rPr>
                <w:rFonts w:hint="eastAsia" w:ascii="宋体" w:hAnsi="宋体" w:cs="宋体"/>
                <w:color w:val="auto"/>
                <w:sz w:val="21"/>
                <w:szCs w:val="21"/>
              </w:rPr>
              <w:t>智能开水器滤芯（高端款）</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33EDC6D">
            <w:pPr>
              <w:spacing w:beforeLines="0" w:afterLines="0"/>
              <w:rPr>
                <w:rFonts w:hint="eastAsia" w:ascii="宋体" w:hAnsi="宋体" w:cs="宋体"/>
                <w:color w:val="auto"/>
                <w:sz w:val="21"/>
                <w:szCs w:val="21"/>
              </w:rPr>
            </w:pPr>
            <w:r>
              <w:rPr>
                <w:rFonts w:hint="eastAsia" w:ascii="宋体" w:hAnsi="宋体" w:cs="宋体"/>
                <w:color w:val="auto"/>
                <w:sz w:val="21"/>
                <w:szCs w:val="21"/>
              </w:rPr>
              <w:t>材质：PP棉+活性炭+RO膜，过滤精度：≥0.1μm，过滤流量：≥0.8L/min，使用寿命：≥12个月（家庭使用）</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24FE89">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8DFB54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195.33 </w:t>
            </w:r>
          </w:p>
        </w:tc>
      </w:tr>
      <w:tr w14:paraId="32F13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CDF2F43">
            <w:pPr>
              <w:spacing w:beforeLines="0" w:afterLines="0"/>
              <w:rPr>
                <w:rFonts w:hint="eastAsia" w:ascii="宋体" w:hAnsi="宋体" w:cs="宋体"/>
                <w:color w:val="auto"/>
                <w:sz w:val="21"/>
                <w:szCs w:val="21"/>
              </w:rPr>
            </w:pPr>
            <w:r>
              <w:rPr>
                <w:rFonts w:hint="eastAsia" w:ascii="宋体" w:hAnsi="宋体" w:cs="宋体"/>
                <w:color w:val="auto"/>
                <w:sz w:val="21"/>
                <w:szCs w:val="21"/>
              </w:rPr>
              <w:t>526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B9BBE68">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FBCC30">
            <w:pPr>
              <w:spacing w:beforeLines="0" w:afterLines="0"/>
              <w:rPr>
                <w:rFonts w:hint="eastAsia" w:ascii="宋体" w:hAnsi="宋体" w:cs="宋体"/>
                <w:color w:val="auto"/>
                <w:sz w:val="21"/>
                <w:szCs w:val="21"/>
              </w:rPr>
            </w:pPr>
            <w:r>
              <w:rPr>
                <w:rFonts w:hint="eastAsia" w:ascii="宋体" w:hAnsi="宋体" w:cs="宋体"/>
                <w:color w:val="auto"/>
                <w:sz w:val="21"/>
                <w:szCs w:val="21"/>
              </w:rPr>
              <w:t>双曲线齿轮油</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C6F66D">
            <w:pPr>
              <w:spacing w:beforeLines="0" w:afterLines="0"/>
              <w:rPr>
                <w:rFonts w:hint="eastAsia" w:ascii="宋体" w:hAnsi="宋体" w:cs="宋体"/>
                <w:color w:val="auto"/>
                <w:sz w:val="21"/>
                <w:szCs w:val="21"/>
              </w:rPr>
            </w:pPr>
            <w:r>
              <w:rPr>
                <w:rFonts w:hint="eastAsia" w:ascii="宋体" w:hAnsi="宋体" w:cs="宋体"/>
                <w:color w:val="auto"/>
                <w:sz w:val="21"/>
                <w:szCs w:val="21"/>
              </w:rPr>
              <w:t>18#4升，型号：18#，粘度等级：ISO VG150，闪点：≥180℃，倾点：≤-15℃，适用场景：齿轮箱润滑</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982A78">
            <w:pPr>
              <w:spacing w:beforeLines="0" w:afterLines="0"/>
              <w:rPr>
                <w:rFonts w:hint="eastAsia" w:ascii="宋体" w:hAnsi="宋体" w:cs="宋体"/>
                <w:color w:val="auto"/>
                <w:sz w:val="21"/>
                <w:szCs w:val="21"/>
              </w:rPr>
            </w:pPr>
            <w:r>
              <w:rPr>
                <w:rFonts w:hint="eastAsia" w:ascii="宋体" w:hAnsi="宋体" w:cs="宋体"/>
                <w:color w:val="auto"/>
                <w:sz w:val="21"/>
                <w:szCs w:val="21"/>
              </w:rPr>
              <w:t>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D47855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91.83 </w:t>
            </w:r>
          </w:p>
        </w:tc>
      </w:tr>
      <w:tr w14:paraId="14760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453AD4">
            <w:pPr>
              <w:spacing w:beforeLines="0" w:afterLines="0"/>
              <w:rPr>
                <w:rFonts w:hint="eastAsia" w:ascii="宋体" w:hAnsi="宋体" w:cs="宋体"/>
                <w:color w:val="auto"/>
                <w:sz w:val="21"/>
                <w:szCs w:val="21"/>
              </w:rPr>
            </w:pPr>
            <w:r>
              <w:rPr>
                <w:rFonts w:hint="eastAsia" w:ascii="宋体" w:hAnsi="宋体" w:cs="宋体"/>
                <w:color w:val="auto"/>
                <w:sz w:val="21"/>
                <w:szCs w:val="21"/>
              </w:rPr>
              <w:t>527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03D9DA">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F7FCF80">
            <w:pPr>
              <w:spacing w:beforeLines="0" w:afterLines="0"/>
              <w:rPr>
                <w:rFonts w:hint="eastAsia" w:ascii="宋体" w:hAnsi="宋体" w:cs="宋体"/>
                <w:color w:val="auto"/>
                <w:sz w:val="21"/>
                <w:szCs w:val="21"/>
              </w:rPr>
            </w:pPr>
            <w:r>
              <w:rPr>
                <w:rFonts w:hint="eastAsia" w:ascii="宋体" w:hAnsi="宋体" w:cs="宋体"/>
                <w:color w:val="auto"/>
                <w:sz w:val="21"/>
                <w:szCs w:val="21"/>
              </w:rPr>
              <w:t>黄油</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5985B1">
            <w:pPr>
              <w:spacing w:beforeLines="0" w:afterLines="0"/>
              <w:rPr>
                <w:rFonts w:hint="eastAsia" w:ascii="宋体" w:hAnsi="宋体" w:cs="宋体"/>
                <w:color w:val="auto"/>
                <w:sz w:val="21"/>
                <w:szCs w:val="21"/>
              </w:rPr>
            </w:pPr>
            <w:r>
              <w:rPr>
                <w:rFonts w:hint="eastAsia" w:ascii="宋体" w:hAnsi="宋体" w:cs="宋体"/>
                <w:color w:val="auto"/>
                <w:sz w:val="21"/>
                <w:szCs w:val="21"/>
              </w:rPr>
              <w:t>00号15KG，型号：00号锂基润滑脂，滴点：≥160℃，锥入度：355-385（1/10mm），适用温度：-20℃-120℃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6462D7F">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7E9918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318.17 </w:t>
            </w:r>
          </w:p>
        </w:tc>
      </w:tr>
      <w:tr w14:paraId="71DDA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899DDD">
            <w:pPr>
              <w:spacing w:beforeLines="0" w:afterLines="0"/>
              <w:rPr>
                <w:rFonts w:hint="eastAsia" w:ascii="宋体" w:hAnsi="宋体" w:cs="宋体"/>
                <w:color w:val="auto"/>
                <w:sz w:val="21"/>
                <w:szCs w:val="21"/>
              </w:rPr>
            </w:pPr>
            <w:r>
              <w:rPr>
                <w:rFonts w:hint="eastAsia" w:ascii="宋体" w:hAnsi="宋体" w:cs="宋体"/>
                <w:color w:val="auto"/>
                <w:sz w:val="21"/>
                <w:szCs w:val="21"/>
              </w:rPr>
              <w:t>528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837A8F">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2FFB60">
            <w:pPr>
              <w:spacing w:beforeLines="0" w:afterLines="0"/>
              <w:rPr>
                <w:rFonts w:hint="eastAsia" w:ascii="宋体" w:hAnsi="宋体" w:cs="宋体"/>
                <w:color w:val="auto"/>
                <w:sz w:val="21"/>
                <w:szCs w:val="21"/>
              </w:rPr>
            </w:pPr>
            <w:r>
              <w:rPr>
                <w:rFonts w:hint="eastAsia" w:ascii="宋体" w:hAnsi="宋体" w:cs="宋体"/>
                <w:color w:val="auto"/>
                <w:sz w:val="21"/>
                <w:szCs w:val="21"/>
              </w:rPr>
              <w:t>机油</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E9CDB5">
            <w:pPr>
              <w:spacing w:beforeLines="0" w:afterLines="0"/>
              <w:rPr>
                <w:rFonts w:hint="eastAsia" w:ascii="宋体" w:hAnsi="宋体" w:cs="宋体"/>
                <w:color w:val="auto"/>
                <w:sz w:val="21"/>
                <w:szCs w:val="21"/>
              </w:rPr>
            </w:pPr>
            <w:r>
              <w:rPr>
                <w:rFonts w:hint="eastAsia" w:ascii="宋体" w:hAnsi="宋体" w:cs="宋体"/>
                <w:color w:val="auto"/>
                <w:sz w:val="21"/>
                <w:szCs w:val="21"/>
              </w:rPr>
              <w:t>SP 5W-30 3.5KG，型号：SP 5W-30，粘度等级：5W-30，API等级：SP，适用场景：汽油发动机润滑</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B668DD">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E7D5C0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247.00 </w:t>
            </w:r>
          </w:p>
        </w:tc>
      </w:tr>
      <w:tr w14:paraId="749DC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91D124">
            <w:pPr>
              <w:spacing w:beforeLines="0" w:afterLines="0"/>
              <w:rPr>
                <w:rFonts w:hint="eastAsia" w:ascii="宋体" w:hAnsi="宋体" w:cs="宋体"/>
                <w:color w:val="auto"/>
                <w:sz w:val="21"/>
                <w:szCs w:val="21"/>
              </w:rPr>
            </w:pPr>
            <w:r>
              <w:rPr>
                <w:rFonts w:hint="eastAsia" w:ascii="宋体" w:hAnsi="宋体" w:cs="宋体"/>
                <w:color w:val="auto"/>
                <w:sz w:val="21"/>
                <w:szCs w:val="21"/>
              </w:rPr>
              <w:t>529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3A6326D">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1FC5B4">
            <w:pPr>
              <w:spacing w:beforeLines="0" w:afterLines="0"/>
              <w:rPr>
                <w:rFonts w:hint="eastAsia" w:ascii="宋体" w:hAnsi="宋体" w:cs="宋体"/>
                <w:color w:val="auto"/>
                <w:sz w:val="21"/>
                <w:szCs w:val="21"/>
              </w:rPr>
            </w:pPr>
            <w:r>
              <w:rPr>
                <w:rFonts w:hint="eastAsia" w:ascii="宋体" w:hAnsi="宋体" w:cs="宋体"/>
                <w:color w:val="auto"/>
                <w:sz w:val="21"/>
                <w:szCs w:val="21"/>
              </w:rPr>
              <w:t>液压脚踏阀芯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8AD70E">
            <w:pPr>
              <w:spacing w:beforeLines="0" w:afterLines="0"/>
              <w:rPr>
                <w:rFonts w:hint="eastAsia" w:ascii="宋体" w:hAnsi="宋体" w:cs="宋体"/>
                <w:color w:val="auto"/>
                <w:sz w:val="21"/>
                <w:szCs w:val="21"/>
              </w:rPr>
            </w:pPr>
            <w:r>
              <w:rPr>
                <w:rFonts w:hint="eastAsia" w:ascii="宋体" w:hAnsi="宋体" w:cs="宋体"/>
                <w:color w:val="auto"/>
                <w:sz w:val="21"/>
                <w:szCs w:val="21"/>
              </w:rPr>
              <w:t>6004-PPR1#，材质：铜，接口：PPR 25mm，工作压力：0.8-1.6MPa，开启方式：脚踏式</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C2AB1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269A10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143.00 </w:t>
            </w:r>
          </w:p>
        </w:tc>
      </w:tr>
      <w:tr w14:paraId="024C0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045BF1">
            <w:pPr>
              <w:spacing w:beforeLines="0" w:afterLines="0"/>
              <w:rPr>
                <w:rFonts w:hint="eastAsia" w:ascii="宋体" w:hAnsi="宋体" w:cs="宋体"/>
                <w:color w:val="auto"/>
                <w:sz w:val="21"/>
                <w:szCs w:val="21"/>
              </w:rPr>
            </w:pPr>
            <w:r>
              <w:rPr>
                <w:rFonts w:hint="eastAsia" w:ascii="宋体" w:hAnsi="宋体" w:cs="宋体"/>
                <w:color w:val="auto"/>
                <w:sz w:val="21"/>
                <w:szCs w:val="21"/>
              </w:rPr>
              <w:t>530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AEA2D5">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381792">
            <w:pPr>
              <w:spacing w:beforeLines="0" w:afterLines="0"/>
              <w:rPr>
                <w:rFonts w:hint="eastAsia" w:ascii="宋体" w:hAnsi="宋体" w:cs="宋体"/>
                <w:color w:val="auto"/>
                <w:sz w:val="21"/>
                <w:szCs w:val="21"/>
              </w:rPr>
            </w:pPr>
            <w:r>
              <w:rPr>
                <w:rFonts w:hint="eastAsia" w:ascii="宋体" w:hAnsi="宋体" w:cs="宋体"/>
                <w:color w:val="auto"/>
                <w:sz w:val="21"/>
                <w:szCs w:val="21"/>
              </w:rPr>
              <w:t>球形灯罩底座不锈钢</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A45D0BA">
            <w:pPr>
              <w:spacing w:beforeLines="0" w:afterLines="0"/>
              <w:rPr>
                <w:rFonts w:hint="eastAsia" w:ascii="宋体" w:hAnsi="宋体" w:cs="宋体"/>
                <w:color w:val="auto"/>
                <w:sz w:val="21"/>
                <w:szCs w:val="21"/>
              </w:rPr>
            </w:pPr>
            <w:r>
              <w:rPr>
                <w:rFonts w:hint="eastAsia" w:ascii="宋体" w:hAnsi="宋体" w:cs="宋体"/>
                <w:color w:val="auto"/>
                <w:sz w:val="21"/>
                <w:szCs w:val="21"/>
              </w:rPr>
              <w:t>材质：304不锈钢，适配管径：50mm，安装方式：螺丝固定</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AAE001">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5073B8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43.33 </w:t>
            </w:r>
          </w:p>
        </w:tc>
      </w:tr>
      <w:tr w14:paraId="2DB4A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8BEE15">
            <w:pPr>
              <w:spacing w:beforeLines="0" w:afterLines="0"/>
              <w:rPr>
                <w:rFonts w:hint="eastAsia" w:ascii="宋体" w:hAnsi="宋体" w:cs="宋体"/>
                <w:color w:val="auto"/>
                <w:sz w:val="21"/>
                <w:szCs w:val="21"/>
              </w:rPr>
            </w:pPr>
            <w:r>
              <w:rPr>
                <w:rFonts w:hint="eastAsia" w:ascii="宋体" w:hAnsi="宋体" w:cs="宋体"/>
                <w:color w:val="auto"/>
                <w:sz w:val="21"/>
                <w:szCs w:val="21"/>
              </w:rPr>
              <w:t>531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9A16E67">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E3812D">
            <w:pPr>
              <w:spacing w:beforeLines="0" w:afterLines="0"/>
              <w:rPr>
                <w:rFonts w:hint="eastAsia" w:ascii="宋体" w:hAnsi="宋体" w:cs="宋体"/>
                <w:color w:val="auto"/>
                <w:sz w:val="21"/>
                <w:szCs w:val="21"/>
              </w:rPr>
            </w:pPr>
            <w:r>
              <w:rPr>
                <w:rFonts w:hint="eastAsia" w:ascii="宋体" w:hAnsi="宋体" w:cs="宋体"/>
                <w:color w:val="auto"/>
                <w:sz w:val="21"/>
                <w:szCs w:val="21"/>
              </w:rPr>
              <w:t>消防检查卡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F9A0E4">
            <w:pPr>
              <w:spacing w:beforeLines="0" w:afterLines="0"/>
              <w:rPr>
                <w:rFonts w:hint="eastAsia" w:ascii="宋体" w:hAnsi="宋体" w:cs="宋体"/>
                <w:color w:val="auto"/>
                <w:sz w:val="21"/>
                <w:szCs w:val="21"/>
              </w:rPr>
            </w:pPr>
            <w:r>
              <w:rPr>
                <w:rFonts w:hint="eastAsia" w:ascii="宋体" w:hAnsi="宋体" w:cs="宋体"/>
                <w:color w:val="auto"/>
                <w:sz w:val="21"/>
                <w:szCs w:val="21"/>
              </w:rPr>
              <w:t>材质：PVC，尺寸：13cm*8cm，厚度：≥0.3mm，印刷内容：消防检查项目（可定制），每套数量：100张</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E02E63">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983A13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26.27 </w:t>
            </w:r>
          </w:p>
        </w:tc>
      </w:tr>
      <w:tr w14:paraId="08818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9D8B3E8">
            <w:pPr>
              <w:spacing w:beforeLines="0" w:afterLines="0"/>
              <w:rPr>
                <w:rFonts w:hint="eastAsia" w:ascii="宋体" w:hAnsi="宋体" w:cs="宋体"/>
                <w:color w:val="auto"/>
                <w:sz w:val="21"/>
                <w:szCs w:val="21"/>
              </w:rPr>
            </w:pPr>
            <w:r>
              <w:rPr>
                <w:rFonts w:hint="eastAsia" w:ascii="宋体" w:hAnsi="宋体" w:cs="宋体"/>
                <w:color w:val="auto"/>
                <w:sz w:val="21"/>
                <w:szCs w:val="21"/>
              </w:rPr>
              <w:t>532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4BBC52">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F5CE68">
            <w:pPr>
              <w:spacing w:beforeLines="0" w:afterLines="0"/>
              <w:rPr>
                <w:rFonts w:hint="eastAsia" w:ascii="宋体" w:hAnsi="宋体" w:cs="宋体"/>
                <w:color w:val="auto"/>
                <w:sz w:val="21"/>
                <w:szCs w:val="21"/>
              </w:rPr>
            </w:pPr>
            <w:r>
              <w:rPr>
                <w:rFonts w:hint="eastAsia" w:ascii="宋体" w:hAnsi="宋体" w:cs="宋体"/>
                <w:color w:val="auto"/>
                <w:sz w:val="21"/>
                <w:szCs w:val="21"/>
              </w:rPr>
              <w:t>节止水龙头（洗衣机专用）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EBBE92">
            <w:pPr>
              <w:spacing w:beforeLines="0" w:afterLines="0"/>
              <w:rPr>
                <w:rFonts w:hint="eastAsia" w:ascii="宋体" w:hAnsi="宋体" w:cs="宋体"/>
                <w:color w:val="auto"/>
                <w:sz w:val="21"/>
                <w:szCs w:val="21"/>
              </w:rPr>
            </w:pPr>
            <w:r>
              <w:rPr>
                <w:rFonts w:hint="eastAsia" w:ascii="宋体" w:hAnsi="宋体" w:cs="宋体"/>
                <w:color w:val="auto"/>
                <w:sz w:val="21"/>
                <w:szCs w:val="21"/>
              </w:rPr>
              <w:t>材质：铜，接口：4分，耐水压：≥1.6MPa，适配洗衣机：通用型</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25FBF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B87D52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48.33 </w:t>
            </w:r>
          </w:p>
        </w:tc>
      </w:tr>
      <w:tr w14:paraId="6BFF1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B3B05F">
            <w:pPr>
              <w:spacing w:beforeLines="0" w:afterLines="0"/>
              <w:rPr>
                <w:rFonts w:hint="eastAsia" w:ascii="宋体" w:hAnsi="宋体" w:cs="宋体"/>
                <w:color w:val="auto"/>
                <w:sz w:val="21"/>
                <w:szCs w:val="21"/>
              </w:rPr>
            </w:pPr>
            <w:r>
              <w:rPr>
                <w:rFonts w:hint="eastAsia" w:ascii="宋体" w:hAnsi="宋体" w:cs="宋体"/>
                <w:color w:val="auto"/>
                <w:sz w:val="21"/>
                <w:szCs w:val="21"/>
              </w:rPr>
              <w:t>533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CB33BF4">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D1D854">
            <w:pPr>
              <w:spacing w:beforeLines="0" w:afterLines="0"/>
              <w:rPr>
                <w:rFonts w:hint="eastAsia" w:ascii="宋体" w:hAnsi="宋体" w:cs="宋体"/>
                <w:color w:val="auto"/>
                <w:sz w:val="21"/>
                <w:szCs w:val="21"/>
              </w:rPr>
            </w:pPr>
            <w:r>
              <w:rPr>
                <w:rFonts w:hint="eastAsia" w:ascii="宋体" w:hAnsi="宋体" w:cs="宋体"/>
                <w:color w:val="auto"/>
                <w:sz w:val="21"/>
                <w:szCs w:val="21"/>
              </w:rPr>
              <w:t>大功率下水道疏通器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1088A3">
            <w:pPr>
              <w:spacing w:beforeLines="0" w:afterLines="0"/>
              <w:rPr>
                <w:rFonts w:hint="eastAsia" w:ascii="宋体" w:hAnsi="宋体" w:cs="宋体"/>
                <w:color w:val="auto"/>
                <w:sz w:val="21"/>
                <w:szCs w:val="21"/>
              </w:rPr>
            </w:pPr>
            <w:r>
              <w:rPr>
                <w:rFonts w:hint="eastAsia" w:ascii="宋体" w:hAnsi="宋体" w:cs="宋体"/>
                <w:color w:val="auto"/>
                <w:sz w:val="21"/>
                <w:szCs w:val="21"/>
              </w:rPr>
              <w:t>额定电压：220V，额定功率：2800W，适配管道：50-110mm，疏通长度：≥10米</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9CAC0C">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BF3AC3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617.83 </w:t>
            </w:r>
          </w:p>
        </w:tc>
      </w:tr>
      <w:tr w14:paraId="245EB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B3D35F">
            <w:pPr>
              <w:spacing w:beforeLines="0" w:afterLines="0"/>
              <w:rPr>
                <w:rFonts w:hint="eastAsia" w:ascii="宋体" w:hAnsi="宋体" w:cs="宋体"/>
                <w:color w:val="auto"/>
                <w:sz w:val="21"/>
                <w:szCs w:val="21"/>
              </w:rPr>
            </w:pPr>
            <w:r>
              <w:rPr>
                <w:rFonts w:hint="eastAsia" w:ascii="宋体" w:hAnsi="宋体" w:cs="宋体"/>
                <w:color w:val="auto"/>
                <w:sz w:val="21"/>
                <w:szCs w:val="21"/>
              </w:rPr>
              <w:t>534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565644">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6DD5145">
            <w:pPr>
              <w:spacing w:beforeLines="0" w:afterLines="0"/>
              <w:rPr>
                <w:rFonts w:hint="eastAsia" w:ascii="宋体" w:hAnsi="宋体" w:cs="宋体"/>
                <w:color w:val="auto"/>
                <w:sz w:val="21"/>
                <w:szCs w:val="21"/>
              </w:rPr>
            </w:pPr>
            <w:r>
              <w:rPr>
                <w:rFonts w:hint="eastAsia" w:ascii="宋体" w:hAnsi="宋体" w:cs="宋体"/>
                <w:color w:val="auto"/>
                <w:sz w:val="21"/>
                <w:szCs w:val="21"/>
              </w:rPr>
              <w:t>壁式混合阀（不锈钢4分冷热）</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B38C5C">
            <w:pPr>
              <w:spacing w:beforeLines="0" w:afterLines="0"/>
              <w:rPr>
                <w:rFonts w:hint="eastAsia" w:ascii="宋体" w:hAnsi="宋体" w:cs="宋体"/>
                <w:color w:val="auto"/>
                <w:sz w:val="21"/>
                <w:szCs w:val="21"/>
              </w:rPr>
            </w:pPr>
            <w:r>
              <w:rPr>
                <w:rFonts w:hint="eastAsia" w:ascii="宋体" w:hAnsi="宋体" w:cs="宋体"/>
                <w:color w:val="auto"/>
                <w:sz w:val="21"/>
                <w:szCs w:val="21"/>
              </w:rPr>
              <w:t>材质：304不锈钢，接口：4分，冷热双控，耐水压：≥1.6MPa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CC0412">
            <w:pPr>
              <w:spacing w:beforeLines="0" w:afterLines="0"/>
              <w:rPr>
                <w:rFonts w:hint="eastAsia" w:ascii="宋体" w:hAnsi="宋体" w:cs="宋体"/>
                <w:color w:val="auto"/>
                <w:sz w:val="21"/>
                <w:szCs w:val="21"/>
              </w:rPr>
            </w:pPr>
            <w:r>
              <w:rPr>
                <w:rFonts w:hint="eastAsia" w:ascii="宋体" w:hAnsi="宋体" w:cs="宋体"/>
                <w:color w:val="auto"/>
                <w:sz w:val="21"/>
                <w:szCs w:val="21"/>
              </w:rPr>
              <w:t>套</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3CAB170">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98.67 </w:t>
            </w:r>
          </w:p>
        </w:tc>
      </w:tr>
      <w:tr w14:paraId="455F4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583BA2">
            <w:pPr>
              <w:spacing w:beforeLines="0" w:afterLines="0"/>
              <w:rPr>
                <w:rFonts w:hint="eastAsia" w:ascii="宋体" w:hAnsi="宋体" w:cs="宋体"/>
                <w:color w:val="auto"/>
                <w:sz w:val="21"/>
                <w:szCs w:val="21"/>
              </w:rPr>
            </w:pPr>
            <w:r>
              <w:rPr>
                <w:rFonts w:hint="eastAsia" w:ascii="宋体" w:hAnsi="宋体" w:cs="宋体"/>
                <w:color w:val="auto"/>
                <w:sz w:val="21"/>
                <w:szCs w:val="21"/>
              </w:rPr>
              <w:t>535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C74A71">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1CA4E4">
            <w:pPr>
              <w:spacing w:beforeLines="0" w:afterLines="0"/>
              <w:rPr>
                <w:rFonts w:hint="eastAsia" w:ascii="宋体" w:hAnsi="宋体" w:cs="宋体"/>
                <w:color w:val="auto"/>
                <w:sz w:val="21"/>
                <w:szCs w:val="21"/>
              </w:rPr>
            </w:pPr>
            <w:r>
              <w:rPr>
                <w:rFonts w:hint="eastAsia" w:ascii="宋体" w:hAnsi="宋体" w:cs="宋体"/>
                <w:color w:val="auto"/>
                <w:sz w:val="21"/>
                <w:szCs w:val="21"/>
              </w:rPr>
              <w:t>纯铜鼻接头（16平方）</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D4223E">
            <w:pPr>
              <w:spacing w:beforeLines="0" w:afterLines="0"/>
              <w:rPr>
                <w:rFonts w:hint="eastAsia" w:ascii="宋体" w:hAnsi="宋体" w:cs="宋体"/>
                <w:color w:val="auto"/>
                <w:sz w:val="21"/>
                <w:szCs w:val="21"/>
              </w:rPr>
            </w:pPr>
            <w:r>
              <w:rPr>
                <w:rFonts w:hint="eastAsia" w:ascii="宋体" w:hAnsi="宋体" w:cs="宋体"/>
                <w:color w:val="auto"/>
                <w:sz w:val="21"/>
                <w:szCs w:val="21"/>
              </w:rPr>
              <w:t>材质：T2紫铜，压接范围：16mm²，耐温：≥150℃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1E9AA5">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5904D20">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6.27</w:t>
            </w:r>
          </w:p>
        </w:tc>
      </w:tr>
      <w:tr w14:paraId="097BE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AFBD8F">
            <w:pPr>
              <w:spacing w:beforeLines="0" w:afterLines="0"/>
              <w:rPr>
                <w:rFonts w:hint="eastAsia" w:ascii="宋体" w:hAnsi="宋体" w:cs="宋体"/>
                <w:color w:val="auto"/>
                <w:sz w:val="21"/>
                <w:szCs w:val="21"/>
              </w:rPr>
            </w:pPr>
            <w:r>
              <w:rPr>
                <w:rFonts w:hint="eastAsia" w:ascii="宋体" w:hAnsi="宋体" w:cs="宋体"/>
                <w:color w:val="auto"/>
                <w:sz w:val="21"/>
                <w:szCs w:val="21"/>
              </w:rPr>
              <w:t>536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AED6E1">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42535A">
            <w:pPr>
              <w:spacing w:beforeLines="0" w:afterLines="0"/>
              <w:rPr>
                <w:rFonts w:hint="eastAsia" w:ascii="宋体" w:hAnsi="宋体" w:cs="宋体"/>
                <w:color w:val="auto"/>
                <w:sz w:val="21"/>
                <w:szCs w:val="21"/>
              </w:rPr>
            </w:pPr>
            <w:r>
              <w:rPr>
                <w:rFonts w:hint="eastAsia" w:ascii="宋体" w:hAnsi="宋体" w:cs="宋体"/>
                <w:color w:val="auto"/>
                <w:sz w:val="21"/>
                <w:szCs w:val="21"/>
              </w:rPr>
              <w:t>消防亚克力板（大）</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E282D5">
            <w:pPr>
              <w:spacing w:beforeLines="0" w:afterLines="0"/>
              <w:rPr>
                <w:rFonts w:hint="eastAsia" w:ascii="宋体" w:hAnsi="宋体" w:cs="宋体"/>
                <w:color w:val="auto"/>
                <w:sz w:val="21"/>
                <w:szCs w:val="21"/>
              </w:rPr>
            </w:pPr>
            <w:r>
              <w:rPr>
                <w:rFonts w:hint="eastAsia" w:ascii="宋体" w:hAnsi="宋体" w:cs="宋体"/>
                <w:color w:val="auto"/>
                <w:sz w:val="21"/>
                <w:szCs w:val="21"/>
              </w:rPr>
              <w:t>材质：亚克力，尺寸：58cm*98cm*3mm，透明度：≥92%，耐冲击强度：≥10kg/cm²</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00E72D9">
            <w:pPr>
              <w:spacing w:beforeLines="0" w:afterLines="0"/>
              <w:rPr>
                <w:rFonts w:hint="eastAsia" w:ascii="宋体" w:hAnsi="宋体" w:cs="宋体"/>
                <w:color w:val="auto"/>
                <w:sz w:val="21"/>
                <w:szCs w:val="21"/>
              </w:rPr>
            </w:pPr>
            <w:r>
              <w:rPr>
                <w:rFonts w:hint="eastAsia" w:ascii="宋体" w:hAnsi="宋体" w:cs="宋体"/>
                <w:color w:val="auto"/>
                <w:sz w:val="21"/>
                <w:szCs w:val="21"/>
              </w:rPr>
              <w:t>张</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F9E18C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77.50 </w:t>
            </w:r>
          </w:p>
        </w:tc>
      </w:tr>
      <w:tr w14:paraId="15ABA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B8597A">
            <w:pPr>
              <w:spacing w:beforeLines="0" w:afterLines="0"/>
              <w:rPr>
                <w:rFonts w:hint="eastAsia" w:ascii="宋体" w:hAnsi="宋体" w:cs="宋体"/>
                <w:color w:val="auto"/>
                <w:sz w:val="21"/>
                <w:szCs w:val="21"/>
              </w:rPr>
            </w:pPr>
            <w:r>
              <w:rPr>
                <w:rFonts w:hint="eastAsia" w:ascii="宋体" w:hAnsi="宋体" w:cs="宋体"/>
                <w:color w:val="auto"/>
                <w:sz w:val="21"/>
                <w:szCs w:val="21"/>
              </w:rPr>
              <w:t>537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12A85E">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8ABDC09">
            <w:pPr>
              <w:spacing w:beforeLines="0" w:afterLines="0"/>
              <w:rPr>
                <w:rFonts w:hint="eastAsia" w:ascii="宋体" w:hAnsi="宋体" w:cs="宋体"/>
                <w:color w:val="auto"/>
                <w:sz w:val="21"/>
                <w:szCs w:val="21"/>
              </w:rPr>
            </w:pPr>
            <w:r>
              <w:rPr>
                <w:rFonts w:hint="eastAsia" w:ascii="宋体" w:hAnsi="宋体" w:cs="宋体"/>
                <w:color w:val="auto"/>
                <w:sz w:val="21"/>
                <w:szCs w:val="21"/>
              </w:rPr>
              <w:t>消防亚克力板（小）</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85F3E6">
            <w:pPr>
              <w:spacing w:beforeLines="0" w:afterLines="0"/>
              <w:rPr>
                <w:rFonts w:hint="eastAsia" w:ascii="宋体" w:hAnsi="宋体" w:cs="宋体"/>
                <w:color w:val="auto"/>
                <w:sz w:val="21"/>
                <w:szCs w:val="21"/>
              </w:rPr>
            </w:pPr>
            <w:r>
              <w:rPr>
                <w:rFonts w:hint="eastAsia" w:ascii="宋体" w:hAnsi="宋体" w:cs="宋体"/>
                <w:color w:val="auto"/>
                <w:sz w:val="21"/>
                <w:szCs w:val="21"/>
              </w:rPr>
              <w:t>材质：亚克力，尺寸：58cm*51cm*3mm，透明度：≥92%，耐冲击强度：≥10kg/cm²</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9A92CD">
            <w:pPr>
              <w:spacing w:beforeLines="0" w:afterLines="0"/>
              <w:rPr>
                <w:rFonts w:hint="eastAsia" w:ascii="宋体" w:hAnsi="宋体" w:cs="宋体"/>
                <w:color w:val="auto"/>
                <w:sz w:val="21"/>
                <w:szCs w:val="21"/>
              </w:rPr>
            </w:pPr>
            <w:r>
              <w:rPr>
                <w:rFonts w:hint="eastAsia" w:ascii="宋体" w:hAnsi="宋体" w:cs="宋体"/>
                <w:color w:val="auto"/>
                <w:sz w:val="21"/>
                <w:szCs w:val="21"/>
              </w:rPr>
              <w:t>张</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341AE2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52.00 </w:t>
            </w:r>
          </w:p>
        </w:tc>
      </w:tr>
      <w:tr w14:paraId="44D23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CA867C">
            <w:pPr>
              <w:spacing w:beforeLines="0" w:afterLines="0"/>
              <w:rPr>
                <w:rFonts w:hint="eastAsia" w:ascii="宋体" w:hAnsi="宋体" w:cs="宋体"/>
                <w:color w:val="auto"/>
                <w:sz w:val="21"/>
                <w:szCs w:val="21"/>
              </w:rPr>
            </w:pPr>
            <w:r>
              <w:rPr>
                <w:rFonts w:hint="eastAsia" w:ascii="宋体" w:hAnsi="宋体" w:cs="宋体"/>
                <w:color w:val="auto"/>
                <w:sz w:val="21"/>
                <w:szCs w:val="21"/>
              </w:rPr>
              <w:t>538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247860">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3C0118C">
            <w:pPr>
              <w:spacing w:beforeLines="0" w:afterLines="0"/>
              <w:rPr>
                <w:rFonts w:hint="eastAsia" w:ascii="宋体" w:hAnsi="宋体" w:cs="宋体"/>
                <w:color w:val="auto"/>
                <w:sz w:val="21"/>
                <w:szCs w:val="21"/>
              </w:rPr>
            </w:pPr>
            <w:r>
              <w:rPr>
                <w:rFonts w:hint="eastAsia" w:ascii="宋体" w:hAnsi="宋体" w:cs="宋体"/>
                <w:color w:val="auto"/>
                <w:sz w:val="21"/>
                <w:szCs w:val="21"/>
              </w:rPr>
              <w:t>纯铜鼻子接头（10平方）</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0D8DE6">
            <w:pPr>
              <w:spacing w:beforeLines="0" w:afterLines="0"/>
              <w:rPr>
                <w:rFonts w:hint="eastAsia" w:ascii="宋体" w:hAnsi="宋体" w:cs="宋体"/>
                <w:color w:val="auto"/>
                <w:sz w:val="21"/>
                <w:szCs w:val="21"/>
              </w:rPr>
            </w:pPr>
            <w:r>
              <w:rPr>
                <w:rFonts w:hint="eastAsia" w:ascii="宋体" w:hAnsi="宋体" w:cs="宋体"/>
                <w:color w:val="auto"/>
                <w:sz w:val="21"/>
                <w:szCs w:val="21"/>
              </w:rPr>
              <w:t>材质：T2紫铜，压接范围：10mm²，耐温：≥150℃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9186D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A1B401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5.60 </w:t>
            </w:r>
          </w:p>
        </w:tc>
      </w:tr>
      <w:tr w14:paraId="3C993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6F7DD8">
            <w:pPr>
              <w:spacing w:beforeLines="0" w:afterLines="0"/>
              <w:rPr>
                <w:rFonts w:hint="eastAsia" w:ascii="宋体" w:hAnsi="宋体" w:cs="宋体"/>
                <w:color w:val="auto"/>
                <w:sz w:val="21"/>
                <w:szCs w:val="21"/>
              </w:rPr>
            </w:pPr>
            <w:r>
              <w:rPr>
                <w:rFonts w:hint="eastAsia" w:ascii="宋体" w:hAnsi="宋体" w:cs="宋体"/>
                <w:color w:val="auto"/>
                <w:sz w:val="21"/>
                <w:szCs w:val="21"/>
              </w:rPr>
              <w:t>539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45330A">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CD6A15">
            <w:pPr>
              <w:spacing w:beforeLines="0" w:afterLines="0"/>
              <w:rPr>
                <w:rFonts w:hint="eastAsia" w:ascii="宋体" w:hAnsi="宋体" w:cs="宋体"/>
                <w:color w:val="auto"/>
                <w:sz w:val="21"/>
                <w:szCs w:val="21"/>
              </w:rPr>
            </w:pPr>
            <w:r>
              <w:rPr>
                <w:rFonts w:hint="eastAsia" w:ascii="宋体" w:hAnsi="宋体" w:cs="宋体"/>
                <w:color w:val="auto"/>
                <w:sz w:val="21"/>
                <w:szCs w:val="21"/>
              </w:rPr>
              <w:t>蒸饭机加热管</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E74B7D0">
            <w:pPr>
              <w:spacing w:beforeLines="0" w:afterLines="0"/>
              <w:rPr>
                <w:rFonts w:hint="eastAsia" w:ascii="宋体" w:hAnsi="宋体" w:cs="宋体"/>
                <w:color w:val="auto"/>
                <w:sz w:val="21"/>
                <w:szCs w:val="21"/>
              </w:rPr>
            </w:pPr>
            <w:r>
              <w:rPr>
                <w:rFonts w:hint="eastAsia" w:ascii="宋体" w:hAnsi="宋体" w:cs="宋体"/>
                <w:color w:val="auto"/>
                <w:sz w:val="21"/>
                <w:szCs w:val="21"/>
              </w:rPr>
              <w:t>220V，材质：不锈钢，功率：3KW，长度：≥60cm，防水等级：IP44，使用寿命：≥5000小时</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9D04D6">
            <w:pPr>
              <w:spacing w:beforeLines="0" w:afterLines="0"/>
              <w:rPr>
                <w:rFonts w:hint="eastAsia" w:ascii="宋体" w:hAnsi="宋体" w:cs="宋体"/>
                <w:color w:val="auto"/>
                <w:sz w:val="21"/>
                <w:szCs w:val="21"/>
              </w:rPr>
            </w:pPr>
            <w:r>
              <w:rPr>
                <w:rFonts w:hint="eastAsia" w:ascii="宋体" w:hAnsi="宋体" w:cs="宋体"/>
                <w:color w:val="auto"/>
                <w:sz w:val="21"/>
                <w:szCs w:val="21"/>
              </w:rPr>
              <w:t>条</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7D15BB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85.50 </w:t>
            </w:r>
          </w:p>
        </w:tc>
      </w:tr>
      <w:tr w14:paraId="54258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EBC76F">
            <w:pPr>
              <w:spacing w:beforeLines="0" w:afterLines="0"/>
              <w:rPr>
                <w:rFonts w:hint="eastAsia" w:ascii="宋体" w:hAnsi="宋体" w:cs="宋体"/>
                <w:color w:val="auto"/>
                <w:sz w:val="21"/>
                <w:szCs w:val="21"/>
              </w:rPr>
            </w:pPr>
            <w:r>
              <w:rPr>
                <w:rFonts w:hint="eastAsia" w:ascii="宋体" w:hAnsi="宋体" w:cs="宋体"/>
                <w:color w:val="auto"/>
                <w:sz w:val="21"/>
                <w:szCs w:val="21"/>
              </w:rPr>
              <w:t>540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7B3FF9">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5258E5">
            <w:pPr>
              <w:spacing w:beforeLines="0" w:afterLines="0"/>
              <w:rPr>
                <w:rFonts w:hint="eastAsia" w:ascii="宋体" w:hAnsi="宋体" w:cs="宋体"/>
                <w:color w:val="auto"/>
                <w:sz w:val="21"/>
                <w:szCs w:val="21"/>
              </w:rPr>
            </w:pPr>
            <w:r>
              <w:rPr>
                <w:rFonts w:hint="eastAsia" w:ascii="宋体" w:hAnsi="宋体" w:cs="宋体"/>
                <w:color w:val="auto"/>
                <w:sz w:val="21"/>
                <w:szCs w:val="21"/>
              </w:rPr>
              <w:t>铅酸启动电池</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215B77">
            <w:pPr>
              <w:spacing w:beforeLines="0" w:afterLines="0"/>
              <w:rPr>
                <w:rFonts w:hint="eastAsia" w:ascii="宋体" w:hAnsi="宋体" w:cs="宋体"/>
                <w:color w:val="auto"/>
                <w:sz w:val="21"/>
                <w:szCs w:val="21"/>
              </w:rPr>
            </w:pPr>
            <w:r>
              <w:rPr>
                <w:rFonts w:hint="eastAsia" w:ascii="宋体" w:hAnsi="宋体" w:cs="宋体"/>
                <w:color w:val="auto"/>
                <w:sz w:val="21"/>
                <w:szCs w:val="21"/>
              </w:rPr>
              <w:t>电压：12V，容量：100Ah，循环寿命：≥1000次，放电倍率：0.5C，重量：≥30kg</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F4E6F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EEBD33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802.50 </w:t>
            </w:r>
          </w:p>
        </w:tc>
      </w:tr>
      <w:tr w14:paraId="1D849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B111AA">
            <w:pPr>
              <w:spacing w:beforeLines="0" w:afterLines="0"/>
              <w:rPr>
                <w:rFonts w:hint="eastAsia" w:ascii="宋体" w:hAnsi="宋体" w:cs="宋体"/>
                <w:color w:val="auto"/>
                <w:sz w:val="21"/>
                <w:szCs w:val="21"/>
              </w:rPr>
            </w:pPr>
            <w:r>
              <w:rPr>
                <w:rFonts w:hint="eastAsia" w:ascii="宋体" w:hAnsi="宋体" w:cs="宋体"/>
                <w:color w:val="auto"/>
                <w:sz w:val="21"/>
                <w:szCs w:val="21"/>
              </w:rPr>
              <w:t>541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A397D1">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6EE4E7B">
            <w:pPr>
              <w:spacing w:beforeLines="0" w:afterLines="0"/>
              <w:rPr>
                <w:rFonts w:hint="eastAsia" w:ascii="宋体" w:hAnsi="宋体" w:cs="宋体"/>
                <w:color w:val="auto"/>
                <w:sz w:val="21"/>
                <w:szCs w:val="21"/>
              </w:rPr>
            </w:pPr>
            <w:r>
              <w:rPr>
                <w:rFonts w:hint="eastAsia" w:ascii="宋体" w:hAnsi="宋体" w:cs="宋体"/>
                <w:color w:val="auto"/>
                <w:sz w:val="21"/>
                <w:szCs w:val="21"/>
              </w:rPr>
              <w:t>电池充电器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827CA0F">
            <w:pPr>
              <w:spacing w:beforeLines="0" w:afterLines="0"/>
              <w:rPr>
                <w:rFonts w:hint="eastAsia" w:ascii="宋体" w:hAnsi="宋体" w:cs="宋体"/>
                <w:color w:val="auto"/>
                <w:sz w:val="21"/>
                <w:szCs w:val="21"/>
              </w:rPr>
            </w:pPr>
            <w:r>
              <w:rPr>
                <w:rFonts w:hint="eastAsia" w:ascii="宋体" w:hAnsi="宋体" w:cs="宋体"/>
                <w:color w:val="auto"/>
                <w:sz w:val="21"/>
                <w:szCs w:val="21"/>
              </w:rPr>
              <w:t>输入电压：220V，输出电压：12V，输出电流：30A，充电模式：智能三段式（恒流、恒压、浮充），保护功能：过充、过温、短路保护</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4C79A30">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280BB1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200.87 </w:t>
            </w:r>
          </w:p>
        </w:tc>
      </w:tr>
      <w:tr w14:paraId="0C61F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259D69">
            <w:pPr>
              <w:spacing w:beforeLines="0" w:afterLines="0"/>
              <w:rPr>
                <w:rFonts w:hint="eastAsia" w:ascii="宋体" w:hAnsi="宋体" w:cs="宋体"/>
                <w:color w:val="auto"/>
                <w:sz w:val="21"/>
                <w:szCs w:val="21"/>
              </w:rPr>
            </w:pPr>
            <w:r>
              <w:rPr>
                <w:rFonts w:hint="eastAsia" w:ascii="宋体" w:hAnsi="宋体" w:cs="宋体"/>
                <w:color w:val="auto"/>
                <w:sz w:val="21"/>
                <w:szCs w:val="21"/>
              </w:rPr>
              <w:t>542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CB50C3">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60C9D66">
            <w:pPr>
              <w:spacing w:beforeLines="0" w:afterLines="0"/>
              <w:rPr>
                <w:rFonts w:hint="eastAsia" w:ascii="宋体" w:hAnsi="宋体" w:cs="宋体"/>
                <w:color w:val="auto"/>
                <w:sz w:val="21"/>
                <w:szCs w:val="21"/>
              </w:rPr>
            </w:pPr>
            <w:r>
              <w:rPr>
                <w:rFonts w:hint="eastAsia" w:ascii="宋体" w:hAnsi="宋体" w:cs="宋体"/>
                <w:color w:val="auto"/>
                <w:sz w:val="21"/>
                <w:szCs w:val="21"/>
              </w:rPr>
              <w:t>水泥钢钉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3F52901">
            <w:pPr>
              <w:spacing w:beforeLines="0" w:afterLines="0"/>
              <w:rPr>
                <w:rFonts w:hint="eastAsia" w:ascii="宋体" w:hAnsi="宋体" w:cs="宋体"/>
                <w:color w:val="auto"/>
                <w:sz w:val="21"/>
                <w:szCs w:val="21"/>
              </w:rPr>
            </w:pPr>
            <w:r>
              <w:rPr>
                <w:rFonts w:hint="eastAsia" w:ascii="宋体" w:hAnsi="宋体" w:cs="宋体"/>
                <w:color w:val="auto"/>
                <w:sz w:val="21"/>
                <w:szCs w:val="21"/>
              </w:rPr>
              <w:t>1.5寸，材质：碳钢，规格：3mm*38mm，每盒数量：1000粒，硬度：≥HRC45，穿透力：≥15mm混凝土</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307063">
            <w:pPr>
              <w:spacing w:beforeLines="0" w:afterLines="0"/>
              <w:rPr>
                <w:rFonts w:hint="eastAsia" w:ascii="宋体" w:hAnsi="宋体" w:cs="宋体"/>
                <w:color w:val="auto"/>
                <w:sz w:val="21"/>
                <w:szCs w:val="21"/>
              </w:rPr>
            </w:pPr>
            <w:r>
              <w:rPr>
                <w:rFonts w:hint="eastAsia" w:ascii="宋体" w:hAnsi="宋体" w:cs="宋体"/>
                <w:color w:val="auto"/>
                <w:sz w:val="21"/>
                <w:szCs w:val="21"/>
              </w:rPr>
              <w:t>盒</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B9A6ECC">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9.90 </w:t>
            </w:r>
          </w:p>
        </w:tc>
      </w:tr>
      <w:tr w14:paraId="03D41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FF5D9B8">
            <w:pPr>
              <w:spacing w:beforeLines="0" w:afterLines="0"/>
              <w:rPr>
                <w:rFonts w:hint="eastAsia" w:ascii="宋体" w:hAnsi="宋体" w:cs="宋体"/>
                <w:color w:val="auto"/>
                <w:sz w:val="21"/>
                <w:szCs w:val="21"/>
              </w:rPr>
            </w:pPr>
            <w:r>
              <w:rPr>
                <w:rFonts w:hint="eastAsia" w:ascii="宋体" w:hAnsi="宋体" w:cs="宋体"/>
                <w:color w:val="auto"/>
                <w:sz w:val="21"/>
                <w:szCs w:val="21"/>
              </w:rPr>
              <w:t>543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C5547D4">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C3E808">
            <w:pPr>
              <w:spacing w:beforeLines="0" w:afterLines="0"/>
              <w:rPr>
                <w:rFonts w:hint="eastAsia" w:ascii="宋体" w:hAnsi="宋体" w:cs="宋体"/>
                <w:color w:val="auto"/>
                <w:sz w:val="21"/>
                <w:szCs w:val="21"/>
              </w:rPr>
            </w:pPr>
            <w:r>
              <w:rPr>
                <w:rFonts w:hint="eastAsia" w:ascii="宋体" w:hAnsi="宋体" w:cs="宋体"/>
                <w:color w:val="auto"/>
                <w:sz w:val="21"/>
                <w:szCs w:val="21"/>
              </w:rPr>
              <w:t>保险丝</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599D7F">
            <w:pPr>
              <w:spacing w:beforeLines="0" w:afterLines="0"/>
              <w:rPr>
                <w:rFonts w:hint="eastAsia" w:ascii="宋体" w:hAnsi="宋体" w:cs="宋体"/>
                <w:color w:val="auto"/>
                <w:sz w:val="21"/>
                <w:szCs w:val="21"/>
              </w:rPr>
            </w:pPr>
            <w:r>
              <w:rPr>
                <w:rFonts w:hint="eastAsia" w:ascii="宋体" w:hAnsi="宋体" w:cs="宋体"/>
                <w:color w:val="auto"/>
                <w:sz w:val="21"/>
                <w:szCs w:val="21"/>
              </w:rPr>
              <w:t>5*20MM（1*50），额定电压：250V，熔断电流：1A-10A可选</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2048D6C">
            <w:pPr>
              <w:spacing w:beforeLines="0" w:afterLines="0"/>
              <w:rPr>
                <w:rFonts w:hint="eastAsia" w:ascii="宋体" w:hAnsi="宋体" w:cs="宋体"/>
                <w:color w:val="auto"/>
                <w:sz w:val="21"/>
                <w:szCs w:val="21"/>
              </w:rPr>
            </w:pPr>
            <w:r>
              <w:rPr>
                <w:rFonts w:hint="eastAsia" w:ascii="宋体" w:hAnsi="宋体" w:cs="宋体"/>
                <w:color w:val="auto"/>
                <w:sz w:val="21"/>
                <w:szCs w:val="21"/>
              </w:rPr>
              <w:t>盒</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C30918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16.49 </w:t>
            </w:r>
          </w:p>
        </w:tc>
      </w:tr>
      <w:tr w14:paraId="57EAD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FC9ED5">
            <w:pPr>
              <w:spacing w:beforeLines="0" w:afterLines="0"/>
              <w:rPr>
                <w:rFonts w:hint="eastAsia" w:ascii="宋体" w:hAnsi="宋体" w:cs="宋体"/>
                <w:color w:val="auto"/>
                <w:sz w:val="21"/>
                <w:szCs w:val="21"/>
              </w:rPr>
            </w:pPr>
            <w:r>
              <w:rPr>
                <w:rFonts w:hint="eastAsia" w:ascii="宋体" w:hAnsi="宋体" w:cs="宋体"/>
                <w:color w:val="auto"/>
                <w:sz w:val="21"/>
                <w:szCs w:val="21"/>
              </w:rPr>
              <w:t>544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A1621E">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A13C9E">
            <w:pPr>
              <w:spacing w:beforeLines="0" w:afterLines="0"/>
              <w:rPr>
                <w:rFonts w:hint="eastAsia" w:ascii="宋体" w:hAnsi="宋体" w:cs="宋体"/>
                <w:color w:val="auto"/>
                <w:sz w:val="21"/>
                <w:szCs w:val="21"/>
              </w:rPr>
            </w:pPr>
            <w:r>
              <w:rPr>
                <w:rFonts w:hint="eastAsia" w:ascii="宋体" w:hAnsi="宋体" w:cs="宋体"/>
                <w:color w:val="auto"/>
                <w:sz w:val="21"/>
                <w:szCs w:val="21"/>
              </w:rPr>
              <w:t>管道疏通剂</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1B016F">
            <w:pPr>
              <w:spacing w:beforeLines="0" w:afterLines="0"/>
              <w:rPr>
                <w:rFonts w:hint="eastAsia" w:ascii="宋体" w:hAnsi="宋体" w:cs="宋体"/>
                <w:color w:val="auto"/>
                <w:sz w:val="21"/>
                <w:szCs w:val="21"/>
              </w:rPr>
            </w:pPr>
            <w:r>
              <w:rPr>
                <w:rFonts w:hint="eastAsia" w:ascii="宋体" w:hAnsi="宋体" w:cs="宋体"/>
                <w:color w:val="auto"/>
                <w:sz w:val="21"/>
                <w:szCs w:val="21"/>
              </w:rPr>
              <w:t>500G，材质：氢氧化钠+表面活性剂，适用管道：PVC管、铸铁管，疏通能力：≥50cm堵塞物，腐蚀性：对管道无损伤</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50FD47">
            <w:pPr>
              <w:spacing w:beforeLines="0" w:afterLines="0"/>
              <w:rPr>
                <w:rFonts w:hint="eastAsia" w:ascii="宋体" w:hAnsi="宋体" w:cs="宋体"/>
                <w:color w:val="auto"/>
                <w:sz w:val="21"/>
                <w:szCs w:val="21"/>
              </w:rPr>
            </w:pPr>
            <w:r>
              <w:rPr>
                <w:rFonts w:hint="eastAsia" w:ascii="宋体" w:hAnsi="宋体" w:cs="宋体"/>
                <w:color w:val="auto"/>
                <w:sz w:val="21"/>
                <w:szCs w:val="21"/>
              </w:rPr>
              <w:t>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8BD301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30.30 </w:t>
            </w:r>
          </w:p>
        </w:tc>
      </w:tr>
      <w:tr w14:paraId="540B0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70CBD7">
            <w:pPr>
              <w:spacing w:beforeLines="0" w:afterLines="0"/>
              <w:rPr>
                <w:rFonts w:hint="eastAsia" w:ascii="宋体" w:hAnsi="宋体" w:cs="宋体"/>
                <w:color w:val="auto"/>
                <w:sz w:val="21"/>
                <w:szCs w:val="21"/>
              </w:rPr>
            </w:pPr>
            <w:r>
              <w:rPr>
                <w:rFonts w:hint="eastAsia" w:ascii="宋体" w:hAnsi="宋体" w:cs="宋体"/>
                <w:color w:val="auto"/>
                <w:sz w:val="21"/>
                <w:szCs w:val="21"/>
              </w:rPr>
              <w:t>545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103A128">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D42A4B">
            <w:pPr>
              <w:spacing w:beforeLines="0" w:afterLines="0"/>
              <w:rPr>
                <w:rFonts w:hint="eastAsia" w:ascii="宋体" w:hAnsi="宋体" w:cs="宋体"/>
                <w:color w:val="auto"/>
                <w:sz w:val="21"/>
                <w:szCs w:val="21"/>
              </w:rPr>
            </w:pPr>
            <w:r>
              <w:rPr>
                <w:rFonts w:hint="eastAsia" w:ascii="宋体" w:hAnsi="宋体" w:cs="宋体"/>
                <w:color w:val="auto"/>
                <w:sz w:val="21"/>
                <w:szCs w:val="21"/>
              </w:rPr>
              <w:t>水槽盖子</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71201F">
            <w:pPr>
              <w:spacing w:beforeLines="0" w:afterLines="0"/>
              <w:rPr>
                <w:rFonts w:hint="eastAsia" w:ascii="宋体" w:hAnsi="宋体" w:cs="宋体"/>
                <w:color w:val="auto"/>
                <w:sz w:val="21"/>
                <w:szCs w:val="21"/>
              </w:rPr>
            </w:pPr>
            <w:r>
              <w:rPr>
                <w:rFonts w:hint="eastAsia" w:ascii="宋体" w:hAnsi="宋体" w:cs="宋体"/>
                <w:color w:val="auto"/>
                <w:sz w:val="21"/>
                <w:szCs w:val="21"/>
              </w:rPr>
              <w:t>材质：不锈钢，直径：≥30cm，厚度：≥1.0mm，适配水槽口径：28-32cm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DEF367">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483776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8.00 </w:t>
            </w:r>
          </w:p>
        </w:tc>
      </w:tr>
      <w:tr w14:paraId="3C001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1646DB2">
            <w:pPr>
              <w:spacing w:beforeLines="0" w:afterLines="0"/>
              <w:rPr>
                <w:rFonts w:hint="eastAsia" w:ascii="宋体" w:hAnsi="宋体" w:cs="宋体"/>
                <w:color w:val="auto"/>
                <w:sz w:val="21"/>
                <w:szCs w:val="21"/>
              </w:rPr>
            </w:pPr>
            <w:r>
              <w:rPr>
                <w:rFonts w:hint="eastAsia" w:ascii="宋体" w:hAnsi="宋体" w:cs="宋体"/>
                <w:color w:val="auto"/>
                <w:sz w:val="21"/>
                <w:szCs w:val="21"/>
              </w:rPr>
              <w:t>546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AB6B2D">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AD0634D">
            <w:pPr>
              <w:spacing w:beforeLines="0" w:afterLines="0"/>
              <w:rPr>
                <w:rFonts w:hint="eastAsia" w:ascii="宋体" w:hAnsi="宋体" w:cs="宋体"/>
                <w:color w:val="auto"/>
                <w:sz w:val="21"/>
                <w:szCs w:val="21"/>
              </w:rPr>
            </w:pPr>
            <w:r>
              <w:rPr>
                <w:rFonts w:hint="eastAsia" w:ascii="宋体" w:hAnsi="宋体" w:cs="宋体"/>
                <w:color w:val="auto"/>
                <w:sz w:val="21"/>
                <w:szCs w:val="21"/>
              </w:rPr>
              <w:t>斑马胶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15BA177">
            <w:pPr>
              <w:spacing w:beforeLines="0" w:afterLines="0"/>
              <w:rPr>
                <w:rFonts w:hint="eastAsia" w:ascii="宋体" w:hAnsi="宋体" w:cs="宋体"/>
                <w:color w:val="auto"/>
                <w:sz w:val="21"/>
                <w:szCs w:val="21"/>
              </w:rPr>
            </w:pPr>
            <w:r>
              <w:rPr>
                <w:rFonts w:hint="eastAsia" w:ascii="宋体" w:hAnsi="宋体" w:cs="宋体"/>
                <w:color w:val="auto"/>
                <w:sz w:val="21"/>
                <w:szCs w:val="21"/>
              </w:rPr>
              <w:t>材质：PVC，宽度：20mm，长度：50米/卷，颜色：黑白条纹，粘接力：≥0.2MPa</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3CFA49">
            <w:pPr>
              <w:spacing w:beforeLines="0" w:afterLines="0"/>
              <w:rPr>
                <w:rFonts w:hint="eastAsia" w:ascii="宋体" w:hAnsi="宋体" w:cs="宋体"/>
                <w:color w:val="auto"/>
                <w:sz w:val="21"/>
                <w:szCs w:val="21"/>
              </w:rPr>
            </w:pPr>
            <w:r>
              <w:rPr>
                <w:rFonts w:hint="eastAsia" w:ascii="宋体" w:hAnsi="宋体" w:cs="宋体"/>
                <w:color w:val="auto"/>
                <w:sz w:val="21"/>
                <w:szCs w:val="21"/>
              </w:rPr>
              <w:t>卷</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459C33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8.97 </w:t>
            </w:r>
          </w:p>
        </w:tc>
      </w:tr>
      <w:tr w14:paraId="73DAB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E7BFAF">
            <w:pPr>
              <w:spacing w:beforeLines="0" w:afterLines="0"/>
              <w:rPr>
                <w:rFonts w:hint="eastAsia" w:ascii="宋体" w:hAnsi="宋体" w:cs="宋体"/>
                <w:color w:val="auto"/>
                <w:sz w:val="21"/>
                <w:szCs w:val="21"/>
              </w:rPr>
            </w:pPr>
            <w:r>
              <w:rPr>
                <w:rFonts w:hint="eastAsia" w:ascii="宋体" w:hAnsi="宋体" w:cs="宋体"/>
                <w:color w:val="auto"/>
                <w:sz w:val="21"/>
                <w:szCs w:val="21"/>
              </w:rPr>
              <w:t>547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3AC829">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037DAE">
            <w:pPr>
              <w:spacing w:beforeLines="0" w:afterLines="0"/>
              <w:rPr>
                <w:rFonts w:hint="eastAsia" w:ascii="宋体" w:hAnsi="宋体" w:cs="宋体"/>
                <w:color w:val="auto"/>
                <w:sz w:val="21"/>
                <w:szCs w:val="21"/>
              </w:rPr>
            </w:pPr>
            <w:r>
              <w:rPr>
                <w:rFonts w:hint="eastAsia" w:ascii="宋体" w:hAnsi="宋体" w:cs="宋体"/>
                <w:color w:val="auto"/>
                <w:sz w:val="21"/>
                <w:szCs w:val="21"/>
              </w:rPr>
              <w:t>砂纸</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9BB4BCB">
            <w:pPr>
              <w:spacing w:beforeLines="0" w:afterLines="0"/>
              <w:rPr>
                <w:rFonts w:hint="eastAsia" w:ascii="宋体" w:hAnsi="宋体" w:cs="宋体"/>
                <w:color w:val="auto"/>
                <w:sz w:val="21"/>
                <w:szCs w:val="21"/>
              </w:rPr>
            </w:pPr>
            <w:r>
              <w:rPr>
                <w:rFonts w:hint="eastAsia" w:ascii="宋体" w:hAnsi="宋体" w:cs="宋体"/>
                <w:color w:val="auto"/>
                <w:sz w:val="21"/>
                <w:szCs w:val="21"/>
              </w:rPr>
              <w:t>材质：氧化铝，粒度：80目/120目/240目可选，尺寸：230mm*280mm，耐磨性：≥100次打磨</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4F01E1">
            <w:pPr>
              <w:spacing w:beforeLines="0" w:afterLines="0"/>
              <w:rPr>
                <w:rFonts w:hint="eastAsia" w:ascii="宋体" w:hAnsi="宋体" w:cs="宋体"/>
                <w:color w:val="auto"/>
                <w:sz w:val="21"/>
                <w:szCs w:val="21"/>
              </w:rPr>
            </w:pPr>
            <w:r>
              <w:rPr>
                <w:rFonts w:hint="eastAsia" w:ascii="宋体" w:hAnsi="宋体" w:cs="宋体"/>
                <w:color w:val="auto"/>
                <w:sz w:val="21"/>
                <w:szCs w:val="21"/>
              </w:rPr>
              <w:t>张</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F4505C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2.07 </w:t>
            </w:r>
          </w:p>
        </w:tc>
      </w:tr>
      <w:tr w14:paraId="53DF9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45D1EF5">
            <w:pPr>
              <w:spacing w:beforeLines="0" w:afterLines="0"/>
              <w:rPr>
                <w:rFonts w:hint="eastAsia" w:ascii="宋体" w:hAnsi="宋体" w:cs="宋体"/>
                <w:color w:val="auto"/>
                <w:sz w:val="21"/>
                <w:szCs w:val="21"/>
              </w:rPr>
            </w:pPr>
            <w:r>
              <w:rPr>
                <w:rFonts w:hint="eastAsia" w:ascii="宋体" w:hAnsi="宋体" w:cs="宋体"/>
                <w:color w:val="auto"/>
                <w:sz w:val="21"/>
                <w:szCs w:val="21"/>
              </w:rPr>
              <w:t>548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500934">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FBC17C">
            <w:pPr>
              <w:spacing w:beforeLines="0" w:afterLines="0"/>
              <w:rPr>
                <w:rFonts w:hint="eastAsia" w:ascii="宋体" w:hAnsi="宋体" w:cs="宋体"/>
                <w:color w:val="auto"/>
                <w:sz w:val="21"/>
                <w:szCs w:val="21"/>
              </w:rPr>
            </w:pPr>
            <w:r>
              <w:rPr>
                <w:rFonts w:hint="eastAsia" w:ascii="宋体" w:hAnsi="宋体" w:cs="宋体"/>
                <w:color w:val="auto"/>
                <w:sz w:val="21"/>
                <w:szCs w:val="21"/>
              </w:rPr>
              <w:t>带盖水桶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7C8BC6">
            <w:pPr>
              <w:spacing w:beforeLines="0" w:afterLines="0"/>
              <w:rPr>
                <w:rFonts w:hint="eastAsia" w:ascii="宋体" w:hAnsi="宋体" w:cs="宋体"/>
                <w:color w:val="auto"/>
                <w:sz w:val="21"/>
                <w:szCs w:val="21"/>
              </w:rPr>
            </w:pPr>
            <w:r>
              <w:rPr>
                <w:rFonts w:hint="eastAsia" w:ascii="宋体" w:hAnsi="宋体" w:cs="宋体"/>
                <w:color w:val="auto"/>
                <w:sz w:val="21"/>
                <w:szCs w:val="21"/>
              </w:rPr>
              <w:t>材质：食品级PP，容量：16L，口径：≥30cm，高度：≥40cm，带密封盖，耐温范围：-10℃-80℃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CA2166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15A84C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33.30 </w:t>
            </w:r>
          </w:p>
        </w:tc>
      </w:tr>
      <w:tr w14:paraId="0E1DB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B847EC">
            <w:pPr>
              <w:spacing w:beforeLines="0" w:afterLines="0"/>
              <w:rPr>
                <w:rFonts w:hint="eastAsia" w:ascii="宋体" w:hAnsi="宋体" w:cs="宋体"/>
                <w:color w:val="auto"/>
                <w:sz w:val="21"/>
                <w:szCs w:val="21"/>
              </w:rPr>
            </w:pPr>
            <w:r>
              <w:rPr>
                <w:rFonts w:hint="eastAsia" w:ascii="宋体" w:hAnsi="宋体" w:cs="宋体"/>
                <w:color w:val="auto"/>
                <w:sz w:val="21"/>
                <w:szCs w:val="21"/>
              </w:rPr>
              <w:t>549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948DBB4">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1C755C">
            <w:pPr>
              <w:spacing w:beforeLines="0" w:afterLines="0"/>
              <w:rPr>
                <w:rFonts w:hint="eastAsia" w:ascii="宋体" w:hAnsi="宋体" w:cs="宋体"/>
                <w:color w:val="auto"/>
                <w:sz w:val="21"/>
                <w:szCs w:val="21"/>
              </w:rPr>
            </w:pPr>
            <w:r>
              <w:rPr>
                <w:rFonts w:hint="eastAsia" w:ascii="宋体" w:hAnsi="宋体" w:cs="宋体"/>
                <w:color w:val="auto"/>
                <w:sz w:val="21"/>
                <w:szCs w:val="21"/>
              </w:rPr>
              <w:t>试剂</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AEC8B5E">
            <w:pPr>
              <w:spacing w:beforeLines="0" w:afterLines="0"/>
              <w:rPr>
                <w:rFonts w:hint="eastAsia" w:ascii="宋体" w:hAnsi="宋体" w:cs="宋体"/>
                <w:color w:val="auto"/>
                <w:sz w:val="21"/>
                <w:szCs w:val="21"/>
              </w:rPr>
            </w:pPr>
            <w:r>
              <w:rPr>
                <w:rFonts w:hint="eastAsia" w:ascii="宋体" w:hAnsi="宋体" w:cs="宋体"/>
                <w:color w:val="auto"/>
                <w:sz w:val="21"/>
                <w:szCs w:val="21"/>
              </w:rPr>
              <w:t>材质：化学试剂（具体成分根据需求定制），纯度：≥99.5%，包装规格：100ml/瓶，共10瓶/盒</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7C2062E">
            <w:pPr>
              <w:spacing w:beforeLines="0" w:afterLines="0"/>
              <w:rPr>
                <w:rFonts w:hint="eastAsia" w:ascii="宋体" w:hAnsi="宋体" w:cs="宋体"/>
                <w:color w:val="auto"/>
                <w:sz w:val="21"/>
                <w:szCs w:val="21"/>
              </w:rPr>
            </w:pPr>
            <w:r>
              <w:rPr>
                <w:rFonts w:hint="eastAsia" w:ascii="宋体" w:hAnsi="宋体" w:cs="宋体"/>
                <w:color w:val="auto"/>
                <w:sz w:val="21"/>
                <w:szCs w:val="21"/>
              </w:rPr>
              <w:t>盒</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6B4641B1">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118.67 </w:t>
            </w:r>
          </w:p>
        </w:tc>
      </w:tr>
      <w:tr w14:paraId="151A1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08F877">
            <w:pPr>
              <w:spacing w:beforeLines="0" w:afterLines="0"/>
              <w:rPr>
                <w:rFonts w:hint="eastAsia" w:ascii="宋体" w:hAnsi="宋体" w:cs="宋体"/>
                <w:color w:val="auto"/>
                <w:sz w:val="21"/>
                <w:szCs w:val="21"/>
              </w:rPr>
            </w:pPr>
            <w:r>
              <w:rPr>
                <w:rFonts w:hint="eastAsia" w:ascii="宋体" w:hAnsi="宋体" w:cs="宋体"/>
                <w:color w:val="auto"/>
                <w:sz w:val="21"/>
                <w:szCs w:val="21"/>
              </w:rPr>
              <w:t>550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4515CC">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1A59A1">
            <w:pPr>
              <w:spacing w:beforeLines="0" w:afterLines="0"/>
              <w:rPr>
                <w:rFonts w:hint="eastAsia" w:ascii="宋体" w:hAnsi="宋体" w:cs="宋体"/>
                <w:color w:val="auto"/>
                <w:sz w:val="21"/>
                <w:szCs w:val="21"/>
              </w:rPr>
            </w:pPr>
            <w:r>
              <w:rPr>
                <w:rFonts w:hint="eastAsia" w:ascii="宋体" w:hAnsi="宋体" w:cs="宋体"/>
                <w:color w:val="auto"/>
                <w:sz w:val="21"/>
                <w:szCs w:val="21"/>
              </w:rPr>
              <w:t>收银纸（57*30M）</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EEB2F7">
            <w:pPr>
              <w:spacing w:beforeLines="0" w:afterLines="0"/>
              <w:rPr>
                <w:rFonts w:hint="eastAsia" w:ascii="宋体" w:hAnsi="宋体" w:cs="宋体"/>
                <w:color w:val="auto"/>
                <w:sz w:val="21"/>
                <w:szCs w:val="21"/>
              </w:rPr>
            </w:pPr>
            <w:r>
              <w:rPr>
                <w:rFonts w:hint="eastAsia" w:ascii="宋体" w:hAnsi="宋体" w:cs="宋体"/>
                <w:color w:val="auto"/>
                <w:sz w:val="21"/>
                <w:szCs w:val="21"/>
              </w:rPr>
              <w:t>材质：热敏纸，宽度：57mm，长度：30米/卷，显色灵敏度：≥0.5秒，保存时间：≥2年</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6C7E9E">
            <w:pPr>
              <w:spacing w:beforeLines="0" w:afterLines="0"/>
              <w:rPr>
                <w:rFonts w:hint="eastAsia" w:ascii="宋体" w:hAnsi="宋体" w:cs="宋体"/>
                <w:color w:val="auto"/>
                <w:sz w:val="21"/>
                <w:szCs w:val="21"/>
              </w:rPr>
            </w:pPr>
            <w:r>
              <w:rPr>
                <w:rFonts w:hint="eastAsia" w:ascii="宋体" w:hAnsi="宋体" w:cs="宋体"/>
                <w:color w:val="auto"/>
                <w:sz w:val="21"/>
                <w:szCs w:val="21"/>
              </w:rPr>
              <w:t>卷</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622C8A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2.83 </w:t>
            </w:r>
          </w:p>
        </w:tc>
      </w:tr>
      <w:tr w14:paraId="37CD5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B31A29">
            <w:pPr>
              <w:spacing w:beforeLines="0" w:afterLines="0"/>
              <w:rPr>
                <w:rFonts w:hint="eastAsia" w:ascii="宋体" w:hAnsi="宋体" w:cs="宋体"/>
                <w:color w:val="auto"/>
                <w:sz w:val="21"/>
                <w:szCs w:val="21"/>
              </w:rPr>
            </w:pPr>
            <w:r>
              <w:rPr>
                <w:rFonts w:hint="eastAsia" w:ascii="宋体" w:hAnsi="宋体" w:cs="宋体"/>
                <w:color w:val="auto"/>
                <w:sz w:val="21"/>
                <w:szCs w:val="21"/>
              </w:rPr>
              <w:t>551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4A694E">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CBCF4A">
            <w:pPr>
              <w:spacing w:beforeLines="0" w:afterLines="0"/>
              <w:rPr>
                <w:rFonts w:hint="eastAsia" w:ascii="宋体" w:hAnsi="宋体" w:cs="宋体"/>
                <w:color w:val="auto"/>
                <w:sz w:val="21"/>
                <w:szCs w:val="21"/>
              </w:rPr>
            </w:pPr>
            <w:r>
              <w:rPr>
                <w:rFonts w:hint="eastAsia" w:ascii="宋体" w:hAnsi="宋体" w:cs="宋体"/>
                <w:color w:val="auto"/>
                <w:sz w:val="21"/>
                <w:szCs w:val="21"/>
              </w:rPr>
              <w:t>收银纸（57*40）</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8FADF94">
            <w:pPr>
              <w:spacing w:beforeLines="0" w:afterLines="0"/>
              <w:rPr>
                <w:rFonts w:hint="eastAsia" w:ascii="宋体" w:hAnsi="宋体" w:cs="宋体"/>
                <w:color w:val="auto"/>
                <w:sz w:val="21"/>
                <w:szCs w:val="21"/>
              </w:rPr>
            </w:pPr>
            <w:r>
              <w:rPr>
                <w:rFonts w:hint="eastAsia" w:ascii="宋体" w:hAnsi="宋体" w:cs="宋体"/>
                <w:color w:val="auto"/>
                <w:sz w:val="21"/>
                <w:szCs w:val="21"/>
              </w:rPr>
              <w:t>材质：热敏纸，宽度：57mm，长度：40米/卷，显色灵敏度：≥0.5秒，保存时间：≥2年</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24A1753">
            <w:pPr>
              <w:spacing w:beforeLines="0" w:afterLines="0"/>
              <w:rPr>
                <w:rFonts w:hint="eastAsia" w:ascii="宋体" w:hAnsi="宋体" w:cs="宋体"/>
                <w:color w:val="auto"/>
                <w:sz w:val="21"/>
                <w:szCs w:val="21"/>
              </w:rPr>
            </w:pPr>
            <w:r>
              <w:rPr>
                <w:rFonts w:hint="eastAsia" w:ascii="宋体" w:hAnsi="宋体" w:cs="宋体"/>
                <w:color w:val="auto"/>
                <w:sz w:val="21"/>
                <w:szCs w:val="21"/>
              </w:rPr>
              <w:t>卷</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6FF127C">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2.</w:t>
            </w:r>
            <w:r>
              <w:rPr>
                <w:rFonts w:hint="eastAsia" w:ascii="宋体" w:hAnsi="宋体" w:cs="宋体"/>
                <w:i w:val="0"/>
                <w:iCs w:val="0"/>
                <w:color w:val="auto"/>
                <w:kern w:val="0"/>
                <w:sz w:val="22"/>
                <w:szCs w:val="22"/>
                <w:u w:val="none"/>
                <w:lang w:val="en-US" w:eastAsia="zh-CN" w:bidi="ar"/>
              </w:rPr>
              <w:t>77</w:t>
            </w:r>
          </w:p>
        </w:tc>
      </w:tr>
      <w:tr w14:paraId="1C36C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607794">
            <w:pPr>
              <w:spacing w:beforeLines="0" w:afterLines="0"/>
              <w:rPr>
                <w:rFonts w:hint="eastAsia" w:ascii="宋体" w:hAnsi="宋体" w:cs="宋体"/>
                <w:color w:val="auto"/>
                <w:sz w:val="21"/>
                <w:szCs w:val="21"/>
              </w:rPr>
            </w:pPr>
            <w:r>
              <w:rPr>
                <w:rFonts w:hint="eastAsia" w:ascii="宋体" w:hAnsi="宋体" w:cs="宋体"/>
                <w:color w:val="auto"/>
                <w:sz w:val="21"/>
                <w:szCs w:val="21"/>
              </w:rPr>
              <w:t>552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55937A">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F8BB5F">
            <w:pPr>
              <w:spacing w:beforeLines="0" w:afterLines="0"/>
              <w:rPr>
                <w:rFonts w:hint="eastAsia" w:ascii="宋体" w:hAnsi="宋体" w:cs="宋体"/>
                <w:color w:val="auto"/>
                <w:sz w:val="21"/>
                <w:szCs w:val="21"/>
              </w:rPr>
            </w:pPr>
            <w:r>
              <w:rPr>
                <w:rFonts w:hint="eastAsia" w:ascii="宋体" w:hAnsi="宋体" w:cs="宋体"/>
                <w:color w:val="auto"/>
                <w:sz w:val="21"/>
                <w:szCs w:val="21"/>
              </w:rPr>
              <w:t>不锈钢分类垃圾桶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121EA1">
            <w:pPr>
              <w:spacing w:beforeLines="0" w:afterLines="0"/>
              <w:rPr>
                <w:rFonts w:hint="eastAsia" w:ascii="宋体" w:hAnsi="宋体" w:cs="宋体"/>
                <w:color w:val="auto"/>
                <w:sz w:val="21"/>
                <w:szCs w:val="21"/>
              </w:rPr>
            </w:pPr>
            <w:r>
              <w:rPr>
                <w:rFonts w:hint="eastAsia" w:ascii="宋体" w:hAnsi="宋体" w:cs="宋体"/>
                <w:color w:val="auto"/>
                <w:sz w:val="21"/>
                <w:szCs w:val="21"/>
              </w:rPr>
              <w:t>材质：304不锈钢，尺寸：90cm*38cm*96cm，容量：≥120L，带分类标识（可定制），壁厚：≥1.0mm</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7CEF7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E30148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789.83 </w:t>
            </w:r>
          </w:p>
        </w:tc>
      </w:tr>
      <w:tr w14:paraId="32B62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A35AED">
            <w:pPr>
              <w:spacing w:beforeLines="0" w:afterLines="0"/>
              <w:rPr>
                <w:rFonts w:hint="eastAsia" w:ascii="宋体" w:hAnsi="宋体" w:cs="宋体"/>
                <w:color w:val="auto"/>
                <w:sz w:val="21"/>
                <w:szCs w:val="21"/>
              </w:rPr>
            </w:pPr>
            <w:r>
              <w:rPr>
                <w:rFonts w:hint="eastAsia" w:ascii="宋体" w:hAnsi="宋体" w:cs="宋体"/>
                <w:color w:val="auto"/>
                <w:sz w:val="21"/>
                <w:szCs w:val="21"/>
              </w:rPr>
              <w:t>553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1FC8F3">
            <w:pPr>
              <w:spacing w:beforeLines="0" w:afterLines="0"/>
              <w:rPr>
                <w:rFonts w:hint="eastAsia" w:ascii="宋体" w:hAnsi="宋体" w:cs="宋体"/>
                <w:color w:val="auto"/>
                <w:sz w:val="21"/>
                <w:szCs w:val="21"/>
              </w:rPr>
            </w:pPr>
            <w:r>
              <w:rPr>
                <w:rFonts w:hint="eastAsia" w:ascii="宋体" w:hAnsi="宋体" w:cs="宋体"/>
                <w:color w:val="auto"/>
                <w:sz w:val="21"/>
                <w:szCs w:val="21"/>
              </w:rPr>
              <w:t>化工及辅料类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F3CC0A">
            <w:pPr>
              <w:spacing w:beforeLines="0" w:afterLines="0"/>
              <w:rPr>
                <w:rFonts w:hint="eastAsia" w:ascii="宋体" w:hAnsi="宋体" w:cs="宋体"/>
                <w:color w:val="auto"/>
                <w:sz w:val="21"/>
                <w:szCs w:val="21"/>
              </w:rPr>
            </w:pPr>
            <w:r>
              <w:rPr>
                <w:rFonts w:hint="eastAsia" w:ascii="宋体" w:hAnsi="宋体" w:cs="宋体"/>
                <w:color w:val="auto"/>
                <w:sz w:val="21"/>
                <w:szCs w:val="21"/>
              </w:rPr>
              <w:t>防汛沙袋</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711137">
            <w:pPr>
              <w:spacing w:beforeLines="0" w:afterLines="0"/>
              <w:rPr>
                <w:rFonts w:hint="eastAsia" w:ascii="宋体" w:hAnsi="宋体" w:cs="宋体"/>
                <w:color w:val="auto"/>
                <w:sz w:val="21"/>
                <w:szCs w:val="21"/>
              </w:rPr>
            </w:pPr>
            <w:r>
              <w:rPr>
                <w:rFonts w:hint="eastAsia" w:ascii="宋体" w:hAnsi="宋体" w:cs="宋体"/>
                <w:color w:val="auto"/>
                <w:sz w:val="21"/>
                <w:szCs w:val="21"/>
              </w:rPr>
              <w:t>材质：帆布，尺寸：40cm*60cm，容量：≥25kg（装沙后），抗拉强度：≥500N，防水性能：不渗漏</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A668C8F">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3E0DC87">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27.50 </w:t>
            </w:r>
          </w:p>
        </w:tc>
      </w:tr>
      <w:tr w14:paraId="7A9EB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EF1841">
            <w:pPr>
              <w:spacing w:beforeLines="0" w:afterLines="0"/>
              <w:rPr>
                <w:rFonts w:hint="eastAsia" w:ascii="宋体" w:hAnsi="宋体" w:cs="宋体"/>
                <w:color w:val="auto"/>
                <w:sz w:val="21"/>
                <w:szCs w:val="21"/>
              </w:rPr>
            </w:pPr>
            <w:r>
              <w:rPr>
                <w:rFonts w:hint="eastAsia" w:ascii="宋体" w:hAnsi="宋体" w:cs="宋体"/>
                <w:color w:val="auto"/>
                <w:sz w:val="21"/>
                <w:szCs w:val="21"/>
              </w:rPr>
              <w:t>554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10B042">
            <w:pPr>
              <w:spacing w:beforeLines="0" w:afterLines="0"/>
              <w:rPr>
                <w:rFonts w:hint="eastAsia" w:ascii="宋体" w:hAnsi="宋体" w:cs="宋体"/>
                <w:color w:val="auto"/>
                <w:sz w:val="21"/>
                <w:szCs w:val="21"/>
              </w:rPr>
            </w:pPr>
            <w:r>
              <w:rPr>
                <w:rFonts w:hint="eastAsia" w:ascii="宋体" w:hAnsi="宋体" w:cs="宋体"/>
                <w:color w:val="auto"/>
                <w:sz w:val="21"/>
                <w:szCs w:val="21"/>
              </w:rPr>
              <w:t>其他配件类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8270C48">
            <w:pPr>
              <w:spacing w:beforeLines="0" w:afterLines="0"/>
              <w:rPr>
                <w:rFonts w:hint="eastAsia" w:ascii="宋体" w:hAnsi="宋体" w:cs="宋体"/>
                <w:color w:val="auto"/>
                <w:sz w:val="21"/>
                <w:szCs w:val="21"/>
              </w:rPr>
            </w:pPr>
            <w:r>
              <w:rPr>
                <w:rFonts w:hint="eastAsia" w:ascii="宋体" w:hAnsi="宋体" w:cs="宋体"/>
                <w:color w:val="auto"/>
                <w:sz w:val="21"/>
                <w:szCs w:val="21"/>
              </w:rPr>
              <w:t>绝缘垫（量身裁规格）</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104BB9B">
            <w:pPr>
              <w:spacing w:beforeLines="0" w:afterLines="0"/>
              <w:rPr>
                <w:rFonts w:hint="eastAsia" w:ascii="宋体" w:hAnsi="宋体" w:cs="宋体"/>
                <w:color w:val="auto"/>
                <w:sz w:val="21"/>
                <w:szCs w:val="21"/>
              </w:rPr>
            </w:pPr>
            <w:r>
              <w:rPr>
                <w:rFonts w:hint="eastAsia" w:ascii="宋体" w:hAnsi="宋体" w:cs="宋体"/>
                <w:color w:val="auto"/>
                <w:sz w:val="21"/>
                <w:szCs w:val="21"/>
              </w:rPr>
              <w:t>材质：橡胶，尺寸：1m*1m*10mm，耐压等级：≥10KV，拉伸强度：≥5MPa，耐温范围：-30℃-80℃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7813FCE">
            <w:pPr>
              <w:spacing w:beforeLines="0" w:afterLines="0"/>
              <w:rPr>
                <w:rFonts w:hint="eastAsia" w:ascii="宋体" w:hAnsi="宋体" w:cs="宋体"/>
                <w:color w:val="auto"/>
                <w:sz w:val="21"/>
                <w:szCs w:val="21"/>
              </w:rPr>
            </w:pPr>
            <w:r>
              <w:rPr>
                <w:rFonts w:hint="eastAsia" w:ascii="宋体" w:hAnsi="宋体" w:cs="宋体"/>
                <w:color w:val="auto"/>
                <w:sz w:val="21"/>
                <w:szCs w:val="21"/>
              </w:rPr>
              <w:t>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352CA1D">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149.63 </w:t>
            </w:r>
          </w:p>
        </w:tc>
      </w:tr>
      <w:tr w14:paraId="0CF12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FF5F03">
            <w:pPr>
              <w:spacing w:beforeLines="0" w:afterLines="0"/>
              <w:rPr>
                <w:rFonts w:hint="eastAsia" w:ascii="宋体" w:hAnsi="宋体" w:cs="宋体"/>
                <w:color w:val="auto"/>
                <w:sz w:val="21"/>
                <w:szCs w:val="21"/>
              </w:rPr>
            </w:pPr>
            <w:r>
              <w:rPr>
                <w:rFonts w:hint="eastAsia" w:ascii="宋体" w:hAnsi="宋体" w:cs="宋体"/>
                <w:color w:val="auto"/>
                <w:sz w:val="21"/>
                <w:szCs w:val="21"/>
              </w:rPr>
              <w:t>555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FC93200">
            <w:pPr>
              <w:spacing w:beforeLines="0" w:afterLines="0"/>
              <w:rPr>
                <w:rFonts w:hint="eastAsia" w:ascii="宋体" w:hAnsi="宋体" w:cs="宋体"/>
                <w:color w:val="auto"/>
                <w:sz w:val="21"/>
                <w:szCs w:val="21"/>
              </w:rPr>
            </w:pPr>
            <w:r>
              <w:rPr>
                <w:rFonts w:hint="eastAsia" w:ascii="宋体" w:hAnsi="宋体" w:cs="宋体"/>
                <w:color w:val="auto"/>
                <w:sz w:val="21"/>
                <w:szCs w:val="21"/>
              </w:rPr>
              <w:t>其他配件类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989EC3">
            <w:pPr>
              <w:spacing w:beforeLines="0" w:afterLines="0"/>
              <w:rPr>
                <w:rFonts w:hint="eastAsia" w:ascii="宋体" w:hAnsi="宋体" w:cs="宋体"/>
                <w:color w:val="auto"/>
                <w:sz w:val="21"/>
                <w:szCs w:val="21"/>
              </w:rPr>
            </w:pPr>
            <w:r>
              <w:rPr>
                <w:rFonts w:hint="eastAsia" w:ascii="宋体" w:hAnsi="宋体" w:cs="宋体"/>
                <w:color w:val="auto"/>
                <w:sz w:val="21"/>
                <w:szCs w:val="21"/>
              </w:rPr>
              <w:t>液压脚踏阀芯</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110AA3">
            <w:pPr>
              <w:spacing w:beforeLines="0" w:afterLines="0"/>
              <w:rPr>
                <w:rFonts w:hint="eastAsia" w:ascii="宋体" w:hAnsi="宋体" w:cs="宋体"/>
                <w:color w:val="auto"/>
                <w:sz w:val="21"/>
                <w:szCs w:val="21"/>
              </w:rPr>
            </w:pPr>
            <w:r>
              <w:rPr>
                <w:rFonts w:hint="eastAsia" w:ascii="宋体" w:hAnsi="宋体" w:cs="宋体"/>
                <w:color w:val="auto"/>
                <w:sz w:val="21"/>
                <w:szCs w:val="21"/>
              </w:rPr>
              <w:t>6004-PPR1#，材质：铜，接口：PPR 25mm，工作压力：0.8-1.6MPa，开启方式：脚踏式</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3A040CE">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EF2AF54">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155.17 </w:t>
            </w:r>
          </w:p>
        </w:tc>
      </w:tr>
      <w:tr w14:paraId="421C1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75E4E9">
            <w:pPr>
              <w:spacing w:beforeLines="0" w:afterLines="0"/>
              <w:rPr>
                <w:rFonts w:hint="eastAsia" w:ascii="宋体" w:hAnsi="宋体" w:cs="宋体"/>
                <w:color w:val="auto"/>
                <w:sz w:val="21"/>
                <w:szCs w:val="21"/>
              </w:rPr>
            </w:pPr>
            <w:r>
              <w:rPr>
                <w:rFonts w:hint="eastAsia" w:ascii="宋体" w:hAnsi="宋体" w:cs="宋体"/>
                <w:color w:val="auto"/>
                <w:sz w:val="21"/>
                <w:szCs w:val="21"/>
              </w:rPr>
              <w:t>556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669349A">
            <w:pPr>
              <w:spacing w:beforeLines="0" w:afterLines="0"/>
              <w:rPr>
                <w:rFonts w:hint="eastAsia" w:ascii="宋体" w:hAnsi="宋体" w:cs="宋体"/>
                <w:color w:val="auto"/>
                <w:sz w:val="21"/>
                <w:szCs w:val="21"/>
              </w:rPr>
            </w:pPr>
            <w:r>
              <w:rPr>
                <w:rFonts w:hint="eastAsia" w:ascii="宋体" w:hAnsi="宋体" w:cs="宋体"/>
                <w:color w:val="auto"/>
                <w:sz w:val="21"/>
                <w:szCs w:val="21"/>
              </w:rPr>
              <w:t>其他配件类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324411">
            <w:pPr>
              <w:spacing w:beforeLines="0" w:afterLines="0"/>
              <w:rPr>
                <w:rFonts w:hint="eastAsia" w:ascii="宋体" w:hAnsi="宋体" w:cs="宋体"/>
                <w:color w:val="auto"/>
                <w:sz w:val="21"/>
                <w:szCs w:val="21"/>
              </w:rPr>
            </w:pPr>
            <w:r>
              <w:rPr>
                <w:rFonts w:hint="eastAsia" w:ascii="宋体" w:hAnsi="宋体" w:cs="宋体"/>
                <w:color w:val="auto"/>
                <w:sz w:val="21"/>
                <w:szCs w:val="21"/>
              </w:rPr>
              <w:t>驱蛇粉</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3546910">
            <w:pPr>
              <w:spacing w:beforeLines="0" w:afterLines="0"/>
              <w:rPr>
                <w:rFonts w:hint="eastAsia" w:ascii="宋体" w:hAnsi="宋体" w:cs="宋体"/>
                <w:color w:val="auto"/>
                <w:sz w:val="21"/>
                <w:szCs w:val="21"/>
              </w:rPr>
            </w:pPr>
            <w:r>
              <w:rPr>
                <w:rFonts w:hint="eastAsia" w:ascii="宋体" w:hAnsi="宋体" w:cs="宋体"/>
                <w:color w:val="auto"/>
                <w:sz w:val="21"/>
                <w:szCs w:val="21"/>
              </w:rPr>
              <w:t>5斤，材质：天然植物提取物（薄荷、艾草等），重量：2.5kg/桶，驱蛇范围：≥10㎡/kg，有效期：≥3个月（干燥环境）</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6FF35A">
            <w:pPr>
              <w:spacing w:beforeLines="0" w:afterLines="0"/>
              <w:rPr>
                <w:rFonts w:hint="eastAsia" w:ascii="宋体" w:hAnsi="宋体" w:cs="宋体"/>
                <w:color w:val="auto"/>
                <w:sz w:val="21"/>
                <w:szCs w:val="21"/>
              </w:rPr>
            </w:pPr>
            <w:r>
              <w:rPr>
                <w:rFonts w:hint="eastAsia" w:ascii="宋体" w:hAnsi="宋体" w:cs="宋体"/>
                <w:color w:val="auto"/>
                <w:sz w:val="21"/>
                <w:szCs w:val="21"/>
              </w:rPr>
              <w:t>桶</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265A5F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39.17 </w:t>
            </w:r>
          </w:p>
        </w:tc>
      </w:tr>
      <w:tr w14:paraId="711E1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8C120BE">
            <w:pPr>
              <w:spacing w:beforeLines="0" w:afterLines="0"/>
              <w:rPr>
                <w:rFonts w:hint="eastAsia" w:ascii="宋体" w:hAnsi="宋体" w:cs="宋体"/>
                <w:color w:val="auto"/>
                <w:sz w:val="21"/>
                <w:szCs w:val="21"/>
              </w:rPr>
            </w:pPr>
            <w:r>
              <w:rPr>
                <w:rFonts w:hint="eastAsia" w:ascii="宋体" w:hAnsi="宋体" w:cs="宋体"/>
                <w:color w:val="auto"/>
                <w:sz w:val="21"/>
                <w:szCs w:val="21"/>
              </w:rPr>
              <w:t>557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7E32A6">
            <w:pPr>
              <w:spacing w:beforeLines="0" w:afterLines="0"/>
              <w:rPr>
                <w:rFonts w:hint="eastAsia" w:ascii="宋体" w:hAnsi="宋体" w:cs="宋体"/>
                <w:color w:val="auto"/>
                <w:sz w:val="21"/>
                <w:szCs w:val="21"/>
              </w:rPr>
            </w:pPr>
            <w:r>
              <w:rPr>
                <w:rFonts w:hint="eastAsia" w:ascii="宋体" w:hAnsi="宋体" w:cs="宋体"/>
                <w:color w:val="auto"/>
                <w:sz w:val="21"/>
                <w:szCs w:val="21"/>
              </w:rPr>
              <w:t>其他配件类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F5C3216">
            <w:pPr>
              <w:spacing w:beforeLines="0" w:afterLines="0"/>
              <w:rPr>
                <w:rFonts w:hint="eastAsia" w:ascii="宋体" w:hAnsi="宋体" w:cs="宋体"/>
                <w:color w:val="auto"/>
                <w:sz w:val="21"/>
                <w:szCs w:val="21"/>
              </w:rPr>
            </w:pPr>
            <w:r>
              <w:rPr>
                <w:rFonts w:hint="eastAsia" w:ascii="宋体" w:hAnsi="宋体" w:cs="宋体"/>
                <w:color w:val="auto"/>
                <w:sz w:val="21"/>
                <w:szCs w:val="21"/>
              </w:rPr>
              <w:t>堵漏王（10克）</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D228BB9">
            <w:pPr>
              <w:spacing w:beforeLines="0" w:afterLines="0"/>
              <w:rPr>
                <w:rFonts w:hint="eastAsia" w:ascii="宋体" w:hAnsi="宋体" w:cs="宋体"/>
                <w:color w:val="auto"/>
                <w:sz w:val="21"/>
                <w:szCs w:val="21"/>
              </w:rPr>
            </w:pPr>
            <w:r>
              <w:rPr>
                <w:rFonts w:hint="eastAsia" w:ascii="宋体" w:hAnsi="宋体" w:cs="宋体"/>
                <w:color w:val="auto"/>
                <w:sz w:val="21"/>
                <w:szCs w:val="21"/>
              </w:rPr>
              <w:t>材质：快硬水泥+外加剂，凝固时间：≤5分钟，抗压强度：≥20MPa，适用场景：管道、墙面堵漏</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519AA8">
            <w:pPr>
              <w:spacing w:beforeLines="0" w:afterLines="0"/>
              <w:rPr>
                <w:rFonts w:hint="eastAsia" w:ascii="宋体" w:hAnsi="宋体" w:cs="宋体"/>
                <w:color w:val="auto"/>
                <w:sz w:val="21"/>
                <w:szCs w:val="21"/>
              </w:rPr>
            </w:pPr>
            <w:r>
              <w:rPr>
                <w:rFonts w:hint="eastAsia" w:ascii="宋体" w:hAnsi="宋体" w:cs="宋体"/>
                <w:color w:val="auto"/>
                <w:sz w:val="21"/>
                <w:szCs w:val="21"/>
              </w:rPr>
              <w:t>包</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D1CF00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17.57 </w:t>
            </w:r>
          </w:p>
        </w:tc>
      </w:tr>
      <w:tr w14:paraId="1E37E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B045691">
            <w:pPr>
              <w:spacing w:beforeLines="0" w:afterLines="0"/>
              <w:rPr>
                <w:rFonts w:hint="eastAsia" w:ascii="宋体" w:hAnsi="宋体" w:cs="宋体"/>
                <w:color w:val="auto"/>
                <w:sz w:val="21"/>
                <w:szCs w:val="21"/>
              </w:rPr>
            </w:pPr>
            <w:r>
              <w:rPr>
                <w:rFonts w:hint="eastAsia" w:ascii="宋体" w:hAnsi="宋体" w:cs="宋体"/>
                <w:color w:val="auto"/>
                <w:sz w:val="21"/>
                <w:szCs w:val="21"/>
              </w:rPr>
              <w:t>558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2B87D18">
            <w:pPr>
              <w:spacing w:beforeLines="0" w:afterLines="0"/>
              <w:rPr>
                <w:rFonts w:hint="eastAsia" w:ascii="宋体" w:hAnsi="宋体" w:cs="宋体"/>
                <w:color w:val="auto"/>
                <w:sz w:val="21"/>
                <w:szCs w:val="21"/>
              </w:rPr>
            </w:pPr>
            <w:r>
              <w:rPr>
                <w:rFonts w:hint="eastAsia" w:ascii="宋体" w:hAnsi="宋体" w:cs="宋体"/>
                <w:color w:val="auto"/>
                <w:sz w:val="21"/>
                <w:szCs w:val="21"/>
              </w:rPr>
              <w:t>其他配件类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CF389A">
            <w:pPr>
              <w:spacing w:beforeLines="0" w:afterLines="0"/>
              <w:rPr>
                <w:rFonts w:hint="eastAsia" w:ascii="宋体" w:hAnsi="宋体" w:cs="宋体"/>
                <w:color w:val="auto"/>
                <w:sz w:val="21"/>
                <w:szCs w:val="21"/>
              </w:rPr>
            </w:pPr>
            <w:r>
              <w:rPr>
                <w:rFonts w:hint="eastAsia" w:ascii="宋体" w:hAnsi="宋体" w:cs="宋体"/>
                <w:color w:val="auto"/>
                <w:sz w:val="21"/>
                <w:szCs w:val="21"/>
              </w:rPr>
              <w:t>堵漏王（20克）</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E101FED">
            <w:pPr>
              <w:spacing w:beforeLines="0" w:afterLines="0"/>
              <w:rPr>
                <w:rFonts w:hint="eastAsia" w:ascii="宋体" w:hAnsi="宋体" w:cs="宋体"/>
                <w:color w:val="auto"/>
                <w:sz w:val="21"/>
                <w:szCs w:val="21"/>
              </w:rPr>
            </w:pPr>
            <w:r>
              <w:rPr>
                <w:rFonts w:hint="eastAsia" w:ascii="宋体" w:hAnsi="宋体" w:cs="宋体"/>
                <w:color w:val="auto"/>
                <w:sz w:val="21"/>
                <w:szCs w:val="21"/>
              </w:rPr>
              <w:t>材质：快硬水泥+外加剂，凝固时间：≤5分钟，抗压强度：≥20MPa，适用场景：管道、墙面堵漏</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AA4B48B">
            <w:pPr>
              <w:spacing w:beforeLines="0" w:afterLines="0"/>
              <w:rPr>
                <w:rFonts w:hint="eastAsia" w:ascii="宋体" w:hAnsi="宋体" w:cs="宋体"/>
                <w:color w:val="auto"/>
                <w:sz w:val="21"/>
                <w:szCs w:val="21"/>
              </w:rPr>
            </w:pPr>
            <w:r>
              <w:rPr>
                <w:rFonts w:hint="eastAsia" w:ascii="宋体" w:hAnsi="宋体" w:cs="宋体"/>
                <w:color w:val="auto"/>
                <w:sz w:val="21"/>
                <w:szCs w:val="21"/>
              </w:rPr>
              <w:t>包</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76714AF">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19.07 </w:t>
            </w:r>
          </w:p>
        </w:tc>
      </w:tr>
      <w:tr w14:paraId="1B8CF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E68640">
            <w:pPr>
              <w:spacing w:beforeLines="0" w:afterLines="0"/>
              <w:rPr>
                <w:rFonts w:hint="eastAsia" w:ascii="宋体" w:hAnsi="宋体" w:cs="宋体"/>
                <w:color w:val="auto"/>
                <w:sz w:val="21"/>
                <w:szCs w:val="21"/>
              </w:rPr>
            </w:pPr>
            <w:r>
              <w:rPr>
                <w:rFonts w:hint="eastAsia" w:ascii="宋体" w:hAnsi="宋体" w:cs="宋体"/>
                <w:color w:val="auto"/>
                <w:sz w:val="21"/>
                <w:szCs w:val="21"/>
              </w:rPr>
              <w:t>559</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4E5289">
            <w:pPr>
              <w:spacing w:beforeLines="0" w:afterLines="0"/>
              <w:rPr>
                <w:rFonts w:hint="eastAsia" w:ascii="宋体" w:hAnsi="宋体" w:cs="宋体"/>
                <w:color w:val="auto"/>
                <w:sz w:val="21"/>
                <w:szCs w:val="21"/>
              </w:rPr>
            </w:pPr>
            <w:r>
              <w:rPr>
                <w:rFonts w:hint="eastAsia" w:ascii="宋体" w:hAnsi="宋体" w:cs="宋体"/>
                <w:color w:val="auto"/>
                <w:sz w:val="21"/>
                <w:szCs w:val="21"/>
              </w:rPr>
              <w:t>其他配件类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B0D16A1">
            <w:pPr>
              <w:spacing w:beforeLines="0" w:afterLines="0"/>
              <w:rPr>
                <w:rFonts w:hint="eastAsia" w:ascii="宋体" w:hAnsi="宋体" w:cs="宋体"/>
                <w:color w:val="auto"/>
                <w:sz w:val="21"/>
                <w:szCs w:val="21"/>
              </w:rPr>
            </w:pPr>
            <w:r>
              <w:rPr>
                <w:rFonts w:hint="eastAsia" w:ascii="宋体" w:hAnsi="宋体" w:cs="宋体"/>
                <w:color w:val="auto"/>
                <w:sz w:val="21"/>
                <w:szCs w:val="21"/>
              </w:rPr>
              <w:t>胶织线</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515E0D">
            <w:pPr>
              <w:spacing w:beforeLines="0" w:afterLines="0"/>
              <w:rPr>
                <w:rFonts w:hint="eastAsia" w:ascii="宋体" w:hAnsi="宋体" w:cs="宋体"/>
                <w:color w:val="auto"/>
                <w:sz w:val="21"/>
                <w:szCs w:val="21"/>
              </w:rPr>
            </w:pPr>
            <w:r>
              <w:rPr>
                <w:rFonts w:hint="eastAsia" w:ascii="宋体" w:hAnsi="宋体" w:cs="宋体"/>
                <w:color w:val="auto"/>
                <w:sz w:val="21"/>
                <w:szCs w:val="21"/>
              </w:rPr>
              <w:t>材质：涤纶，直径：≥2mm，抗拉强度：≥500N，耐温范围：-10℃-80℃</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B3D4AC4">
            <w:pPr>
              <w:spacing w:beforeLines="0" w:afterLines="0"/>
              <w:rPr>
                <w:rFonts w:hint="eastAsia" w:ascii="宋体" w:hAnsi="宋体" w:cs="宋体"/>
                <w:color w:val="auto"/>
                <w:sz w:val="21"/>
                <w:szCs w:val="21"/>
              </w:rPr>
            </w:pPr>
            <w:r>
              <w:rPr>
                <w:rFonts w:hint="eastAsia" w:ascii="宋体" w:hAnsi="宋体" w:cs="宋体"/>
                <w:color w:val="auto"/>
                <w:sz w:val="21"/>
                <w:szCs w:val="21"/>
              </w:rPr>
              <w:t>米</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4D63EDDB">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3.20 </w:t>
            </w:r>
          </w:p>
        </w:tc>
      </w:tr>
      <w:tr w14:paraId="6B589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17A5DE">
            <w:pPr>
              <w:spacing w:beforeLines="0" w:afterLines="0"/>
              <w:rPr>
                <w:rFonts w:hint="eastAsia" w:ascii="宋体" w:hAnsi="宋体" w:cs="宋体"/>
                <w:color w:val="auto"/>
                <w:sz w:val="21"/>
                <w:szCs w:val="21"/>
              </w:rPr>
            </w:pPr>
            <w:r>
              <w:rPr>
                <w:rFonts w:hint="eastAsia" w:ascii="宋体" w:hAnsi="宋体" w:cs="宋体"/>
                <w:color w:val="auto"/>
                <w:sz w:val="21"/>
                <w:szCs w:val="21"/>
              </w:rPr>
              <w:t>560</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F200078">
            <w:pPr>
              <w:spacing w:beforeLines="0" w:afterLines="0"/>
              <w:rPr>
                <w:rFonts w:hint="eastAsia" w:ascii="宋体" w:hAnsi="宋体" w:cs="宋体"/>
                <w:color w:val="auto"/>
                <w:sz w:val="21"/>
                <w:szCs w:val="21"/>
              </w:rPr>
            </w:pPr>
            <w:r>
              <w:rPr>
                <w:rFonts w:hint="eastAsia" w:ascii="宋体" w:hAnsi="宋体" w:cs="宋体"/>
                <w:color w:val="auto"/>
                <w:sz w:val="21"/>
                <w:szCs w:val="21"/>
              </w:rPr>
              <w:t>其他配件类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FBEB7E">
            <w:pPr>
              <w:spacing w:beforeLines="0" w:afterLines="0"/>
              <w:rPr>
                <w:rFonts w:hint="eastAsia" w:ascii="宋体" w:hAnsi="宋体" w:cs="宋体"/>
                <w:color w:val="auto"/>
                <w:sz w:val="21"/>
                <w:szCs w:val="21"/>
              </w:rPr>
            </w:pPr>
            <w:r>
              <w:rPr>
                <w:rFonts w:hint="eastAsia" w:ascii="宋体" w:hAnsi="宋体" w:cs="宋体"/>
                <w:color w:val="auto"/>
                <w:sz w:val="21"/>
                <w:szCs w:val="21"/>
              </w:rPr>
              <w:t>补胎片</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E2D2563">
            <w:pPr>
              <w:spacing w:beforeLines="0" w:afterLines="0"/>
              <w:rPr>
                <w:rFonts w:hint="eastAsia" w:ascii="宋体" w:hAnsi="宋体" w:cs="宋体"/>
                <w:color w:val="auto"/>
                <w:sz w:val="21"/>
                <w:szCs w:val="21"/>
              </w:rPr>
            </w:pPr>
            <w:r>
              <w:rPr>
                <w:rFonts w:hint="eastAsia" w:ascii="宋体" w:hAnsi="宋体" w:cs="宋体"/>
                <w:color w:val="auto"/>
                <w:sz w:val="21"/>
                <w:szCs w:val="21"/>
              </w:rPr>
              <w:t>材质：橡胶，尺寸：≥5cm*5cm，粘接强度：≥0.5MPa，适用轮胎：自行车、电动车轮胎</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9038E1">
            <w:pPr>
              <w:spacing w:beforeLines="0" w:afterLines="0"/>
              <w:rPr>
                <w:rFonts w:hint="eastAsia" w:ascii="宋体" w:hAnsi="宋体" w:cs="宋体"/>
                <w:color w:val="auto"/>
                <w:sz w:val="21"/>
                <w:szCs w:val="21"/>
              </w:rPr>
            </w:pPr>
            <w:r>
              <w:rPr>
                <w:rFonts w:hint="eastAsia" w:ascii="宋体" w:hAnsi="宋体" w:cs="宋体"/>
                <w:color w:val="auto"/>
                <w:sz w:val="21"/>
                <w:szCs w:val="21"/>
              </w:rPr>
              <w:t>片</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4B27EEB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8.17 </w:t>
            </w:r>
          </w:p>
        </w:tc>
      </w:tr>
      <w:tr w14:paraId="2FCC9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DBDE1F7">
            <w:pPr>
              <w:spacing w:beforeLines="0" w:afterLines="0"/>
              <w:rPr>
                <w:rFonts w:hint="eastAsia" w:ascii="宋体" w:hAnsi="宋体" w:cs="宋体"/>
                <w:color w:val="auto"/>
                <w:sz w:val="21"/>
                <w:szCs w:val="21"/>
              </w:rPr>
            </w:pPr>
            <w:r>
              <w:rPr>
                <w:rFonts w:hint="eastAsia" w:ascii="宋体" w:hAnsi="宋体" w:cs="宋体"/>
                <w:color w:val="auto"/>
                <w:sz w:val="21"/>
                <w:szCs w:val="21"/>
              </w:rPr>
              <w:t>561</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4E8541B">
            <w:pPr>
              <w:spacing w:beforeLines="0" w:afterLines="0"/>
              <w:rPr>
                <w:rFonts w:hint="eastAsia" w:ascii="宋体" w:hAnsi="宋体" w:cs="宋体"/>
                <w:color w:val="auto"/>
                <w:sz w:val="21"/>
                <w:szCs w:val="21"/>
              </w:rPr>
            </w:pPr>
            <w:r>
              <w:rPr>
                <w:rFonts w:hint="eastAsia" w:ascii="宋体" w:hAnsi="宋体" w:cs="宋体"/>
                <w:color w:val="auto"/>
                <w:sz w:val="21"/>
                <w:szCs w:val="21"/>
              </w:rPr>
              <w:t>其他配件类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108C69">
            <w:pPr>
              <w:spacing w:beforeLines="0" w:afterLines="0"/>
              <w:rPr>
                <w:rFonts w:hint="eastAsia" w:ascii="宋体" w:hAnsi="宋体" w:cs="宋体"/>
                <w:color w:val="auto"/>
                <w:sz w:val="21"/>
                <w:szCs w:val="21"/>
              </w:rPr>
            </w:pPr>
            <w:r>
              <w:rPr>
                <w:rFonts w:hint="eastAsia" w:ascii="宋体" w:hAnsi="宋体" w:cs="宋体"/>
                <w:color w:val="auto"/>
                <w:sz w:val="21"/>
                <w:szCs w:val="21"/>
              </w:rPr>
              <w:t>数字万用表</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8BF6E5">
            <w:pPr>
              <w:spacing w:beforeLines="0" w:afterLines="0"/>
              <w:rPr>
                <w:rFonts w:hint="eastAsia" w:ascii="宋体" w:hAnsi="宋体" w:cs="宋体"/>
                <w:color w:val="auto"/>
                <w:sz w:val="21"/>
                <w:szCs w:val="21"/>
              </w:rPr>
            </w:pPr>
            <w:r>
              <w:rPr>
                <w:rFonts w:hint="eastAsia" w:ascii="宋体" w:hAnsi="宋体" w:cs="宋体"/>
                <w:color w:val="auto"/>
                <w:sz w:val="21"/>
                <w:szCs w:val="21"/>
              </w:rPr>
              <w:t>测量范围：交流电压0-750V、直流电压0-1000V、交流电流0-10A、直流电流0-10A，精度：±2.5%，显示方式：LCD背光显示</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C969F5">
            <w:pPr>
              <w:spacing w:beforeLines="0" w:afterLines="0"/>
              <w:rPr>
                <w:rFonts w:hint="eastAsia" w:ascii="宋体" w:hAnsi="宋体" w:cs="宋体"/>
                <w:color w:val="auto"/>
                <w:sz w:val="21"/>
                <w:szCs w:val="21"/>
              </w:rPr>
            </w:pPr>
            <w:r>
              <w:rPr>
                <w:rFonts w:hint="eastAsia" w:ascii="宋体" w:hAnsi="宋体" w:cs="宋体"/>
                <w:color w:val="auto"/>
                <w:sz w:val="21"/>
                <w:szCs w:val="21"/>
              </w:rPr>
              <w:t>台</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EC7FF65">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160.17 </w:t>
            </w:r>
          </w:p>
        </w:tc>
      </w:tr>
      <w:tr w14:paraId="5DA46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90"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0E7B853">
            <w:pPr>
              <w:spacing w:beforeLines="0" w:afterLines="0"/>
              <w:rPr>
                <w:rFonts w:hint="eastAsia" w:ascii="宋体" w:hAnsi="宋体" w:cs="宋体"/>
                <w:color w:val="auto"/>
                <w:sz w:val="21"/>
                <w:szCs w:val="21"/>
              </w:rPr>
            </w:pPr>
            <w:r>
              <w:rPr>
                <w:rFonts w:hint="eastAsia" w:ascii="宋体" w:hAnsi="宋体" w:cs="宋体"/>
                <w:color w:val="auto"/>
                <w:sz w:val="21"/>
                <w:szCs w:val="21"/>
              </w:rPr>
              <w:t>562</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69FE9F5">
            <w:pPr>
              <w:spacing w:beforeLines="0" w:afterLines="0"/>
              <w:rPr>
                <w:rFonts w:hint="eastAsia" w:ascii="宋体" w:hAnsi="宋体" w:cs="宋体"/>
                <w:color w:val="auto"/>
                <w:sz w:val="21"/>
                <w:szCs w:val="21"/>
              </w:rPr>
            </w:pPr>
            <w:r>
              <w:rPr>
                <w:rFonts w:hint="eastAsia" w:ascii="宋体" w:hAnsi="宋体" w:cs="宋体"/>
                <w:color w:val="auto"/>
                <w:sz w:val="21"/>
                <w:szCs w:val="21"/>
              </w:rPr>
              <w:t>其他配件类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B2BA2ED">
            <w:pPr>
              <w:widowControl/>
              <w:spacing w:beforeLines="0" w:afterLines="0"/>
              <w:jc w:val="center"/>
              <w:textAlignment w:val="center"/>
              <w:rPr>
                <w:rFonts w:hint="eastAsia" w:ascii="宋体" w:hAnsi="宋体" w:cs="宋体"/>
                <w:color w:val="auto"/>
                <w:sz w:val="21"/>
                <w:szCs w:val="21"/>
              </w:rPr>
            </w:pPr>
            <w:r>
              <w:rPr>
                <w:rFonts w:hint="eastAsia" w:ascii="宋体" w:hAnsi="宋体" w:cs="宋体"/>
                <w:color w:val="auto"/>
                <w:kern w:val="0"/>
                <w:sz w:val="21"/>
                <w:szCs w:val="21"/>
                <w:lang w:bidi="ar"/>
              </w:rPr>
              <w:t>四格不锈钢餐盒</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AA1C6F5">
            <w:pPr>
              <w:spacing w:beforeLines="0" w:afterLines="0"/>
              <w:rPr>
                <w:rFonts w:hint="eastAsia" w:ascii="宋体" w:hAnsi="宋体" w:cs="宋体"/>
                <w:color w:val="auto"/>
                <w:sz w:val="21"/>
                <w:szCs w:val="21"/>
              </w:rPr>
            </w:pPr>
            <w:r>
              <w:rPr>
                <w:rFonts w:hint="eastAsia" w:ascii="宋体" w:hAnsi="宋体" w:cs="宋体"/>
                <w:color w:val="auto"/>
                <w:sz w:val="21"/>
                <w:szCs w:val="21"/>
              </w:rPr>
              <w:t>22*28*4.2cm，参数要求1.产品带盖，餐盘采用电解工艺耐腐蚀；2.材质：304材质，盘身重量：≥365g，盖子重量：≥245g；3.产品采用的不锈钢板其力学性能项目符合 GB/T 3280-2015标准规定要求；中性盐雾符合GB/T 10125-2021、GB/T 6461-2002标准规定的要求，经不少于72小时的试验后，保护评级Rp10级。4.产品采用的不锈钢板符合GB/T24170.1-2023标准要求，对（大肠杆菌、金黄色葡萄球菌）进行抗菌效果试验，试验后抗菌率＞99.9%。</w:t>
            </w:r>
            <w:r>
              <w:rPr>
                <w:rFonts w:hint="eastAsia" w:ascii="宋体" w:hAnsi="宋体" w:cs="宋体"/>
                <w:b/>
                <w:bCs/>
                <w:color w:val="auto"/>
                <w:sz w:val="21"/>
                <w:szCs w:val="21"/>
              </w:rPr>
              <w:t>第3-4点</w:t>
            </w:r>
            <w:r>
              <w:rPr>
                <w:rFonts w:hint="eastAsia" w:ascii="宋体" w:hAnsi="宋体" w:cs="宋体"/>
                <w:b/>
                <w:bCs/>
                <w:color w:val="auto"/>
                <w:sz w:val="21"/>
                <w:szCs w:val="21"/>
                <w:lang w:val="en-US" w:eastAsia="zh-CN"/>
              </w:rPr>
              <w:t>投标文件中</w:t>
            </w:r>
            <w:r>
              <w:rPr>
                <w:rFonts w:hint="eastAsia" w:ascii="宋体" w:hAnsi="宋体" w:cs="宋体"/>
                <w:b/>
                <w:bCs/>
                <w:color w:val="auto"/>
                <w:sz w:val="21"/>
                <w:szCs w:val="21"/>
              </w:rPr>
              <w:t>须提供国家认可第三方检测机构带CMA标识检测报告复印件（须在其检测能力范围内）。</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E8B3E4A">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36EC895A">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63.67 </w:t>
            </w:r>
          </w:p>
        </w:tc>
      </w:tr>
      <w:tr w14:paraId="3DE0D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D9A114">
            <w:pPr>
              <w:spacing w:beforeLines="0" w:afterLines="0"/>
              <w:rPr>
                <w:rFonts w:hint="eastAsia" w:ascii="宋体" w:hAnsi="宋体" w:cs="宋体"/>
                <w:color w:val="auto"/>
                <w:sz w:val="21"/>
                <w:szCs w:val="21"/>
              </w:rPr>
            </w:pPr>
            <w:r>
              <w:rPr>
                <w:rFonts w:hint="eastAsia" w:ascii="宋体" w:hAnsi="宋体" w:cs="宋体"/>
                <w:color w:val="auto"/>
                <w:sz w:val="21"/>
                <w:szCs w:val="21"/>
              </w:rPr>
              <w:t>563</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F20A76F">
            <w:pPr>
              <w:spacing w:beforeLines="0" w:afterLines="0"/>
              <w:rPr>
                <w:rFonts w:hint="eastAsia" w:ascii="宋体" w:hAnsi="宋体" w:cs="宋体"/>
                <w:color w:val="auto"/>
                <w:sz w:val="21"/>
                <w:szCs w:val="21"/>
              </w:rPr>
            </w:pPr>
            <w:r>
              <w:rPr>
                <w:rFonts w:hint="eastAsia" w:ascii="宋体" w:hAnsi="宋体" w:cs="宋体"/>
                <w:color w:val="auto"/>
                <w:sz w:val="21"/>
                <w:szCs w:val="21"/>
              </w:rPr>
              <w:t>其他配件类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A592D83">
            <w:pPr>
              <w:widowControl/>
              <w:spacing w:beforeLines="0" w:afterLines="0"/>
              <w:jc w:val="center"/>
              <w:textAlignment w:val="center"/>
              <w:rPr>
                <w:rFonts w:hint="eastAsia" w:ascii="宋体" w:hAnsi="宋体" w:cs="宋体"/>
                <w:color w:val="auto"/>
                <w:sz w:val="21"/>
                <w:szCs w:val="21"/>
              </w:rPr>
            </w:pPr>
            <w:r>
              <w:rPr>
                <w:rFonts w:hint="eastAsia" w:ascii="宋体" w:hAnsi="宋体" w:cs="宋体"/>
                <w:color w:val="auto"/>
                <w:kern w:val="0"/>
                <w:sz w:val="21"/>
                <w:szCs w:val="21"/>
                <w:lang w:bidi="ar"/>
              </w:rPr>
              <w:t>pp外壳保温桶</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7F0A1B6">
            <w:pPr>
              <w:widowControl/>
              <w:tabs>
                <w:tab w:val="center" w:pos="2239"/>
                <w:tab w:val="left" w:pos="3272"/>
              </w:tabs>
              <w:spacing w:beforeLines="0" w:afterLines="0"/>
              <w:jc w:val="left"/>
              <w:textAlignment w:val="center"/>
              <w:rPr>
                <w:rFonts w:hint="eastAsia" w:ascii="宋体" w:hAnsi="宋体" w:cs="宋体"/>
                <w:color w:val="auto"/>
                <w:kern w:val="0"/>
                <w:sz w:val="21"/>
                <w:szCs w:val="21"/>
                <w:lang w:bidi="ar"/>
              </w:rPr>
            </w:pPr>
            <w:r>
              <w:rPr>
                <w:rFonts w:hint="eastAsia" w:ascii="宋体" w:hAnsi="宋体" w:cs="宋体"/>
                <w:color w:val="auto"/>
                <w:kern w:val="0"/>
                <w:sz w:val="21"/>
                <w:szCs w:val="21"/>
                <w:lang w:bidi="ar"/>
              </w:rPr>
              <w:t>47X46cm，产品重量：≥7800g，外壳采用1级pp材料，抗摔耐用，外层pp材料，内胆食品级304钢，夹层全发泡可叠放卡口设计，牢牢固定不掉落</w:t>
            </w:r>
          </w:p>
          <w:p w14:paraId="5DD4DBCD">
            <w:pPr>
              <w:widowControl/>
              <w:tabs>
                <w:tab w:val="center" w:pos="2239"/>
                <w:tab w:val="left" w:pos="3272"/>
              </w:tabs>
              <w:spacing w:beforeLines="0" w:afterLines="0"/>
              <w:jc w:val="left"/>
              <w:textAlignment w:val="center"/>
              <w:rPr>
                <w:rFonts w:hint="eastAsia" w:ascii="宋体" w:hAnsi="宋体" w:cs="宋体"/>
                <w:color w:val="auto"/>
                <w:sz w:val="21"/>
                <w:szCs w:val="21"/>
              </w:rPr>
            </w:pP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CB4A09">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25FD4B43">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227.67 </w:t>
            </w:r>
          </w:p>
        </w:tc>
      </w:tr>
      <w:tr w14:paraId="14614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4A4C021">
            <w:pPr>
              <w:spacing w:beforeLines="0" w:afterLines="0"/>
              <w:rPr>
                <w:rFonts w:hint="eastAsia" w:ascii="宋体" w:hAnsi="宋体" w:cs="宋体"/>
                <w:color w:val="auto"/>
                <w:sz w:val="21"/>
                <w:szCs w:val="21"/>
              </w:rPr>
            </w:pPr>
            <w:r>
              <w:rPr>
                <w:rFonts w:hint="eastAsia" w:ascii="宋体" w:hAnsi="宋体" w:cs="宋体"/>
                <w:color w:val="auto"/>
                <w:sz w:val="21"/>
                <w:szCs w:val="21"/>
              </w:rPr>
              <w:t>564</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5E7444D">
            <w:pPr>
              <w:spacing w:beforeLines="0" w:afterLines="0"/>
              <w:rPr>
                <w:rFonts w:hint="eastAsia" w:ascii="宋体" w:hAnsi="宋体" w:cs="宋体"/>
                <w:color w:val="auto"/>
                <w:sz w:val="21"/>
                <w:szCs w:val="21"/>
              </w:rPr>
            </w:pPr>
            <w:r>
              <w:rPr>
                <w:rFonts w:hint="eastAsia" w:ascii="宋体" w:hAnsi="宋体" w:cs="宋体"/>
                <w:color w:val="auto"/>
                <w:sz w:val="21"/>
                <w:szCs w:val="21"/>
              </w:rPr>
              <w:t>其他配件类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B38101">
            <w:pPr>
              <w:widowControl/>
              <w:spacing w:beforeLines="0" w:afterLines="0"/>
              <w:jc w:val="center"/>
              <w:textAlignment w:val="center"/>
              <w:rPr>
                <w:rFonts w:hint="eastAsia" w:ascii="宋体" w:hAnsi="宋体" w:cs="宋体"/>
                <w:color w:val="auto"/>
                <w:kern w:val="0"/>
                <w:sz w:val="21"/>
                <w:szCs w:val="21"/>
                <w:lang w:bidi="ar"/>
              </w:rPr>
            </w:pPr>
            <w:r>
              <w:rPr>
                <w:rFonts w:hint="eastAsia" w:ascii="宋体" w:hAnsi="宋体" w:cs="宋体"/>
                <w:color w:val="auto"/>
                <w:kern w:val="0"/>
                <w:sz w:val="21"/>
                <w:szCs w:val="21"/>
                <w:lang w:bidi="ar"/>
              </w:rPr>
              <w:t>新型材料保温箱</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C00A722">
            <w:pPr>
              <w:widowControl/>
              <w:tabs>
                <w:tab w:val="center" w:pos="2239"/>
                <w:tab w:val="left" w:pos="3272"/>
              </w:tabs>
              <w:spacing w:beforeLines="0" w:afterLines="0"/>
              <w:jc w:val="left"/>
              <w:textAlignment w:val="center"/>
              <w:rPr>
                <w:rFonts w:hint="eastAsia" w:ascii="宋体" w:hAnsi="宋体" w:cs="宋体"/>
                <w:color w:val="auto"/>
                <w:sz w:val="21"/>
                <w:szCs w:val="21"/>
              </w:rPr>
            </w:pPr>
            <w:r>
              <w:rPr>
                <w:rFonts w:hint="eastAsia" w:ascii="宋体" w:hAnsi="宋体" w:cs="宋体"/>
                <w:color w:val="auto"/>
                <w:sz w:val="21"/>
                <w:szCs w:val="21"/>
              </w:rPr>
              <w:t>750*540*485mm，一箱可装≥40份571四格不锈钢餐盒，承重：≥300kg，材料：新型epp材料 ，箱体底部logo印标体现“食品级”</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206A8C4">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27ED596">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605.67 </w:t>
            </w:r>
          </w:p>
        </w:tc>
      </w:tr>
      <w:tr w14:paraId="7C03D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ABC08B">
            <w:pPr>
              <w:spacing w:beforeLines="0" w:afterLines="0"/>
              <w:rPr>
                <w:rFonts w:hint="eastAsia" w:ascii="宋体" w:hAnsi="宋体" w:cs="宋体"/>
                <w:color w:val="auto"/>
                <w:sz w:val="21"/>
                <w:szCs w:val="21"/>
              </w:rPr>
            </w:pPr>
            <w:r>
              <w:rPr>
                <w:rFonts w:hint="eastAsia" w:ascii="宋体" w:hAnsi="宋体" w:cs="宋体"/>
                <w:color w:val="auto"/>
                <w:sz w:val="21"/>
                <w:szCs w:val="21"/>
              </w:rPr>
              <w:t>565</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9D5276D">
            <w:pPr>
              <w:spacing w:beforeLines="0" w:afterLines="0"/>
              <w:rPr>
                <w:rFonts w:hint="eastAsia" w:ascii="宋体" w:hAnsi="宋体" w:cs="宋体"/>
                <w:color w:val="auto"/>
                <w:sz w:val="21"/>
                <w:szCs w:val="21"/>
              </w:rPr>
            </w:pPr>
            <w:r>
              <w:rPr>
                <w:rFonts w:hint="eastAsia" w:ascii="宋体" w:hAnsi="宋体" w:cs="宋体"/>
                <w:color w:val="auto"/>
                <w:sz w:val="21"/>
                <w:szCs w:val="21"/>
              </w:rPr>
              <w:t>其他配件类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C550B2">
            <w:pPr>
              <w:widowControl/>
              <w:spacing w:beforeLines="0" w:afterLines="0"/>
              <w:jc w:val="center"/>
              <w:textAlignment w:val="center"/>
              <w:rPr>
                <w:rFonts w:hint="eastAsia" w:ascii="宋体" w:hAnsi="宋体" w:cs="宋体"/>
                <w:color w:val="auto"/>
                <w:kern w:val="0"/>
                <w:sz w:val="21"/>
                <w:szCs w:val="21"/>
                <w:lang w:bidi="ar"/>
              </w:rPr>
            </w:pPr>
            <w:r>
              <w:rPr>
                <w:rFonts w:hint="eastAsia" w:ascii="宋体" w:hAnsi="宋体" w:cs="宋体"/>
                <w:color w:val="auto"/>
                <w:kern w:val="0"/>
                <w:sz w:val="21"/>
                <w:szCs w:val="21"/>
                <w:lang w:bidi="ar"/>
              </w:rPr>
              <w:t>方形保温箱</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A655477">
            <w:pPr>
              <w:widowControl/>
              <w:tabs>
                <w:tab w:val="center" w:pos="2239"/>
                <w:tab w:val="left" w:pos="3272"/>
              </w:tabs>
              <w:spacing w:beforeLines="0" w:afterLines="0"/>
              <w:jc w:val="left"/>
              <w:textAlignment w:val="center"/>
              <w:rPr>
                <w:rFonts w:hint="eastAsia" w:ascii="宋体" w:hAnsi="宋体" w:cs="宋体"/>
                <w:color w:val="auto"/>
                <w:sz w:val="21"/>
                <w:szCs w:val="21"/>
              </w:rPr>
            </w:pPr>
            <w:r>
              <w:rPr>
                <w:rFonts w:hint="eastAsia" w:ascii="宋体" w:hAnsi="宋体" w:cs="宋体"/>
                <w:color w:val="auto"/>
                <w:sz w:val="21"/>
                <w:szCs w:val="21"/>
              </w:rPr>
              <w:t>规格尺寸：670*490*360mm，重量：≥7kg</w:t>
            </w:r>
          </w:p>
          <w:p w14:paraId="43C0872B">
            <w:pPr>
              <w:widowControl/>
              <w:tabs>
                <w:tab w:val="center" w:pos="2239"/>
                <w:tab w:val="left" w:pos="3272"/>
              </w:tabs>
              <w:spacing w:beforeLines="0" w:afterLines="0"/>
              <w:jc w:val="left"/>
              <w:textAlignment w:val="center"/>
              <w:rPr>
                <w:rFonts w:hint="eastAsia" w:ascii="宋体" w:hAnsi="宋体" w:cs="宋体"/>
                <w:color w:val="auto"/>
                <w:sz w:val="21"/>
                <w:szCs w:val="21"/>
              </w:rPr>
            </w:pPr>
            <w:r>
              <w:rPr>
                <w:rFonts w:hint="eastAsia" w:ascii="宋体" w:hAnsi="宋体" w:cs="宋体"/>
                <w:color w:val="auto"/>
                <w:sz w:val="21"/>
                <w:szCs w:val="21"/>
              </w:rPr>
              <w:t>外壳采用pp材质，内胆采用食品级pp材质，夹层采用eps泡沫</w:t>
            </w:r>
          </w:p>
          <w:p w14:paraId="47AC201B">
            <w:pPr>
              <w:widowControl/>
              <w:tabs>
                <w:tab w:val="center" w:pos="2239"/>
                <w:tab w:val="left" w:pos="3272"/>
              </w:tabs>
              <w:spacing w:beforeLines="0" w:afterLines="0"/>
              <w:jc w:val="left"/>
              <w:textAlignment w:val="center"/>
              <w:rPr>
                <w:rFonts w:hint="eastAsia" w:ascii="宋体" w:hAnsi="宋体" w:cs="宋体"/>
                <w:color w:val="auto"/>
                <w:sz w:val="21"/>
                <w:szCs w:val="21"/>
              </w:rPr>
            </w:pPr>
            <w:r>
              <w:rPr>
                <w:rFonts w:hint="eastAsia" w:ascii="宋体" w:hAnsi="宋体" w:cs="宋体"/>
                <w:color w:val="auto"/>
                <w:sz w:val="21"/>
                <w:szCs w:val="21"/>
              </w:rPr>
              <w:t>密封卡扣，底部采用防滑设计可叠落</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0B89123">
            <w:pPr>
              <w:spacing w:beforeLines="0" w:afterLines="0"/>
              <w:rPr>
                <w:rFonts w:hint="eastAsia" w:ascii="宋体" w:hAnsi="宋体" w:cs="宋体"/>
                <w:color w:val="auto"/>
                <w:sz w:val="21"/>
                <w:szCs w:val="21"/>
              </w:rPr>
            </w:pPr>
            <w:r>
              <w:rPr>
                <w:rFonts w:hint="eastAsia" w:ascii="宋体" w:hAnsi="宋体" w:cs="宋体"/>
                <w:color w:val="auto"/>
                <w:sz w:val="21"/>
                <w:szCs w:val="21"/>
              </w:rPr>
              <w:t>个</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02EC756E">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392.00 </w:t>
            </w:r>
          </w:p>
        </w:tc>
      </w:tr>
      <w:tr w14:paraId="405DA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5065EE">
            <w:pPr>
              <w:spacing w:beforeLines="0" w:afterLines="0"/>
              <w:rPr>
                <w:rFonts w:hint="eastAsia" w:ascii="宋体" w:hAnsi="宋体" w:cs="宋体"/>
                <w:color w:val="auto"/>
                <w:sz w:val="21"/>
                <w:szCs w:val="21"/>
              </w:rPr>
            </w:pPr>
            <w:r>
              <w:rPr>
                <w:rFonts w:hint="eastAsia" w:ascii="宋体" w:hAnsi="宋体" w:cs="宋体"/>
                <w:color w:val="auto"/>
                <w:sz w:val="21"/>
                <w:szCs w:val="21"/>
              </w:rPr>
              <w:t>566</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6C642D1">
            <w:pPr>
              <w:spacing w:beforeLines="0" w:afterLines="0"/>
              <w:rPr>
                <w:rFonts w:hint="eastAsia" w:ascii="宋体" w:hAnsi="宋体" w:cs="宋体"/>
                <w:color w:val="auto"/>
                <w:sz w:val="21"/>
                <w:szCs w:val="21"/>
              </w:rPr>
            </w:pPr>
            <w:r>
              <w:rPr>
                <w:rFonts w:hint="eastAsia" w:ascii="宋体" w:hAnsi="宋体" w:cs="宋体"/>
                <w:color w:val="auto"/>
                <w:sz w:val="21"/>
                <w:szCs w:val="21"/>
              </w:rPr>
              <w:t>其他配件类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78DD397">
            <w:pPr>
              <w:widowControl/>
              <w:spacing w:beforeLines="0" w:afterLines="0"/>
              <w:jc w:val="center"/>
              <w:textAlignment w:val="center"/>
              <w:rPr>
                <w:rFonts w:hint="eastAsia" w:ascii="宋体" w:hAnsi="宋体" w:cs="宋体"/>
                <w:color w:val="auto"/>
                <w:kern w:val="0"/>
                <w:sz w:val="21"/>
                <w:szCs w:val="21"/>
                <w:lang w:bidi="ar"/>
              </w:rPr>
            </w:pPr>
            <w:r>
              <w:rPr>
                <w:rFonts w:hint="eastAsia" w:ascii="宋体" w:hAnsi="宋体" w:cs="宋体"/>
                <w:color w:val="auto"/>
                <w:kern w:val="0"/>
                <w:sz w:val="21"/>
                <w:szCs w:val="21"/>
                <w:lang w:bidi="ar"/>
              </w:rPr>
              <w:t>五层不锈钢转运车</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E2DD05">
            <w:pPr>
              <w:widowControl/>
              <w:tabs>
                <w:tab w:val="center" w:pos="2239"/>
                <w:tab w:val="left" w:pos="3272"/>
              </w:tabs>
              <w:spacing w:beforeLines="0" w:afterLines="0"/>
              <w:jc w:val="left"/>
              <w:textAlignment w:val="center"/>
              <w:rPr>
                <w:rFonts w:hint="eastAsia" w:ascii="宋体" w:hAnsi="宋体" w:cs="宋体"/>
                <w:color w:val="auto"/>
                <w:sz w:val="21"/>
                <w:szCs w:val="21"/>
              </w:rPr>
            </w:pPr>
            <w:r>
              <w:rPr>
                <w:rFonts w:hint="eastAsia" w:ascii="宋体" w:hAnsi="宋体" w:cs="宋体"/>
                <w:color w:val="auto"/>
                <w:sz w:val="21"/>
                <w:szCs w:val="21"/>
              </w:rPr>
              <w:t>900mm*600mm*1550mm，材质：304不锈钢材质，整体采用38*25mm不锈钢方管厚度≥1.25mm，不锈钢板厚度≥1.25mm，不锈钢钢条厚度：≥5mm，配置5寸耐高温万向带刹轮。</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6E709D9">
            <w:pPr>
              <w:spacing w:beforeLines="0" w:afterLines="0"/>
              <w:rPr>
                <w:rFonts w:hint="eastAsia" w:ascii="宋体" w:hAnsi="宋体" w:cs="宋体"/>
                <w:color w:val="auto"/>
                <w:sz w:val="21"/>
                <w:szCs w:val="21"/>
              </w:rPr>
            </w:pPr>
            <w:r>
              <w:rPr>
                <w:rFonts w:hint="eastAsia" w:ascii="宋体" w:hAnsi="宋体" w:cs="宋体"/>
                <w:color w:val="auto"/>
                <w:sz w:val="21"/>
                <w:szCs w:val="21"/>
              </w:rPr>
              <w:t>辆</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7DF6D542">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1673.67 </w:t>
            </w:r>
          </w:p>
        </w:tc>
      </w:tr>
      <w:tr w14:paraId="64B0D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8"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7FCC251">
            <w:pPr>
              <w:spacing w:beforeLines="0" w:afterLines="0"/>
              <w:rPr>
                <w:rFonts w:hint="eastAsia" w:ascii="宋体" w:hAnsi="宋体" w:cs="宋体"/>
                <w:color w:val="auto"/>
                <w:sz w:val="21"/>
                <w:szCs w:val="21"/>
              </w:rPr>
            </w:pPr>
            <w:r>
              <w:rPr>
                <w:rFonts w:hint="eastAsia" w:ascii="宋体" w:hAnsi="宋体" w:cs="宋体"/>
                <w:color w:val="auto"/>
                <w:sz w:val="21"/>
                <w:szCs w:val="21"/>
              </w:rPr>
              <w:t>567</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D36CF0C">
            <w:pPr>
              <w:spacing w:beforeLines="0" w:afterLines="0"/>
              <w:rPr>
                <w:rFonts w:hint="eastAsia" w:ascii="宋体" w:hAnsi="宋体" w:cs="宋体"/>
                <w:color w:val="auto"/>
                <w:sz w:val="21"/>
                <w:szCs w:val="21"/>
              </w:rPr>
            </w:pPr>
            <w:r>
              <w:rPr>
                <w:rFonts w:hint="eastAsia" w:ascii="宋体" w:hAnsi="宋体" w:cs="宋体"/>
                <w:color w:val="auto"/>
                <w:sz w:val="21"/>
                <w:szCs w:val="21"/>
              </w:rPr>
              <w:t>其他配件类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506F9F3">
            <w:pPr>
              <w:widowControl/>
              <w:spacing w:beforeLines="0" w:afterLines="0"/>
              <w:jc w:val="center"/>
              <w:textAlignment w:val="center"/>
              <w:rPr>
                <w:rFonts w:hint="eastAsia" w:ascii="宋体" w:hAnsi="宋体" w:cs="宋体"/>
                <w:color w:val="auto"/>
                <w:kern w:val="0"/>
                <w:sz w:val="21"/>
                <w:szCs w:val="21"/>
                <w:lang w:bidi="ar"/>
              </w:rPr>
            </w:pPr>
            <w:r>
              <w:rPr>
                <w:rFonts w:hint="eastAsia" w:ascii="宋体" w:hAnsi="宋体" w:cs="宋体"/>
                <w:color w:val="auto"/>
                <w:kern w:val="0"/>
                <w:sz w:val="21"/>
                <w:szCs w:val="21"/>
                <w:lang w:bidi="ar"/>
              </w:rPr>
              <w:t>4人折叠餐桌</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EB8F6BA">
            <w:pPr>
              <w:widowControl/>
              <w:tabs>
                <w:tab w:val="center" w:pos="2239"/>
                <w:tab w:val="left" w:pos="3272"/>
              </w:tabs>
              <w:spacing w:beforeLines="0" w:afterLines="0"/>
              <w:jc w:val="left"/>
              <w:textAlignment w:val="center"/>
              <w:rPr>
                <w:rFonts w:hint="eastAsia" w:ascii="宋体" w:hAnsi="宋体" w:cs="宋体"/>
                <w:color w:val="auto"/>
                <w:sz w:val="21"/>
                <w:szCs w:val="21"/>
              </w:rPr>
            </w:pPr>
            <w:r>
              <w:rPr>
                <w:rFonts w:hint="eastAsia" w:ascii="宋体" w:hAnsi="宋体" w:cs="宋体"/>
                <w:color w:val="auto"/>
                <w:sz w:val="21"/>
                <w:szCs w:val="21"/>
              </w:rPr>
              <w:t>长、宽、高为1200mm、600mm、750mm，折叠状态：折叠后厚度≤80mm，配合牢固自锁锁扣，无自动弹开风险。重量≥12kg且≤20kg。材质高强度阻燃PP塑料，厚度≥5mm；支架采用≥20mm*20mm方钢管，壁厚≥1.5mm；连接件：所有螺丝、螺母为不锈钢材质，紧固后电焊固定，防止拆卸松动；桌面平均承重≥100kg，20cm*20cm集中承重区域承重≥50kg</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923AF1">
            <w:pPr>
              <w:spacing w:beforeLines="0" w:afterLines="0"/>
              <w:rPr>
                <w:rFonts w:hint="eastAsia" w:ascii="宋体" w:hAnsi="宋体" w:cs="宋体"/>
                <w:color w:val="auto"/>
                <w:sz w:val="21"/>
                <w:szCs w:val="21"/>
              </w:rPr>
            </w:pPr>
            <w:r>
              <w:rPr>
                <w:rFonts w:hint="eastAsia" w:ascii="宋体" w:hAnsi="宋体" w:cs="宋体"/>
                <w:color w:val="auto"/>
                <w:sz w:val="21"/>
                <w:szCs w:val="21"/>
              </w:rPr>
              <w:t>张</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5209C828">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549.33 </w:t>
            </w:r>
          </w:p>
        </w:tc>
      </w:tr>
      <w:tr w14:paraId="095FF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6" w:hRule="atLeast"/>
        </w:trPr>
        <w:tc>
          <w:tcPr>
            <w:tcW w:w="6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D30668E">
            <w:pPr>
              <w:spacing w:beforeLines="0" w:afterLines="0"/>
              <w:rPr>
                <w:rFonts w:hint="eastAsia" w:ascii="宋体" w:hAnsi="宋体" w:cs="宋体"/>
                <w:color w:val="auto"/>
                <w:sz w:val="21"/>
                <w:szCs w:val="21"/>
              </w:rPr>
            </w:pPr>
            <w:r>
              <w:rPr>
                <w:rFonts w:hint="eastAsia" w:ascii="宋体" w:hAnsi="宋体" w:cs="宋体"/>
                <w:color w:val="auto"/>
                <w:sz w:val="21"/>
                <w:szCs w:val="21"/>
              </w:rPr>
              <w:t>568</w:t>
            </w:r>
          </w:p>
        </w:tc>
        <w:tc>
          <w:tcPr>
            <w:tcW w:w="7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44494E1">
            <w:pPr>
              <w:spacing w:beforeLines="0" w:afterLines="0"/>
              <w:rPr>
                <w:rFonts w:hint="eastAsia" w:ascii="宋体" w:hAnsi="宋体" w:cs="宋体"/>
                <w:color w:val="auto"/>
                <w:sz w:val="21"/>
                <w:szCs w:val="21"/>
              </w:rPr>
            </w:pPr>
            <w:r>
              <w:rPr>
                <w:rFonts w:hint="eastAsia" w:ascii="宋体" w:hAnsi="宋体" w:cs="宋体"/>
                <w:color w:val="auto"/>
                <w:sz w:val="21"/>
                <w:szCs w:val="21"/>
              </w:rPr>
              <w:t>其他配件类</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FA6EF3B">
            <w:pPr>
              <w:widowControl/>
              <w:spacing w:beforeLines="0" w:afterLines="0"/>
              <w:jc w:val="center"/>
              <w:textAlignment w:val="center"/>
              <w:rPr>
                <w:rFonts w:hint="eastAsia" w:ascii="宋体" w:hAnsi="宋体" w:cs="宋体"/>
                <w:color w:val="auto"/>
                <w:kern w:val="0"/>
                <w:sz w:val="21"/>
                <w:szCs w:val="21"/>
                <w:lang w:bidi="ar"/>
              </w:rPr>
            </w:pPr>
            <w:r>
              <w:rPr>
                <w:rFonts w:hint="eastAsia" w:ascii="宋体" w:hAnsi="宋体" w:cs="宋体"/>
                <w:color w:val="auto"/>
                <w:kern w:val="0"/>
                <w:sz w:val="21"/>
                <w:szCs w:val="21"/>
                <w:lang w:bidi="ar"/>
              </w:rPr>
              <w:t>折叠椅</w:t>
            </w:r>
          </w:p>
        </w:tc>
        <w:tc>
          <w:tcPr>
            <w:tcW w:w="495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58C3B47">
            <w:pPr>
              <w:widowControl/>
              <w:tabs>
                <w:tab w:val="center" w:pos="2239"/>
                <w:tab w:val="left" w:pos="3272"/>
              </w:tabs>
              <w:spacing w:beforeLines="0" w:afterLines="0"/>
              <w:jc w:val="left"/>
              <w:textAlignment w:val="center"/>
              <w:rPr>
                <w:rFonts w:hint="eastAsia" w:ascii="宋体" w:hAnsi="宋体" w:cs="宋体"/>
                <w:color w:val="auto"/>
                <w:sz w:val="21"/>
                <w:szCs w:val="21"/>
              </w:rPr>
            </w:pPr>
            <w:r>
              <w:rPr>
                <w:rFonts w:hint="eastAsia" w:ascii="宋体" w:hAnsi="宋体" w:cs="宋体"/>
                <w:color w:val="auto"/>
                <w:sz w:val="21"/>
                <w:szCs w:val="21"/>
              </w:rPr>
              <w:t>尺寸：座宽≥400mm，座深≥380mm，坐高450mm，靠背高度≥300mm；折叠后体积≤500mm*300mm*120mm;重量≥4kg；材质：采用硬质阻燃PP塑料一体成型，表面防滑处理，所有外露边角倒角半径≥5mm，无锋利凸起。支架：与桌体支架材质、工艺标准一致；底部配备防滑橡胶垫，摩擦系数≥0.7，无可拆卸部件；单椅静态承重≥150kg。</w:t>
            </w:r>
          </w:p>
        </w:tc>
        <w:tc>
          <w:tcPr>
            <w:tcW w:w="58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C3DBF6A">
            <w:pPr>
              <w:spacing w:beforeLines="0" w:afterLines="0"/>
              <w:rPr>
                <w:rFonts w:hint="eastAsia" w:ascii="宋体" w:hAnsi="宋体" w:cs="宋体"/>
                <w:color w:val="auto"/>
                <w:sz w:val="21"/>
                <w:szCs w:val="21"/>
              </w:rPr>
            </w:pPr>
            <w:r>
              <w:rPr>
                <w:rFonts w:hint="eastAsia" w:ascii="宋体" w:hAnsi="宋体" w:cs="宋体"/>
                <w:color w:val="auto"/>
                <w:sz w:val="21"/>
                <w:szCs w:val="21"/>
              </w:rPr>
              <w:t>张</w:t>
            </w:r>
          </w:p>
        </w:tc>
        <w:tc>
          <w:tcPr>
            <w:tcW w:w="1047" w:type="dxa"/>
            <w:tcBorders>
              <w:top w:val="single" w:color="000000" w:sz="4" w:space="0"/>
              <w:left w:val="single" w:color="000000" w:sz="4" w:space="0"/>
              <w:bottom w:val="single" w:color="000000" w:sz="4" w:space="0"/>
              <w:right w:val="single" w:color="000000" w:sz="4" w:space="0"/>
              <w:tl2br w:val="nil"/>
              <w:tr2bl w:val="nil"/>
            </w:tcBorders>
            <w:shd w:val="clear" w:color="auto" w:fill="FFFFFF" w:themeFill="background1"/>
            <w:noWrap/>
            <w:vAlign w:val="center"/>
          </w:tcPr>
          <w:p w14:paraId="1C04CF29">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72.50 </w:t>
            </w:r>
          </w:p>
        </w:tc>
      </w:tr>
    </w:tbl>
    <w:p w14:paraId="14C476CA">
      <w:pPr>
        <w:pStyle w:val="33"/>
        <w:spacing w:beforeLines="0" w:afterLines="0"/>
        <w:rPr>
          <w:rFonts w:hint="eastAsia" w:hAnsi="宋体" w:cs="宋体"/>
          <w:b/>
          <w:color w:val="auto"/>
          <w:sz w:val="24"/>
          <w:szCs w:val="24"/>
        </w:rPr>
      </w:pPr>
      <w:r>
        <w:rPr>
          <w:rFonts w:hint="eastAsia" w:hAnsi="宋体" w:cs="宋体"/>
          <w:b/>
          <w:color w:val="auto"/>
          <w:sz w:val="24"/>
          <w:szCs w:val="24"/>
        </w:rPr>
        <w:t>注：</w:t>
      </w:r>
    </w:p>
    <w:p w14:paraId="7818AB88">
      <w:pPr>
        <w:tabs>
          <w:tab w:val="left" w:pos="525"/>
        </w:tabs>
        <w:spacing w:beforeLines="0" w:afterLines="0" w:line="40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lang w:val="en-US" w:eastAsia="zh-CN"/>
        </w:rPr>
        <w:t>1</w:t>
      </w:r>
      <w:r>
        <w:rPr>
          <w:rFonts w:hint="eastAsia" w:ascii="宋体" w:hAnsi="宋体" w:eastAsia="宋体" w:cs="宋体"/>
          <w:b/>
          <w:color w:val="auto"/>
          <w:sz w:val="24"/>
          <w:szCs w:val="24"/>
        </w:rPr>
        <w:t>.若采购清单中引用的相关标准有更新的，按更新后的最新标准执行。</w:t>
      </w:r>
    </w:p>
    <w:p w14:paraId="1A970A82">
      <w:pPr>
        <w:tabs>
          <w:tab w:val="left" w:pos="525"/>
        </w:tabs>
        <w:spacing w:beforeLines="0" w:afterLines="0" w:line="400" w:lineRule="exact"/>
        <w:ind w:firstLine="482" w:firstLineChars="200"/>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2.</w:t>
      </w:r>
      <w:r>
        <w:rPr>
          <w:rFonts w:hint="eastAsia" w:ascii="宋体" w:hAnsi="宋体"/>
          <w:b/>
          <w:bCs/>
          <w:color w:val="auto"/>
          <w:sz w:val="24"/>
        </w:rPr>
        <w:t>采购人在合同期内，将按照不低于上一合同期内产品品牌</w:t>
      </w:r>
      <w:r>
        <w:rPr>
          <w:rFonts w:hint="eastAsia" w:ascii="宋体" w:hAnsi="宋体"/>
          <w:b/>
          <w:bCs/>
          <w:color w:val="auto"/>
          <w:sz w:val="24"/>
          <w:lang w:eastAsia="zh-CN"/>
        </w:rPr>
        <w:t>（</w:t>
      </w:r>
      <w:r>
        <w:rPr>
          <w:rFonts w:hint="eastAsia" w:ascii="宋体" w:hAnsi="宋体"/>
          <w:b/>
          <w:bCs/>
          <w:color w:val="auto"/>
          <w:sz w:val="24"/>
          <w:lang w:val="en-US" w:eastAsia="zh-CN"/>
        </w:rPr>
        <w:t>详见附件</w:t>
      </w:r>
      <w:r>
        <w:rPr>
          <w:rFonts w:hint="eastAsia" w:ascii="宋体" w:hAnsi="宋体"/>
          <w:b/>
          <w:bCs/>
          <w:color w:val="auto"/>
          <w:sz w:val="24"/>
          <w:lang w:eastAsia="zh-CN"/>
        </w:rPr>
        <w:t>）</w:t>
      </w:r>
      <w:r>
        <w:rPr>
          <w:rFonts w:hint="eastAsia" w:ascii="宋体" w:hAnsi="宋体"/>
          <w:b/>
          <w:bCs/>
          <w:color w:val="auto"/>
          <w:sz w:val="24"/>
        </w:rPr>
        <w:t>质量标准下达采购订单，各潜在</w:t>
      </w:r>
      <w:r>
        <w:rPr>
          <w:rFonts w:hint="eastAsia" w:ascii="宋体" w:hAnsi="宋体"/>
          <w:b/>
          <w:bCs/>
          <w:color w:val="auto"/>
          <w:sz w:val="24"/>
          <w:lang w:val="en-US" w:eastAsia="zh-CN"/>
        </w:rPr>
        <w:t>投标人</w:t>
      </w:r>
      <w:r>
        <w:rPr>
          <w:rFonts w:hint="eastAsia" w:ascii="宋体" w:hAnsi="宋体"/>
          <w:b/>
          <w:bCs/>
          <w:color w:val="auto"/>
          <w:sz w:val="24"/>
        </w:rPr>
        <w:t>应谨慎考虑本项目的实际情况后进行合理报价。若</w:t>
      </w:r>
      <w:r>
        <w:rPr>
          <w:rFonts w:hint="eastAsia" w:ascii="宋体" w:hAnsi="宋体"/>
          <w:b/>
          <w:bCs/>
          <w:color w:val="auto"/>
          <w:sz w:val="24"/>
          <w:lang w:val="en-US" w:eastAsia="zh-CN"/>
        </w:rPr>
        <w:t>中标人</w:t>
      </w:r>
      <w:r>
        <w:rPr>
          <w:rFonts w:hint="eastAsia" w:ascii="宋体" w:hAnsi="宋体"/>
          <w:b/>
          <w:bCs/>
          <w:color w:val="auto"/>
          <w:sz w:val="24"/>
        </w:rPr>
        <w:t>的报价存在不合理低价并由此无法按本标准供货，采购人将严肃追究</w:t>
      </w:r>
      <w:r>
        <w:rPr>
          <w:rFonts w:hint="eastAsia" w:ascii="宋体" w:hAnsi="宋体"/>
          <w:b/>
          <w:bCs/>
          <w:color w:val="auto"/>
          <w:sz w:val="24"/>
          <w:lang w:val="en-US" w:eastAsia="zh-CN"/>
        </w:rPr>
        <w:t>中标人</w:t>
      </w:r>
      <w:r>
        <w:rPr>
          <w:rFonts w:hint="eastAsia" w:ascii="宋体" w:hAnsi="宋体"/>
          <w:b/>
          <w:bCs/>
          <w:color w:val="auto"/>
          <w:sz w:val="24"/>
        </w:rPr>
        <w:t>的违约责任。其他未列商品，按实际需要提供，清单仅作为投标人投标报价参考。</w:t>
      </w:r>
    </w:p>
    <w:p w14:paraId="233A7FC2">
      <w:pPr>
        <w:tabs>
          <w:tab w:val="left" w:pos="525"/>
        </w:tabs>
        <w:spacing w:beforeLines="0" w:afterLines="0" w:line="400" w:lineRule="exact"/>
        <w:ind w:firstLine="482" w:firstLineChars="200"/>
        <w:rPr>
          <w:rFonts w:hint="eastAsia" w:ascii="宋体" w:hAnsi="宋体" w:eastAsia="宋体" w:cs="宋体"/>
          <w:b/>
          <w:color w:val="auto"/>
          <w:kern w:val="2"/>
          <w:sz w:val="24"/>
          <w:szCs w:val="24"/>
          <w:highlight w:val="none"/>
          <w:shd w:val="clear" w:color="auto" w:fill="FFFFFF"/>
          <w:lang w:val="en-US" w:eastAsia="zh-CN" w:bidi="ar-SA"/>
        </w:rPr>
      </w:pPr>
      <w:r>
        <w:rPr>
          <w:rFonts w:hint="eastAsia" w:ascii="宋体" w:hAnsi="宋体" w:cs="宋体"/>
          <w:b/>
          <w:color w:val="auto"/>
          <w:lang w:val="en-US" w:eastAsia="zh-CN"/>
        </w:rPr>
        <w:t>3</w:t>
      </w:r>
      <w:r>
        <w:rPr>
          <w:rFonts w:hint="eastAsia" w:ascii="宋体" w:hAnsi="宋体" w:eastAsia="宋体" w:cs="宋体"/>
          <w:b/>
          <w:color w:val="auto"/>
          <w:lang w:val="en-US" w:eastAsia="zh-CN"/>
        </w:rPr>
        <w:t>.若采购人需采购未列入《翔安监狱五金用品水电材料目录清单》的配件，结算基准单价按以下方式确定：由采购人通过天猫、京东等正规电商平台查询该配件的三家及以上供应商有效报价</w:t>
      </w:r>
      <w:r>
        <w:rPr>
          <w:rFonts w:hint="eastAsia" w:ascii="宋体" w:hAnsi="宋体" w:cs="宋体"/>
          <w:b/>
          <w:color w:val="auto"/>
          <w:lang w:val="en-US" w:eastAsia="zh-CN"/>
        </w:rPr>
        <w:t>（不包含优惠、促销、打折后的价格，以平日售价为准）</w:t>
      </w:r>
      <w:r>
        <w:rPr>
          <w:rFonts w:hint="eastAsia" w:ascii="宋体" w:hAnsi="宋体" w:eastAsia="宋体" w:cs="宋体"/>
          <w:b/>
          <w:color w:val="auto"/>
          <w:lang w:val="en-US" w:eastAsia="zh-CN"/>
        </w:rPr>
        <w:t>，以电商平台报价截图（含供应商名称、产品规格、报价金额、查询时间）作为采价依据，取其中最低价作为结算基准单价，结算时按基准单价*</w:t>
      </w:r>
      <w:r>
        <w:rPr>
          <w:rFonts w:hint="eastAsia" w:ascii="宋体" w:hAnsi="宋体" w:cs="宋体"/>
          <w:b/>
          <w:color w:val="auto"/>
          <w:lang w:val="en-US" w:eastAsia="zh-CN"/>
        </w:rPr>
        <w:t>折扣</w:t>
      </w:r>
      <w:r>
        <w:rPr>
          <w:rFonts w:hint="eastAsia" w:ascii="宋体" w:hAnsi="宋体" w:eastAsia="宋体" w:cs="宋体"/>
          <w:b/>
          <w:color w:val="auto"/>
          <w:lang w:val="en-US" w:eastAsia="zh-CN"/>
        </w:rPr>
        <w:t>=最终结算价格，同时清单外品目采购的总金额不得超过预算总金额10%</w:t>
      </w:r>
      <w:r>
        <w:rPr>
          <w:rFonts w:hint="eastAsia" w:ascii="宋体" w:hAnsi="宋体" w:cs="宋体"/>
          <w:b/>
          <w:color w:val="auto"/>
          <w:sz w:val="24"/>
        </w:rPr>
        <w:t>。</w:t>
      </w:r>
    </w:p>
    <w:p w14:paraId="7B3B5392">
      <w:pPr>
        <w:numPr>
          <w:ilvl w:val="0"/>
          <w:numId w:val="0"/>
        </w:numPr>
        <w:tabs>
          <w:tab w:val="left" w:pos="0"/>
          <w:tab w:val="left" w:pos="426"/>
          <w:tab w:val="left" w:pos="814"/>
        </w:tabs>
        <w:spacing w:line="360" w:lineRule="auto"/>
        <w:ind w:firstLine="482" w:firstLineChars="200"/>
        <w:rPr>
          <w:rFonts w:hint="eastAsia"/>
          <w:color w:val="auto"/>
          <w:lang w:eastAsia="zh-CN"/>
        </w:rPr>
      </w:pPr>
      <w:r>
        <w:rPr>
          <w:rFonts w:hint="eastAsia" w:ascii="宋体" w:hAnsi="宋体"/>
          <w:b/>
          <w:bCs/>
          <w:color w:val="auto"/>
          <w:sz w:val="24"/>
        </w:rPr>
        <w:t>注：以</w:t>
      </w:r>
      <w:r>
        <w:rPr>
          <w:rFonts w:hint="eastAsia" w:ascii="宋体" w:hAnsi="宋体"/>
          <w:b/>
          <w:bCs/>
          <w:color w:val="auto"/>
          <w:sz w:val="24"/>
          <w:lang w:val="en-US" w:eastAsia="zh-CN"/>
        </w:rPr>
        <w:t>上清单</w:t>
      </w:r>
      <w:r>
        <w:rPr>
          <w:rFonts w:hint="eastAsia" w:ascii="宋体" w:hAnsi="宋体"/>
          <w:b/>
          <w:bCs/>
          <w:color w:val="auto"/>
          <w:sz w:val="24"/>
        </w:rPr>
        <w:t>为</w:t>
      </w:r>
      <w:r>
        <w:rPr>
          <w:rFonts w:hint="eastAsia" w:ascii="宋体" w:hAnsi="宋体"/>
          <w:b/>
          <w:bCs/>
          <w:color w:val="auto"/>
          <w:sz w:val="24"/>
          <w:lang w:val="en-US" w:eastAsia="zh-CN"/>
        </w:rPr>
        <w:t>本次采购项目</w:t>
      </w:r>
      <w:r>
        <w:rPr>
          <w:rFonts w:hint="eastAsia" w:ascii="宋体" w:hAnsi="宋体"/>
          <w:b/>
          <w:bCs/>
          <w:color w:val="auto"/>
          <w:sz w:val="24"/>
        </w:rPr>
        <w:t>的参考清单，具体以采购人实际下单为准。</w:t>
      </w:r>
    </w:p>
    <w:p w14:paraId="25B77C28">
      <w:pPr>
        <w:pStyle w:val="22"/>
        <w:keepNext w:val="0"/>
        <w:keepLines w:val="0"/>
        <w:pageBreakBefore w:val="0"/>
        <w:widowControl/>
        <w:kinsoku/>
        <w:wordWrap/>
        <w:overflowPunct/>
        <w:topLinePunct w:val="0"/>
        <w:autoSpaceDE/>
        <w:autoSpaceDN/>
        <w:bidi w:val="0"/>
        <w:snapToGrid/>
        <w:spacing w:before="0" w:beforeAutospacing="0" w:after="0" w:afterAutospacing="0" w:line="440" w:lineRule="exact"/>
        <w:ind w:firstLine="482" w:firstLineChars="200"/>
        <w:jc w:val="both"/>
        <w:outlineLvl w:val="2"/>
        <w:rPr>
          <w:rFonts w:hint="eastAsia" w:ascii="宋体" w:hAnsi="宋体" w:cs="宋体"/>
          <w:b/>
          <w:bCs/>
          <w:color w:val="auto"/>
          <w:highlight w:val="none"/>
        </w:rPr>
      </w:pPr>
      <w:r>
        <w:rPr>
          <w:rFonts w:ascii="宋体" w:hAnsi="宋体" w:cs="宋体"/>
          <w:b/>
          <w:bCs/>
          <w:color w:val="auto"/>
          <w:highlight w:val="none"/>
        </w:rPr>
        <w:t>三、</w:t>
      </w:r>
      <w:r>
        <w:rPr>
          <w:rFonts w:hint="eastAsia" w:ascii="宋体" w:hAnsi="宋体" w:cs="宋体"/>
          <w:b/>
          <w:bCs/>
          <w:color w:val="auto"/>
          <w:highlight w:val="none"/>
        </w:rPr>
        <w:t>商务条件</w:t>
      </w:r>
      <w:r>
        <w:rPr>
          <w:rFonts w:ascii="宋体" w:hAnsi="宋体" w:cs="宋体"/>
          <w:b/>
          <w:bCs/>
          <w:color w:val="auto"/>
          <w:highlight w:val="none"/>
        </w:rPr>
        <w:t>（以下内容为不允许负偏离的实质性要求，负偏离按无效标处理）</w:t>
      </w:r>
    </w:p>
    <w:p w14:paraId="6EE8B059">
      <w:pPr>
        <w:pStyle w:val="36"/>
        <w:keepNext w:val="0"/>
        <w:keepLines w:val="0"/>
        <w:pageBreakBefore w:val="0"/>
        <w:widowControl/>
        <w:kinsoku/>
        <w:wordWrap/>
        <w:overflowPunct/>
        <w:topLinePunct w:val="0"/>
        <w:autoSpaceDE/>
        <w:autoSpaceDN/>
        <w:bidi w:val="0"/>
        <w:snapToGrid/>
        <w:spacing w:line="440" w:lineRule="exact"/>
        <w:jc w:val="both"/>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采购包</w:t>
      </w:r>
      <w:r>
        <w:rPr>
          <w:rFonts w:hint="eastAsia" w:asciiTheme="minorEastAsia" w:hAnsiTheme="minorEastAsia" w:eastAsiaTheme="minorEastAsia" w:cstheme="minorEastAsia"/>
          <w:b/>
          <w:bCs/>
          <w:color w:val="auto"/>
          <w:sz w:val="24"/>
          <w:szCs w:val="24"/>
          <w:highlight w:val="none"/>
          <w:lang w:eastAsia="zh-CN"/>
        </w:rPr>
        <w:t>1</w:t>
      </w:r>
      <w:r>
        <w:rPr>
          <w:rFonts w:hint="eastAsia" w:asciiTheme="minorEastAsia" w:hAnsiTheme="minorEastAsia" w:eastAsiaTheme="minorEastAsia" w:cstheme="minorEastAsia"/>
          <w:b/>
          <w:bCs/>
          <w:color w:val="auto"/>
          <w:sz w:val="24"/>
          <w:szCs w:val="24"/>
          <w:highlight w:val="none"/>
        </w:rPr>
        <w:t>：</w:t>
      </w:r>
    </w:p>
    <w:tbl>
      <w:tblPr>
        <w:tblStyle w:val="2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82"/>
        <w:gridCol w:w="1212"/>
        <w:gridCol w:w="1111"/>
        <w:gridCol w:w="4999"/>
      </w:tblGrid>
      <w:tr w14:paraId="17138F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82" w:type="dxa"/>
          </w:tcPr>
          <w:p w14:paraId="4857EB0F">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序号</w:t>
            </w:r>
          </w:p>
        </w:tc>
        <w:tc>
          <w:tcPr>
            <w:tcW w:w="1212" w:type="dxa"/>
          </w:tcPr>
          <w:p w14:paraId="46F99B7C">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参数性质</w:t>
            </w:r>
          </w:p>
        </w:tc>
        <w:tc>
          <w:tcPr>
            <w:tcW w:w="1111" w:type="dxa"/>
          </w:tcPr>
          <w:p w14:paraId="5461EA55">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类型</w:t>
            </w:r>
          </w:p>
        </w:tc>
        <w:tc>
          <w:tcPr>
            <w:tcW w:w="4999" w:type="dxa"/>
          </w:tcPr>
          <w:p w14:paraId="4EC57072">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要求</w:t>
            </w:r>
          </w:p>
        </w:tc>
      </w:tr>
      <w:tr w14:paraId="7359DB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82" w:type="dxa"/>
          </w:tcPr>
          <w:p w14:paraId="3B7CA552">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p>
        </w:tc>
        <w:tc>
          <w:tcPr>
            <w:tcW w:w="1212" w:type="dxa"/>
          </w:tcPr>
          <w:p w14:paraId="143F8A1F">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p>
        </w:tc>
        <w:tc>
          <w:tcPr>
            <w:tcW w:w="1111" w:type="dxa"/>
          </w:tcPr>
          <w:p w14:paraId="3C389F95">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b w:val="0"/>
                <w:bCs/>
                <w:color w:val="auto"/>
                <w:sz w:val="24"/>
                <w:szCs w:val="24"/>
                <w:highlight w:val="none"/>
              </w:rPr>
            </w:pPr>
            <w:r>
              <w:rPr>
                <w:rStyle w:val="29"/>
                <w:rFonts w:hint="eastAsia" w:asciiTheme="minorEastAsia" w:hAnsiTheme="minorEastAsia" w:eastAsiaTheme="minorEastAsia" w:cstheme="minorEastAsia"/>
                <w:b w:val="0"/>
                <w:bCs/>
                <w:color w:val="auto"/>
                <w:sz w:val="24"/>
                <w:szCs w:val="24"/>
                <w:highlight w:val="none"/>
              </w:rPr>
              <w:t>交付时间</w:t>
            </w:r>
          </w:p>
        </w:tc>
        <w:tc>
          <w:tcPr>
            <w:tcW w:w="4999" w:type="dxa"/>
          </w:tcPr>
          <w:p w14:paraId="21943619">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2026年3月27日至2028年3月26日</w:t>
            </w:r>
          </w:p>
        </w:tc>
      </w:tr>
      <w:tr w14:paraId="6E6951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2" w:hRule="atLeast"/>
        </w:trPr>
        <w:tc>
          <w:tcPr>
            <w:tcW w:w="982" w:type="dxa"/>
          </w:tcPr>
          <w:p w14:paraId="298612C9">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w:t>
            </w:r>
          </w:p>
        </w:tc>
        <w:tc>
          <w:tcPr>
            <w:tcW w:w="1212" w:type="dxa"/>
          </w:tcPr>
          <w:p w14:paraId="7ED5C3E4">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p>
        </w:tc>
        <w:tc>
          <w:tcPr>
            <w:tcW w:w="1111" w:type="dxa"/>
          </w:tcPr>
          <w:p w14:paraId="02CFB08E">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b w:val="0"/>
                <w:bCs/>
                <w:color w:val="auto"/>
                <w:sz w:val="24"/>
                <w:szCs w:val="24"/>
                <w:highlight w:val="none"/>
              </w:rPr>
            </w:pPr>
            <w:r>
              <w:rPr>
                <w:rStyle w:val="29"/>
                <w:rFonts w:hint="eastAsia" w:asciiTheme="minorEastAsia" w:hAnsiTheme="minorEastAsia" w:eastAsiaTheme="minorEastAsia" w:cstheme="minorEastAsia"/>
                <w:b w:val="0"/>
                <w:bCs/>
                <w:color w:val="auto"/>
                <w:sz w:val="24"/>
                <w:szCs w:val="24"/>
                <w:highlight w:val="none"/>
              </w:rPr>
              <w:t>交付地点</w:t>
            </w:r>
          </w:p>
        </w:tc>
        <w:tc>
          <w:tcPr>
            <w:tcW w:w="4999" w:type="dxa"/>
          </w:tcPr>
          <w:p w14:paraId="6622F4D3">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采购人指定地点</w:t>
            </w:r>
          </w:p>
        </w:tc>
      </w:tr>
      <w:tr w14:paraId="31FA53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82" w:type="dxa"/>
          </w:tcPr>
          <w:p w14:paraId="17419ABF">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p>
        </w:tc>
        <w:tc>
          <w:tcPr>
            <w:tcW w:w="1212" w:type="dxa"/>
          </w:tcPr>
          <w:p w14:paraId="7B09891C">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p>
        </w:tc>
        <w:tc>
          <w:tcPr>
            <w:tcW w:w="1111" w:type="dxa"/>
          </w:tcPr>
          <w:p w14:paraId="23FE6EFE">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b w:val="0"/>
                <w:bCs/>
                <w:color w:val="auto"/>
                <w:sz w:val="24"/>
                <w:szCs w:val="24"/>
                <w:highlight w:val="none"/>
              </w:rPr>
            </w:pPr>
            <w:r>
              <w:rPr>
                <w:rStyle w:val="29"/>
                <w:rFonts w:hint="eastAsia" w:asciiTheme="minorEastAsia" w:hAnsiTheme="minorEastAsia" w:eastAsiaTheme="minorEastAsia" w:cstheme="minorEastAsia"/>
                <w:b w:val="0"/>
                <w:bCs/>
                <w:color w:val="auto"/>
                <w:sz w:val="24"/>
                <w:szCs w:val="24"/>
                <w:highlight w:val="none"/>
              </w:rPr>
              <w:t>交付条件</w:t>
            </w:r>
          </w:p>
        </w:tc>
        <w:tc>
          <w:tcPr>
            <w:tcW w:w="4999" w:type="dxa"/>
          </w:tcPr>
          <w:p w14:paraId="72F4224C">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验收合格并交付使用</w:t>
            </w:r>
          </w:p>
        </w:tc>
      </w:tr>
      <w:tr w14:paraId="18D4D6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82" w:type="dxa"/>
          </w:tcPr>
          <w:p w14:paraId="63AB9764">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w:t>
            </w:r>
          </w:p>
        </w:tc>
        <w:tc>
          <w:tcPr>
            <w:tcW w:w="1212" w:type="dxa"/>
          </w:tcPr>
          <w:p w14:paraId="108E70D4">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p>
        </w:tc>
        <w:tc>
          <w:tcPr>
            <w:tcW w:w="1111" w:type="dxa"/>
          </w:tcPr>
          <w:p w14:paraId="7A9CBBF9">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是否邀请投标人验收</w:t>
            </w:r>
          </w:p>
        </w:tc>
        <w:tc>
          <w:tcPr>
            <w:tcW w:w="4999" w:type="dxa"/>
          </w:tcPr>
          <w:p w14:paraId="1A09E988">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不邀请投标人验收</w:t>
            </w:r>
          </w:p>
        </w:tc>
      </w:tr>
      <w:tr w14:paraId="339E4B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82" w:type="dxa"/>
          </w:tcPr>
          <w:p w14:paraId="433FBD2C">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w:t>
            </w:r>
          </w:p>
        </w:tc>
        <w:tc>
          <w:tcPr>
            <w:tcW w:w="1212" w:type="dxa"/>
          </w:tcPr>
          <w:p w14:paraId="71DED39C">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p>
        </w:tc>
        <w:tc>
          <w:tcPr>
            <w:tcW w:w="1111" w:type="dxa"/>
          </w:tcPr>
          <w:p w14:paraId="5571DDCB">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履约验收方式</w:t>
            </w:r>
          </w:p>
        </w:tc>
        <w:tc>
          <w:tcPr>
            <w:tcW w:w="4999" w:type="dxa"/>
          </w:tcPr>
          <w:p w14:paraId="436766A8">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按照招标文件、投标文件及合同进行验收</w:t>
            </w:r>
          </w:p>
        </w:tc>
      </w:tr>
      <w:tr w14:paraId="56196B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82" w:type="dxa"/>
          </w:tcPr>
          <w:p w14:paraId="5AC1992A">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w:t>
            </w:r>
          </w:p>
        </w:tc>
        <w:tc>
          <w:tcPr>
            <w:tcW w:w="1212" w:type="dxa"/>
          </w:tcPr>
          <w:p w14:paraId="7C15D22F">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p>
        </w:tc>
        <w:tc>
          <w:tcPr>
            <w:tcW w:w="1111" w:type="dxa"/>
          </w:tcPr>
          <w:p w14:paraId="67C8FAAE">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合同支付方式</w:t>
            </w:r>
          </w:p>
        </w:tc>
        <w:tc>
          <w:tcPr>
            <w:tcW w:w="4999" w:type="dxa"/>
          </w:tcPr>
          <w:p w14:paraId="3670AD5B">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本项目按季度据实结算，中标人需在每批次供货结束后向采购人提供供货清单（采购人需每批次进行验收），并每三个月提供一次等额增值税普通发票</w:t>
            </w:r>
            <w:r>
              <w:rPr>
                <w:rFonts w:hint="eastAsia" w:asciiTheme="minorEastAsia" w:hAnsiTheme="minorEastAsia" w:cstheme="minorEastAsia"/>
                <w:color w:val="auto"/>
                <w:sz w:val="24"/>
                <w:szCs w:val="24"/>
                <w:highlight w:val="none"/>
                <w:lang w:eastAsia="zh-CN"/>
              </w:rPr>
              <w:t>（</w:t>
            </w:r>
            <w:r>
              <w:rPr>
                <w:rFonts w:hint="eastAsia" w:asciiTheme="minorEastAsia" w:hAnsiTheme="minorEastAsia" w:cstheme="minorEastAsia"/>
                <w:color w:val="auto"/>
                <w:sz w:val="24"/>
                <w:szCs w:val="24"/>
                <w:highlight w:val="none"/>
                <w:lang w:val="en-US" w:eastAsia="zh-CN"/>
              </w:rPr>
              <w:t>发票必须由中标人开具</w:t>
            </w:r>
            <w:r>
              <w:rPr>
                <w:rFonts w:hint="eastAsia" w:asciiTheme="minorEastAsia" w:hAnsiTheme="minorEastAsia" w:cstheme="minorEastAsia"/>
                <w:color w:val="auto"/>
                <w:sz w:val="24"/>
                <w:szCs w:val="24"/>
                <w:highlight w:val="none"/>
                <w:lang w:eastAsia="zh-CN"/>
              </w:rPr>
              <w:t>）</w:t>
            </w:r>
            <w:r>
              <w:rPr>
                <w:rFonts w:hint="eastAsia" w:asciiTheme="minorEastAsia" w:hAnsiTheme="minorEastAsia" w:cstheme="minorEastAsia"/>
                <w:color w:val="auto"/>
                <w:sz w:val="24"/>
                <w:szCs w:val="24"/>
                <w:highlight w:val="none"/>
                <w:lang w:val="en-US" w:eastAsia="zh-CN"/>
              </w:rPr>
              <w:t>及其他必要完整的报销材料</w:t>
            </w:r>
            <w:r>
              <w:rPr>
                <w:rFonts w:hint="eastAsia" w:asciiTheme="minorEastAsia" w:hAnsiTheme="minorEastAsia" w:eastAsiaTheme="minorEastAsia" w:cstheme="minorEastAsia"/>
                <w:color w:val="auto"/>
                <w:sz w:val="24"/>
                <w:szCs w:val="24"/>
                <w:highlight w:val="none"/>
              </w:rPr>
              <w:t xml:space="preserve">，采购人收到中标人提交的等额增值税普通发票及相关完整合格结算材料并确认无误后10个工作日内对公转账支付费用。 </w:t>
            </w:r>
          </w:p>
        </w:tc>
      </w:tr>
      <w:tr w14:paraId="5BF837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82" w:type="dxa"/>
          </w:tcPr>
          <w:p w14:paraId="4F4BA69D">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w:t>
            </w:r>
          </w:p>
        </w:tc>
        <w:tc>
          <w:tcPr>
            <w:tcW w:w="1212" w:type="dxa"/>
          </w:tcPr>
          <w:p w14:paraId="37DF1F00">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p>
        </w:tc>
        <w:tc>
          <w:tcPr>
            <w:tcW w:w="1111" w:type="dxa"/>
          </w:tcPr>
          <w:p w14:paraId="2BEC99C5">
            <w:pPr>
              <w:pStyle w:val="36"/>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履约保证金</w:t>
            </w:r>
          </w:p>
        </w:tc>
        <w:tc>
          <w:tcPr>
            <w:tcW w:w="4999" w:type="dxa"/>
          </w:tcPr>
          <w:p w14:paraId="7068A728">
            <w:pPr>
              <w:pStyle w:val="11"/>
              <w:keepNext w:val="0"/>
              <w:keepLines w:val="0"/>
              <w:pageBreakBefore w:val="0"/>
              <w:widowControl/>
              <w:kinsoku/>
              <w:wordWrap/>
              <w:overflowPunct/>
              <w:topLinePunct w:val="0"/>
              <w:autoSpaceDE/>
              <w:autoSpaceDN/>
              <w:bidi w:val="0"/>
              <w:adjustRightInd/>
              <w:snapToGrid/>
              <w:spacing w:line="440" w:lineRule="exact"/>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rPr>
              <w:t>采购包1：</w:t>
            </w:r>
            <w:r>
              <w:rPr>
                <w:rFonts w:hint="eastAsia" w:asciiTheme="minorEastAsia" w:hAnsiTheme="minorEastAsia" w:eastAsiaTheme="minorEastAsia" w:cstheme="minorEastAsia"/>
                <w:color w:val="auto"/>
                <w:kern w:val="0"/>
                <w:sz w:val="24"/>
                <w:szCs w:val="24"/>
              </w:rPr>
              <w:t>履约保证金为合同金额的</w:t>
            </w:r>
            <w:r>
              <w:rPr>
                <w:rFonts w:hint="eastAsia" w:asciiTheme="minorEastAsia" w:hAnsiTheme="minorEastAsia" w:eastAsiaTheme="minorEastAsia" w:cstheme="minorEastAsia"/>
                <w:color w:val="auto"/>
                <w:kern w:val="0"/>
                <w:sz w:val="24"/>
                <w:szCs w:val="24"/>
                <w:lang w:val="en-US" w:eastAsia="zh-CN"/>
              </w:rPr>
              <w:t>4</w:t>
            </w:r>
            <w:r>
              <w:rPr>
                <w:rFonts w:hint="eastAsia" w:asciiTheme="minorEastAsia" w:hAnsiTheme="minorEastAsia" w:eastAsiaTheme="minorEastAsia" w:cstheme="minorEastAsia"/>
                <w:color w:val="auto"/>
                <w:kern w:val="0"/>
                <w:sz w:val="24"/>
                <w:szCs w:val="24"/>
              </w:rPr>
              <w:t>%</w:t>
            </w:r>
          </w:p>
          <w:p w14:paraId="6A906A21">
            <w:pPr>
              <w:pStyle w:val="36"/>
              <w:keepNext w:val="0"/>
              <w:keepLines w:val="0"/>
              <w:pageBreakBefore w:val="0"/>
              <w:widowControl/>
              <w:kinsoku/>
              <w:wordWrap/>
              <w:overflowPunct/>
              <w:topLinePunct w:val="0"/>
              <w:autoSpaceDE/>
              <w:autoSpaceDN/>
              <w:bidi w:val="0"/>
              <w:adjustRightInd/>
              <w:snapToGrid/>
              <w:spacing w:line="44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rPr>
              <w:t>说明：（1）</w:t>
            </w:r>
            <w:r>
              <w:rPr>
                <w:rFonts w:hint="eastAsia" w:asciiTheme="minorEastAsia" w:hAnsiTheme="minorEastAsia" w:cstheme="minorEastAsia"/>
                <w:color w:val="auto"/>
                <w:sz w:val="24"/>
                <w:szCs w:val="24"/>
                <w:lang w:val="en-US" w:eastAsia="zh-CN"/>
              </w:rPr>
              <w:t>中标人</w:t>
            </w:r>
            <w:r>
              <w:rPr>
                <w:rFonts w:hint="eastAsia" w:asciiTheme="minorEastAsia" w:hAnsiTheme="minorEastAsia" w:eastAsiaTheme="minorEastAsia" w:cstheme="minorEastAsia"/>
                <w:color w:val="auto"/>
                <w:sz w:val="24"/>
                <w:szCs w:val="24"/>
              </w:rPr>
              <w:t>需在合同签订时向采购人缴纳合同总金额的</w:t>
            </w:r>
            <w:r>
              <w:rPr>
                <w:rFonts w:hint="eastAsia" w:asciiTheme="minorEastAsia" w:hAnsiTheme="minorEastAsia" w:cstheme="minorEastAsia"/>
                <w:color w:val="auto"/>
                <w:sz w:val="24"/>
                <w:szCs w:val="24"/>
                <w:lang w:val="en-US" w:eastAsia="zh-CN"/>
              </w:rPr>
              <w:t>4</w:t>
            </w:r>
            <w:r>
              <w:rPr>
                <w:rFonts w:hint="eastAsia" w:asciiTheme="minorEastAsia" w:hAnsiTheme="minorEastAsia" w:eastAsiaTheme="minorEastAsia" w:cstheme="minorEastAsia"/>
                <w:color w:val="auto"/>
                <w:sz w:val="24"/>
                <w:szCs w:val="24"/>
              </w:rPr>
              <w:t>%作为履约保证金。履约保证金以支票、转账或者银行出具的无条件支付保函等非现金形式向采购人缴纳，如果是以保函形式缴纳履约保证金的，</w:t>
            </w:r>
            <w:r>
              <w:rPr>
                <w:rFonts w:hint="eastAsia" w:asciiTheme="minorEastAsia" w:hAnsiTheme="minorEastAsia" w:cstheme="minorEastAsia"/>
                <w:color w:val="auto"/>
                <w:sz w:val="24"/>
                <w:szCs w:val="24"/>
                <w:lang w:val="en-US" w:eastAsia="zh-CN"/>
              </w:rPr>
              <w:t>中标人</w:t>
            </w:r>
            <w:r>
              <w:rPr>
                <w:rFonts w:hint="eastAsia" w:asciiTheme="minorEastAsia" w:hAnsiTheme="minorEastAsia" w:eastAsiaTheme="minorEastAsia" w:cstheme="minorEastAsia"/>
                <w:color w:val="auto"/>
                <w:sz w:val="24"/>
                <w:szCs w:val="24"/>
              </w:rPr>
              <w:t>必须开具见索即付(无条件支付)银行保函，且保函有效期(即到期时间)必须涵盖履约期满。如</w:t>
            </w:r>
            <w:r>
              <w:rPr>
                <w:rFonts w:hint="eastAsia" w:asciiTheme="minorEastAsia" w:hAnsiTheme="minorEastAsia" w:cstheme="minorEastAsia"/>
                <w:color w:val="auto"/>
                <w:sz w:val="24"/>
                <w:szCs w:val="24"/>
                <w:lang w:val="en-US" w:eastAsia="zh-CN"/>
              </w:rPr>
              <w:t>中标人</w:t>
            </w:r>
            <w:r>
              <w:rPr>
                <w:rFonts w:hint="eastAsia" w:asciiTheme="minorEastAsia" w:hAnsiTheme="minorEastAsia" w:eastAsiaTheme="minorEastAsia" w:cstheme="minorEastAsia"/>
                <w:color w:val="auto"/>
                <w:sz w:val="24"/>
                <w:szCs w:val="24"/>
              </w:rPr>
              <w:t>未按合同有关规定履行其义务，采购人有权扣除履约保证金，用以补偿。该履约保证金在合同约定全部事项履行完毕且无未了事项后，采购人在收到</w:t>
            </w:r>
            <w:r>
              <w:rPr>
                <w:rFonts w:hint="eastAsia" w:asciiTheme="minorEastAsia" w:hAnsiTheme="minorEastAsia" w:cstheme="minorEastAsia"/>
                <w:color w:val="auto"/>
                <w:sz w:val="24"/>
                <w:szCs w:val="24"/>
                <w:lang w:val="en-US" w:eastAsia="zh-CN"/>
              </w:rPr>
              <w:t>中标人</w:t>
            </w:r>
            <w:r>
              <w:rPr>
                <w:rFonts w:hint="eastAsia" w:asciiTheme="minorEastAsia" w:hAnsiTheme="minorEastAsia" w:eastAsiaTheme="minorEastAsia" w:cstheme="minorEastAsia"/>
                <w:color w:val="auto"/>
                <w:sz w:val="24"/>
                <w:szCs w:val="24"/>
              </w:rPr>
              <w:t>书面申请30日内无息退还。</w:t>
            </w:r>
          </w:p>
        </w:tc>
      </w:tr>
    </w:tbl>
    <w:p w14:paraId="490F1AB4">
      <w:pPr>
        <w:keepNext w:val="0"/>
        <w:keepLines w:val="0"/>
        <w:pageBreakBefore w:val="0"/>
        <w:kinsoku/>
        <w:wordWrap/>
        <w:overflowPunct/>
        <w:topLinePunct w:val="0"/>
        <w:bidi w:val="0"/>
        <w:spacing w:beforeLines="0" w:afterLines="0" w:line="440" w:lineRule="exac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color w:val="auto"/>
          <w:sz w:val="24"/>
          <w:szCs w:val="24"/>
        </w:rPr>
        <w:t>★8、货物配送</w:t>
      </w:r>
    </w:p>
    <w:p w14:paraId="3675C8FF">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8.1中标人接到采购人需求电话或传真通知后，合同期内批量供货的，交付时间为接到采购人订货清单之日起5天内；零星供货交付时间为自接到采购人通知后，须在48小时内按照采购人的实际订单情况将所需的产品送达至采购人指定的地点。所有货物必须是原厂原装包装。若发现原包装破损或技术资料不齐全等，</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有权不予接收，中标人应无条件免费重新更换。</w:t>
      </w:r>
    </w:p>
    <w:p w14:paraId="5AED804E">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8.2货物包装必须与运输方式相适应，包装方式的确定及包装费用均由中标人负责；由于不适当的包装而造成货物在运输过程中有任何损坏由中标人负责。</w:t>
      </w:r>
    </w:p>
    <w:p w14:paraId="37884137">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8.3货物包装应足以承受整个过程中的运输、转运、装卸、储存等，应充分考虑到运输途中的各种情况（如暴露于恶劣气候等）和当地的气候特点，以及露天存放的需要。</w:t>
      </w:r>
    </w:p>
    <w:p w14:paraId="711DAAA5">
      <w:pPr>
        <w:spacing w:beforeLines="0" w:afterLines="0" w:line="440" w:lineRule="exact"/>
        <w:ind w:firstLine="482" w:firstLineChars="200"/>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8.4投标人在投标文件中须明确至少1名项目负责人、1名固定司机和1辆固定货车，并在投标文件中提供相关人员身份证复印件、车辆照片（照片需清晰显示车辆全貌、牌照号码）等资料。项目负责人负责与采购人对接该项目履行期间的所有事宜（采购、供货、报销等），项目有关事宜采购人均和投标人负责人联系，项目负责人须认真负责，及时沟通回复。</w:t>
      </w:r>
    </w:p>
    <w:p w14:paraId="5058AE32">
      <w:pPr>
        <w:pStyle w:val="26"/>
        <w:rPr>
          <w:rFonts w:hint="default" w:eastAsiaTheme="minorEastAsia"/>
          <w:color w:val="auto"/>
          <w:lang w:val="en-US" w:eastAsia="zh-CN"/>
        </w:rPr>
      </w:pPr>
    </w:p>
    <w:p w14:paraId="014D4DFB">
      <w:pPr>
        <w:keepNext w:val="0"/>
        <w:keepLines w:val="0"/>
        <w:pageBreakBefore w:val="0"/>
        <w:kinsoku/>
        <w:wordWrap/>
        <w:overflowPunct/>
        <w:topLinePunct w:val="0"/>
        <w:bidi w:val="0"/>
        <w:spacing w:beforeLines="0" w:afterLines="0" w:line="440" w:lineRule="exact"/>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★9、售后服务要求</w:t>
      </w:r>
    </w:p>
    <w:p w14:paraId="5E381DC8">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9.1本次采购的配送货品均属于易损件，无指定保修期，但如有中标人配送的货品品质不合格，不合适或者型号不一致等原因造成</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不能使用的，</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有权要求中标人更换。</w:t>
      </w:r>
    </w:p>
    <w:p w14:paraId="36A816EF">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9.2投标人应有完善的售后服务保证体系，并设立维修服务机构，得以满足供货需求。</w:t>
      </w:r>
    </w:p>
    <w:p w14:paraId="332AAB58">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9.3投标人可视自身能力在投标文件中提供更优、更合理的维修服务承诺（若有）。</w:t>
      </w:r>
    </w:p>
    <w:p w14:paraId="1B83D9EE">
      <w:pPr>
        <w:keepNext w:val="0"/>
        <w:keepLines w:val="0"/>
        <w:pageBreakBefore w:val="0"/>
        <w:kinsoku/>
        <w:wordWrap/>
        <w:overflowPunct/>
        <w:topLinePunct w:val="0"/>
        <w:bidi w:val="0"/>
        <w:spacing w:beforeLines="0" w:afterLines="0" w:line="440" w:lineRule="exac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color w:val="auto"/>
          <w:sz w:val="24"/>
          <w:szCs w:val="24"/>
        </w:rPr>
        <w:t>★10、验收</w:t>
      </w:r>
    </w:p>
    <w:p w14:paraId="6A357670">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10.1收货验收：</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人员按采购目录进行验收。</w:t>
      </w:r>
    </w:p>
    <w:p w14:paraId="3E87704F">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10.2最终验收：中标人所供物件最终验收以</w:t>
      </w:r>
      <w:r>
        <w:rPr>
          <w:rFonts w:hint="eastAsia" w:asciiTheme="minorEastAsia" w:hAnsiTheme="minorEastAsia" w:eastAsiaTheme="minorEastAsia" w:cstheme="minorEastAsia"/>
          <w:color w:val="auto"/>
          <w:sz w:val="24"/>
          <w:szCs w:val="24"/>
          <w:lang w:val="en-US" w:eastAsia="zh-CN"/>
        </w:rPr>
        <w:t>采购人</w:t>
      </w:r>
      <w:r>
        <w:rPr>
          <w:rFonts w:hint="eastAsia" w:asciiTheme="minorEastAsia" w:hAnsiTheme="minorEastAsia" w:eastAsiaTheme="minorEastAsia" w:cstheme="minorEastAsia"/>
          <w:color w:val="auto"/>
          <w:sz w:val="24"/>
          <w:szCs w:val="24"/>
        </w:rPr>
        <w:t>使用情况为准，如有质量问题反馈，中标人应在收到</w:t>
      </w:r>
      <w:r>
        <w:rPr>
          <w:rFonts w:hint="eastAsia" w:asciiTheme="minorEastAsia" w:hAnsiTheme="minorEastAsia" w:eastAsiaTheme="minorEastAsia" w:cstheme="minorEastAsia"/>
          <w:color w:val="auto"/>
          <w:sz w:val="24"/>
          <w:szCs w:val="24"/>
          <w:lang w:val="en-US" w:eastAsia="zh-CN"/>
        </w:rPr>
        <w:t>采购人</w:t>
      </w:r>
      <w:r>
        <w:rPr>
          <w:rFonts w:hint="eastAsia" w:asciiTheme="minorEastAsia" w:hAnsiTheme="minorEastAsia" w:eastAsiaTheme="minorEastAsia" w:cstheme="minorEastAsia"/>
          <w:color w:val="auto"/>
          <w:sz w:val="24"/>
          <w:szCs w:val="24"/>
        </w:rPr>
        <w:t>工作人员通报后24小时内予以问题排除或调换。</w:t>
      </w:r>
    </w:p>
    <w:p w14:paraId="5748BD92">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一般情况下不出具验收报告；如有需要，中标人应向</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提出书面申请后，双方组织人员共同对货品进行查验，共同签署验收报告。</w:t>
      </w:r>
    </w:p>
    <w:p w14:paraId="39589A57">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10.3</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有权委托具有质量检验资质的部门、单位、机构对中标产品按照验收标准进行检验，所需的费用由中标人承担。</w:t>
      </w:r>
    </w:p>
    <w:p w14:paraId="4DCC3566">
      <w:pPr>
        <w:keepNext w:val="0"/>
        <w:keepLines w:val="0"/>
        <w:pageBreakBefore w:val="0"/>
        <w:kinsoku/>
        <w:wordWrap/>
        <w:overflowPunct/>
        <w:topLinePunct w:val="0"/>
        <w:bidi w:val="0"/>
        <w:spacing w:beforeLines="0" w:afterLines="0" w:line="440" w:lineRule="exac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color w:val="auto"/>
          <w:sz w:val="24"/>
          <w:szCs w:val="24"/>
        </w:rPr>
        <w:t>★11、备品备件</w:t>
      </w:r>
    </w:p>
    <w:p w14:paraId="28AC2191">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中标人应对采购配送目录内货物设立备品备件仓库，以满足</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所需。</w:t>
      </w:r>
    </w:p>
    <w:p w14:paraId="0355F7CF">
      <w:pPr>
        <w:keepNext w:val="0"/>
        <w:keepLines w:val="0"/>
        <w:pageBreakBefore w:val="0"/>
        <w:kinsoku/>
        <w:wordWrap/>
        <w:overflowPunct/>
        <w:topLinePunct w:val="0"/>
        <w:bidi w:val="0"/>
        <w:spacing w:beforeLines="0" w:afterLines="0" w:line="440" w:lineRule="exact"/>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★12、违约责任</w:t>
      </w:r>
    </w:p>
    <w:p w14:paraId="7182F55C">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12.1因中标人原因造成采购配送合同无法按时签订，视为中标人违约，</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有权没收其投标保证金，如投标保证金不能弥补中标人违约对</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造成的损失的，中标人还需另行支付相应的赔偿。</w:t>
      </w:r>
    </w:p>
    <w:p w14:paraId="1C8A26BC">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12.2在签订配送供货合同之后，中标人要求解除合同的，视为中标人违约，给采购人造成损失的，中标人须支付相应的赔偿金。</w:t>
      </w:r>
    </w:p>
    <w:p w14:paraId="48253A9E">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12.</w:t>
      </w:r>
      <w:r>
        <w:rPr>
          <w:rFonts w:hint="eastAsia" w:asciiTheme="minorEastAsia" w:hAnsiTheme="minorEastAsia" w:eastAsiaTheme="minorEastAsia" w:cstheme="minorEastAsia"/>
          <w:color w:val="auto"/>
          <w:sz w:val="24"/>
          <w:szCs w:val="24"/>
          <w:lang w:val="en-US" w:eastAsia="zh-CN"/>
        </w:rPr>
        <w:t>3</w:t>
      </w:r>
      <w:r>
        <w:rPr>
          <w:rFonts w:hint="eastAsia" w:asciiTheme="minorEastAsia" w:hAnsiTheme="minorEastAsia" w:eastAsiaTheme="minorEastAsia" w:cstheme="minorEastAsia"/>
          <w:color w:val="auto"/>
          <w:sz w:val="24"/>
          <w:szCs w:val="24"/>
        </w:rPr>
        <w:t>因中标人原因发生重大质量事故，除依约承担赔偿责任外，还将按有关质量管理办法规定执行。同时，</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有权保留更换中标人的权利，并报相关行政主管部门处罚。</w:t>
      </w:r>
    </w:p>
    <w:p w14:paraId="6C71A146">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12.</w:t>
      </w:r>
      <w:r>
        <w:rPr>
          <w:rFonts w:hint="eastAsia" w:asciiTheme="minorEastAsia" w:hAnsiTheme="minorEastAsia" w:eastAsiaTheme="minorEastAsia" w:cstheme="minorEastAsia"/>
          <w:color w:val="auto"/>
          <w:sz w:val="24"/>
          <w:szCs w:val="24"/>
          <w:lang w:val="en-US" w:eastAsia="zh-CN"/>
        </w:rPr>
        <w:t>4</w:t>
      </w:r>
      <w:r>
        <w:rPr>
          <w:rFonts w:hint="eastAsia" w:asciiTheme="minorEastAsia" w:hAnsiTheme="minorEastAsia" w:eastAsiaTheme="minorEastAsia" w:cstheme="minorEastAsia"/>
          <w:color w:val="auto"/>
          <w:sz w:val="24"/>
          <w:szCs w:val="24"/>
        </w:rPr>
        <w:t>若发生死亡安全事故，除按国家有关安全管理规定及</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有关安全管理办法执行外，并报相关行政主管部门处罚；发生重大安全事故或特大安全事故，除按国家有关安全管理规定及</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有关安全管理办法执行外，</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保留更换中标人，给</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造成的损失，还应承担赔偿责任。</w:t>
      </w:r>
    </w:p>
    <w:p w14:paraId="4B4915BB">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12.5配送清单不符或价格虚报责任：若中标人在配送时提供的配送清单与招标文件对应的内容不符，或清单中的价格存在虚报多报情况，采购人有权拒绝接收该批货物，并要求中标人立即更正重新配送。每发生一次，中标人应向采购人支付500元/次违约金，累计发生5次（含5次）上述违约情况或上述违约情况给采购人造成严重后果的，采购人有权单方面解除采购合同，不予退还其履约保证金，若因此给采购人造成损失的，中标人还应赔偿采购人所受的损失。</w:t>
      </w:r>
    </w:p>
    <w:p w14:paraId="09A78D3D">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12.6中标人应按照采购人通知的时间要求，及时将所需产品送达至指定地点。若中标人未能按时配送或配送的产品不符合采购人要求，每逾期一日，中标人应向采购人支付500元/日违约金，逾期超过7日（含）的，采购人有权另行采购该批次产品，产生的费用由中标人承担。累计发生5次（含5次）上述违约情况或上述违约情况给采购人造成严重后果的，采购人有权单方面解除采购合同，不予退还其履约保证金，若因此给采购人造成损失的，中标人还应赔偿采购人所受的损失。</w:t>
      </w:r>
    </w:p>
    <w:p w14:paraId="09232055">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12.7中标人须按合同约定的内容提供服务，若未按合同约定提供服务视为中标人违约，每发生一次上述违约情形向采购人支付违约金500元，累计发生5次（含5次）上述违约情况或上述违约情况给采购人造成严重后果的，采购人有权单方面解除采购合同，不予退还其履约保证金，若因此给采购人造成损失的，中标人还应赔偿采购人所受的损失。</w:t>
      </w:r>
    </w:p>
    <w:p w14:paraId="3BB9A7BB">
      <w:pPr>
        <w:pStyle w:val="22"/>
        <w:widowControl/>
        <w:pBdr>
          <w:top w:val="none" w:color="FFFFFF" w:sz="0" w:space="0"/>
        </w:pBdr>
        <w:snapToGrid w:val="0"/>
        <w:spacing w:before="0" w:beforeAutospacing="0" w:after="0" w:afterAutospacing="0" w:line="360" w:lineRule="auto"/>
        <w:ind w:firstLine="480" w:firstLineChars="200"/>
        <w:rPr>
          <w:rFonts w:hint="eastAsia" w:ascii="宋体" w:hAnsi="宋体" w:eastAsia="宋体" w:cs="宋体"/>
          <w:color w:val="auto"/>
          <w:sz w:val="24"/>
          <w:szCs w:val="24"/>
          <w:highlight w:val="none"/>
          <w:lang w:val="zh-TW" w:eastAsia="zh-TW"/>
        </w:rPr>
      </w:pPr>
      <w:r>
        <w:rPr>
          <w:rFonts w:hint="eastAsia" w:ascii="宋体" w:hAnsi="宋体" w:cs="宋体"/>
          <w:color w:val="auto"/>
          <w:sz w:val="24"/>
          <w:szCs w:val="24"/>
          <w:highlight w:val="none"/>
          <w:lang w:val="en-US" w:eastAsia="zh-CN"/>
        </w:rPr>
        <w:t>12.8</w:t>
      </w:r>
      <w:r>
        <w:rPr>
          <w:rFonts w:hint="eastAsia" w:ascii="宋体" w:hAnsi="宋体" w:eastAsia="宋体" w:cs="宋体"/>
          <w:color w:val="auto"/>
          <w:sz w:val="24"/>
          <w:szCs w:val="24"/>
          <w:highlight w:val="none"/>
          <w:lang w:val="zh-TW" w:eastAsia="zh-TW"/>
        </w:rPr>
        <w:t>产品货物质量不符合要求的违约责任：</w:t>
      </w:r>
      <w:r>
        <w:rPr>
          <w:rFonts w:hint="eastAsia" w:ascii="宋体" w:hAnsi="宋体" w:cs="宋体"/>
          <w:color w:val="auto"/>
          <w:sz w:val="24"/>
          <w:szCs w:val="24"/>
          <w:highlight w:val="none"/>
          <w:lang w:val="en-US" w:eastAsia="zh-CN"/>
        </w:rPr>
        <w:t>中标人</w:t>
      </w:r>
      <w:r>
        <w:rPr>
          <w:rFonts w:hint="eastAsia" w:ascii="宋体" w:hAnsi="宋体" w:eastAsia="宋体" w:cs="宋体"/>
          <w:color w:val="auto"/>
          <w:sz w:val="24"/>
          <w:szCs w:val="24"/>
          <w:highlight w:val="none"/>
          <w:lang w:val="zh-TW" w:eastAsia="zh-TW"/>
        </w:rPr>
        <w:t>提供的所有产品必须严格符合国家相关标准，并确保为原装正品。在验收过程中，若</w:t>
      </w:r>
      <w:r>
        <w:rPr>
          <w:rFonts w:hint="eastAsia" w:ascii="宋体" w:hAnsi="宋体" w:cs="宋体"/>
          <w:color w:val="auto"/>
          <w:sz w:val="24"/>
          <w:szCs w:val="24"/>
          <w:highlight w:val="none"/>
          <w:lang w:val="en-US" w:eastAsia="zh-CN"/>
        </w:rPr>
        <w:t>采购人</w:t>
      </w:r>
      <w:r>
        <w:rPr>
          <w:rFonts w:hint="eastAsia" w:ascii="宋体" w:hAnsi="宋体" w:eastAsia="宋体" w:cs="宋体"/>
          <w:color w:val="auto"/>
          <w:sz w:val="24"/>
          <w:szCs w:val="24"/>
          <w:highlight w:val="none"/>
          <w:lang w:val="zh-TW" w:eastAsia="zh-TW"/>
        </w:rPr>
        <w:t>发现产品存在任何质量问题，包括但不限于产品损坏、非原装正品、规格不符等，</w:t>
      </w:r>
      <w:r>
        <w:rPr>
          <w:rFonts w:hint="eastAsia" w:ascii="宋体" w:hAnsi="宋体" w:cs="宋体"/>
          <w:color w:val="auto"/>
          <w:sz w:val="24"/>
          <w:szCs w:val="24"/>
          <w:highlight w:val="none"/>
          <w:lang w:val="en-US" w:eastAsia="zh-CN"/>
        </w:rPr>
        <w:t>采购人</w:t>
      </w:r>
      <w:r>
        <w:rPr>
          <w:rFonts w:hint="eastAsia" w:ascii="宋体" w:hAnsi="宋体" w:eastAsia="宋体" w:cs="宋体"/>
          <w:color w:val="auto"/>
          <w:sz w:val="24"/>
          <w:szCs w:val="24"/>
          <w:highlight w:val="none"/>
          <w:lang w:val="zh-TW" w:eastAsia="zh-TW"/>
        </w:rPr>
        <w:t>有权要求</w:t>
      </w:r>
      <w:r>
        <w:rPr>
          <w:rFonts w:hint="eastAsia" w:ascii="宋体" w:hAnsi="宋体" w:cs="宋体"/>
          <w:color w:val="auto"/>
          <w:sz w:val="24"/>
          <w:szCs w:val="24"/>
          <w:highlight w:val="none"/>
          <w:lang w:val="en-US" w:eastAsia="zh-CN"/>
        </w:rPr>
        <w:t>中标人</w:t>
      </w:r>
      <w:r>
        <w:rPr>
          <w:rFonts w:hint="eastAsia" w:ascii="宋体" w:hAnsi="宋体" w:eastAsia="宋体" w:cs="宋体"/>
          <w:color w:val="auto"/>
          <w:sz w:val="24"/>
          <w:szCs w:val="24"/>
          <w:highlight w:val="none"/>
          <w:lang w:val="zh-TW" w:eastAsia="zh-TW"/>
        </w:rPr>
        <w:t>在指定时间内更换为合格产品，并承担由此产生的全部费用。</w:t>
      </w:r>
      <w:r>
        <w:rPr>
          <w:rFonts w:hint="eastAsia" w:ascii="宋体" w:hAnsi="宋体" w:cs="宋体"/>
          <w:color w:val="auto"/>
          <w:sz w:val="24"/>
          <w:szCs w:val="24"/>
          <w:highlight w:val="none"/>
          <w:lang w:val="en-US" w:eastAsia="zh-CN"/>
        </w:rPr>
        <w:t>中标人</w:t>
      </w:r>
      <w:r>
        <w:rPr>
          <w:rFonts w:hint="eastAsia" w:ascii="宋体" w:hAnsi="宋体" w:eastAsia="宋体" w:cs="宋体"/>
          <w:color w:val="auto"/>
          <w:sz w:val="24"/>
          <w:szCs w:val="24"/>
          <w:highlight w:val="none"/>
          <w:lang w:val="zh-TW" w:eastAsia="zh-TW"/>
        </w:rPr>
        <w:t>还需向</w:t>
      </w:r>
      <w:r>
        <w:rPr>
          <w:rFonts w:hint="eastAsia" w:ascii="宋体" w:hAnsi="宋体" w:cs="宋体"/>
          <w:color w:val="auto"/>
          <w:sz w:val="24"/>
          <w:szCs w:val="24"/>
          <w:highlight w:val="none"/>
          <w:lang w:val="en-US" w:eastAsia="zh-CN"/>
        </w:rPr>
        <w:t>采购人</w:t>
      </w:r>
      <w:r>
        <w:rPr>
          <w:rFonts w:hint="eastAsia" w:ascii="宋体" w:hAnsi="宋体" w:eastAsia="宋体" w:cs="宋体"/>
          <w:color w:val="auto"/>
          <w:sz w:val="24"/>
          <w:szCs w:val="24"/>
          <w:highlight w:val="none"/>
          <w:lang w:val="zh-TW" w:eastAsia="zh-TW"/>
        </w:rPr>
        <w:t>支付违约金，违约金计算方式为该产品结算价的3倍；若违约金不足1000元按1000元计收。</w:t>
      </w:r>
    </w:p>
    <w:p w14:paraId="315AC487">
      <w:pPr>
        <w:pStyle w:val="22"/>
        <w:pBdr>
          <w:top w:val="none" w:color="FFFFFF" w:sz="0" w:space="0"/>
        </w:pBdr>
        <w:snapToGrid w:val="0"/>
        <w:spacing w:after="0" w:line="360" w:lineRule="auto"/>
        <w:ind w:firstLine="480" w:firstLineChars="200"/>
        <w:rPr>
          <w:rFonts w:hint="eastAsia"/>
          <w:color w:val="auto"/>
          <w:lang w:val="en-US" w:eastAsia="zh-CN"/>
        </w:rPr>
      </w:pPr>
      <w:r>
        <w:rPr>
          <w:rFonts w:hint="eastAsia" w:ascii="宋体" w:hAnsi="宋体" w:cs="宋体"/>
          <w:color w:val="auto"/>
          <w:sz w:val="24"/>
          <w:szCs w:val="24"/>
          <w:highlight w:val="none"/>
          <w:lang w:val="en-US" w:eastAsia="zh-CN"/>
        </w:rPr>
        <w:t>12.9</w:t>
      </w:r>
      <w:r>
        <w:rPr>
          <w:rFonts w:hint="eastAsia" w:ascii="宋体" w:hAnsi="宋体" w:eastAsia="宋体" w:cs="宋体"/>
          <w:color w:val="auto"/>
          <w:sz w:val="24"/>
          <w:szCs w:val="24"/>
          <w:highlight w:val="none"/>
          <w:lang w:val="zh-TW" w:eastAsia="zh-TW"/>
        </w:rPr>
        <w:t>产品溯源不符合要求的违约责任：若</w:t>
      </w:r>
      <w:r>
        <w:rPr>
          <w:rFonts w:hint="eastAsia" w:ascii="宋体" w:hAnsi="宋体" w:cs="宋体"/>
          <w:color w:val="auto"/>
          <w:sz w:val="24"/>
          <w:szCs w:val="24"/>
          <w:highlight w:val="none"/>
          <w:lang w:val="en-US" w:eastAsia="zh-CN"/>
        </w:rPr>
        <w:t>中标人</w:t>
      </w:r>
      <w:r>
        <w:rPr>
          <w:rFonts w:hint="eastAsia" w:ascii="宋体" w:hAnsi="宋体" w:eastAsia="宋体" w:cs="宋体"/>
          <w:color w:val="auto"/>
          <w:sz w:val="24"/>
          <w:szCs w:val="24"/>
          <w:highlight w:val="none"/>
          <w:lang w:val="zh-TW" w:eastAsia="zh-TW"/>
        </w:rPr>
        <w:t>无法提供产品的有效溯源信息，或溯源信息与实际情况不符，导致产品无法验证其真实性和合规性，</w:t>
      </w:r>
      <w:r>
        <w:rPr>
          <w:rFonts w:hint="eastAsia" w:ascii="宋体" w:hAnsi="宋体" w:cs="宋体"/>
          <w:color w:val="auto"/>
          <w:sz w:val="24"/>
          <w:szCs w:val="24"/>
          <w:highlight w:val="none"/>
          <w:lang w:val="en-US" w:eastAsia="zh-CN"/>
        </w:rPr>
        <w:t>采购人</w:t>
      </w:r>
      <w:r>
        <w:rPr>
          <w:rFonts w:hint="eastAsia" w:ascii="宋体" w:hAnsi="宋体" w:eastAsia="宋体" w:cs="宋体"/>
          <w:color w:val="auto"/>
          <w:sz w:val="24"/>
          <w:szCs w:val="24"/>
          <w:highlight w:val="none"/>
          <w:lang w:val="zh-TW" w:eastAsia="zh-TW"/>
        </w:rPr>
        <w:t>有权视该批产品为不合格产品，并采取包括但不限于退货、销毁等措施进行处理</w:t>
      </w:r>
      <w:r>
        <w:rPr>
          <w:rFonts w:hint="eastAsia" w:ascii="宋体" w:hAnsi="宋体" w:cs="宋体"/>
          <w:color w:val="auto"/>
          <w:sz w:val="24"/>
          <w:szCs w:val="24"/>
          <w:highlight w:val="none"/>
          <w:lang w:val="en-US" w:eastAsia="zh-CN"/>
        </w:rPr>
        <w:t>中标人</w:t>
      </w:r>
      <w:r>
        <w:rPr>
          <w:rFonts w:hint="eastAsia" w:ascii="宋体" w:hAnsi="宋体" w:eastAsia="宋体" w:cs="宋体"/>
          <w:color w:val="auto"/>
          <w:sz w:val="24"/>
          <w:szCs w:val="24"/>
          <w:highlight w:val="none"/>
          <w:lang w:val="zh-TW" w:eastAsia="zh-TW"/>
        </w:rPr>
        <w:t>需承担因此产生的全部费用，</w:t>
      </w:r>
      <w:r>
        <w:rPr>
          <w:rFonts w:hint="eastAsia" w:ascii="宋体" w:hAnsi="宋体" w:cs="宋体"/>
          <w:color w:val="auto"/>
          <w:sz w:val="24"/>
          <w:szCs w:val="24"/>
          <w:highlight w:val="none"/>
          <w:lang w:val="en-US" w:eastAsia="zh-CN"/>
        </w:rPr>
        <w:t>中标人</w:t>
      </w:r>
      <w:r>
        <w:rPr>
          <w:rFonts w:hint="eastAsia" w:ascii="宋体" w:hAnsi="宋体" w:eastAsia="宋体" w:cs="宋体"/>
          <w:color w:val="auto"/>
          <w:sz w:val="24"/>
          <w:szCs w:val="24"/>
          <w:highlight w:val="none"/>
          <w:lang w:val="zh-TW" w:eastAsia="zh-TW"/>
        </w:rPr>
        <w:t>还需向</w:t>
      </w:r>
      <w:r>
        <w:rPr>
          <w:rFonts w:hint="eastAsia" w:ascii="宋体" w:hAnsi="宋体" w:cs="宋体"/>
          <w:color w:val="auto"/>
          <w:sz w:val="24"/>
          <w:szCs w:val="24"/>
          <w:highlight w:val="none"/>
          <w:lang w:val="en-US" w:eastAsia="zh-CN"/>
        </w:rPr>
        <w:t>采购人</w:t>
      </w:r>
      <w:r>
        <w:rPr>
          <w:rFonts w:hint="eastAsia" w:ascii="宋体" w:hAnsi="宋体" w:eastAsia="宋体" w:cs="宋体"/>
          <w:color w:val="auto"/>
          <w:sz w:val="24"/>
          <w:szCs w:val="24"/>
          <w:highlight w:val="none"/>
          <w:lang w:val="zh-TW" w:eastAsia="zh-TW"/>
        </w:rPr>
        <w:t>支付违约金，违约金计算方式为该产品结算价的3倍；若违约金不足1000元按1000元计收。</w:t>
      </w:r>
    </w:p>
    <w:p w14:paraId="17ECB87D">
      <w:pPr>
        <w:pStyle w:val="22"/>
        <w:keepNext w:val="0"/>
        <w:keepLines w:val="0"/>
        <w:pageBreakBefore w:val="0"/>
        <w:kinsoku/>
        <w:wordWrap/>
        <w:overflowPunct/>
        <w:topLinePunct w:val="0"/>
        <w:bidi w:val="0"/>
        <w:spacing w:before="0" w:beforeLines="0" w:beforeAutospacing="0" w:after="0" w:afterLines="0" w:afterAutospacing="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12.</w:t>
      </w:r>
      <w:r>
        <w:rPr>
          <w:rFonts w:hint="eastAsia" w:asciiTheme="minorEastAsia" w:hAnsiTheme="minorEastAsia" w:eastAsiaTheme="minorEastAsia" w:cstheme="minorEastAsia"/>
          <w:color w:val="auto"/>
          <w:sz w:val="24"/>
          <w:szCs w:val="24"/>
          <w:lang w:val="en-US" w:eastAsia="zh-CN"/>
        </w:rPr>
        <w:t>10</w:t>
      </w:r>
      <w:r>
        <w:rPr>
          <w:rFonts w:hint="eastAsia" w:asciiTheme="minorEastAsia" w:hAnsiTheme="minorEastAsia" w:eastAsiaTheme="minorEastAsia" w:cstheme="minorEastAsia"/>
          <w:color w:val="auto"/>
          <w:sz w:val="24"/>
          <w:szCs w:val="24"/>
        </w:rPr>
        <w:t>进入监管区有关违约责任</w:t>
      </w:r>
    </w:p>
    <w:p w14:paraId="44DA0948">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中标人进入</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监管区的工作人员必须遵守</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的工作制度和监管安全规定，服从</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员的指挥。不得为</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员工传递信息、现金、手机、</w:t>
      </w:r>
      <w:r>
        <w:rPr>
          <w:rFonts w:hint="eastAsia" w:asciiTheme="minorEastAsia" w:hAnsiTheme="minorEastAsia" w:eastAsiaTheme="minorEastAsia" w:cstheme="minorEastAsia"/>
          <w:color w:val="auto"/>
          <w:sz w:val="24"/>
          <w:szCs w:val="24"/>
          <w:lang w:val="en-US" w:eastAsia="zh-CN"/>
        </w:rPr>
        <w:t>香烟（电子烟）、</w:t>
      </w:r>
      <w:r>
        <w:rPr>
          <w:rFonts w:hint="eastAsia" w:asciiTheme="minorEastAsia" w:hAnsiTheme="minorEastAsia" w:eastAsiaTheme="minorEastAsia" w:cstheme="minorEastAsia"/>
          <w:color w:val="auto"/>
          <w:sz w:val="24"/>
          <w:szCs w:val="24"/>
        </w:rPr>
        <w:t>毒品、枪支、刀具等违禁品、违规品，若有发现经核查属实的，中标人须马上更换工作人员，并视情况向</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支付20000元的违约金，情节严重的应承担相应的法律责任。发生二次（含）以上或造成严重后果的，</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有权解除合同并没收履约保证金。</w:t>
      </w:r>
    </w:p>
    <w:p w14:paraId="3A0ADE28">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12.</w:t>
      </w:r>
      <w:r>
        <w:rPr>
          <w:rFonts w:hint="eastAsia" w:asciiTheme="minorEastAsia" w:hAnsiTheme="minorEastAsia" w:eastAsiaTheme="minorEastAsia" w:cstheme="minorEastAsia"/>
          <w:color w:val="auto"/>
          <w:sz w:val="24"/>
          <w:szCs w:val="24"/>
          <w:lang w:val="en-US" w:eastAsia="zh-CN"/>
        </w:rPr>
        <w:t>11</w:t>
      </w:r>
      <w:r>
        <w:rPr>
          <w:rFonts w:hint="eastAsia" w:asciiTheme="minorEastAsia" w:hAnsiTheme="minorEastAsia" w:eastAsiaTheme="minorEastAsia" w:cstheme="minorEastAsia"/>
          <w:color w:val="auto"/>
          <w:sz w:val="24"/>
          <w:szCs w:val="24"/>
        </w:rPr>
        <w:t>除招标文件、合同中已明确的具体违约责任外，中标人未履行招标文件、合同中规定要求的，每次向</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支付1000元的违约金。</w:t>
      </w:r>
    </w:p>
    <w:p w14:paraId="33270C9F">
      <w:pPr>
        <w:keepNext w:val="0"/>
        <w:keepLines w:val="0"/>
        <w:pageBreakBefore w:val="0"/>
        <w:widowControl/>
        <w:kinsoku/>
        <w:wordWrap/>
        <w:overflowPunct/>
        <w:topLinePunct w:val="0"/>
        <w:bidi w:val="0"/>
        <w:snapToGrid w:val="0"/>
        <w:spacing w:beforeLines="0" w:afterLines="0" w:line="440" w:lineRule="exact"/>
        <w:ind w:firstLine="480" w:firstLineChars="20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12.</w:t>
      </w:r>
      <w:r>
        <w:rPr>
          <w:rFonts w:hint="eastAsia" w:asciiTheme="minorEastAsia" w:hAnsiTheme="minorEastAsia" w:eastAsiaTheme="minorEastAsia" w:cstheme="minorEastAsia"/>
          <w:color w:val="auto"/>
          <w:sz w:val="24"/>
          <w:szCs w:val="24"/>
          <w:lang w:val="en-US" w:eastAsia="zh-CN"/>
        </w:rPr>
        <w:t>12</w:t>
      </w:r>
      <w:r>
        <w:rPr>
          <w:rFonts w:hint="eastAsia" w:asciiTheme="minorEastAsia" w:hAnsiTheme="minorEastAsia" w:eastAsiaTheme="minorEastAsia" w:cstheme="minorEastAsia"/>
          <w:color w:val="auto"/>
          <w:sz w:val="24"/>
          <w:szCs w:val="24"/>
        </w:rPr>
        <w:t>在明确违约责任后，中标人应在接到书面通知书起七天内支付违约金、赔偿金等。</w:t>
      </w:r>
    </w:p>
    <w:p w14:paraId="57D14BE4">
      <w:pPr>
        <w:pStyle w:val="22"/>
        <w:keepNext w:val="0"/>
        <w:keepLines w:val="0"/>
        <w:pageBreakBefore w:val="0"/>
        <w:kinsoku/>
        <w:wordWrap/>
        <w:overflowPunct/>
        <w:topLinePunct w:val="0"/>
        <w:bidi w:val="0"/>
        <w:spacing w:beforeLines="0" w:beforeAutospacing="0" w:afterLines="0" w:afterAutospacing="0" w:line="440" w:lineRule="exact"/>
        <w:rPr>
          <w:rFonts w:hint="eastAsia" w:asciiTheme="minorEastAsia" w:hAnsiTheme="minorEastAsia" w:eastAsiaTheme="minorEastAsia" w:cstheme="minorEastAsia"/>
          <w:color w:val="auto"/>
          <w:sz w:val="24"/>
          <w:szCs w:val="24"/>
        </w:rPr>
      </w:pPr>
      <w:r>
        <w:rPr>
          <w:rStyle w:val="29"/>
          <w:rFonts w:hint="eastAsia" w:asciiTheme="minorEastAsia" w:hAnsiTheme="minorEastAsia" w:eastAsiaTheme="minorEastAsia" w:cstheme="minorEastAsia"/>
          <w:color w:val="auto"/>
          <w:sz w:val="24"/>
          <w:szCs w:val="24"/>
          <w:lang w:val="en-US" w:eastAsia="zh-CN"/>
        </w:rPr>
        <w:t>★13</w:t>
      </w:r>
      <w:r>
        <w:rPr>
          <w:rStyle w:val="29"/>
          <w:rFonts w:hint="eastAsia" w:asciiTheme="minorEastAsia" w:hAnsiTheme="minorEastAsia" w:eastAsiaTheme="minorEastAsia" w:cstheme="minorEastAsia"/>
          <w:color w:val="auto"/>
          <w:sz w:val="24"/>
          <w:szCs w:val="24"/>
        </w:rPr>
        <w:t>.违约终止合同</w:t>
      </w:r>
    </w:p>
    <w:p w14:paraId="0207E8B3">
      <w:pPr>
        <w:pStyle w:val="22"/>
        <w:keepNext w:val="0"/>
        <w:keepLines w:val="0"/>
        <w:pageBreakBefore w:val="0"/>
        <w:kinsoku/>
        <w:wordWrap/>
        <w:overflowPunct/>
        <w:topLinePunct w:val="0"/>
        <w:bidi w:val="0"/>
        <w:spacing w:beforeLines="0" w:beforeAutospacing="0" w:afterLines="0" w:afterAutospacing="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en-US" w:eastAsia="zh-CN"/>
        </w:rPr>
        <w:t>3</w:t>
      </w:r>
      <w:r>
        <w:rPr>
          <w:rFonts w:hint="eastAsia" w:asciiTheme="minorEastAsia" w:hAnsiTheme="minorEastAsia" w:eastAsiaTheme="minorEastAsia" w:cstheme="minorEastAsia"/>
          <w:color w:val="auto"/>
          <w:sz w:val="24"/>
          <w:szCs w:val="24"/>
        </w:rPr>
        <w:t>.1在合同履行期间，若遇政府部门或上级单位出台有关该项目的政策调整，继续履行合同违反相关政策文件要求的，采购人须提前30日通知</w:t>
      </w:r>
      <w:r>
        <w:rPr>
          <w:rFonts w:hint="eastAsia" w:asciiTheme="minorEastAsia" w:hAnsiTheme="minorEastAsia" w:eastAsiaTheme="minorEastAsia" w:cstheme="minorEastAsia"/>
          <w:color w:val="auto"/>
          <w:sz w:val="24"/>
          <w:szCs w:val="24"/>
          <w:lang w:eastAsia="zh-CN"/>
        </w:rPr>
        <w:t>中标人</w:t>
      </w:r>
      <w:r>
        <w:rPr>
          <w:rFonts w:hint="eastAsia" w:asciiTheme="minorEastAsia" w:hAnsiTheme="minorEastAsia" w:eastAsiaTheme="minorEastAsia" w:cstheme="minorEastAsia"/>
          <w:color w:val="auto"/>
          <w:sz w:val="24"/>
          <w:szCs w:val="24"/>
        </w:rPr>
        <w:t>终止合同，因此造成的合同解除采购人不承担违约责任。</w:t>
      </w:r>
    </w:p>
    <w:p w14:paraId="6639A3D6">
      <w:pPr>
        <w:pStyle w:val="22"/>
        <w:keepNext w:val="0"/>
        <w:keepLines w:val="0"/>
        <w:pageBreakBefore w:val="0"/>
        <w:kinsoku/>
        <w:wordWrap/>
        <w:overflowPunct/>
        <w:topLinePunct w:val="0"/>
        <w:bidi w:val="0"/>
        <w:spacing w:beforeLines="0" w:beforeAutospacing="0" w:afterLines="0" w:afterAutospacing="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en-US" w:eastAsia="zh-CN"/>
        </w:rPr>
        <w:t>3</w:t>
      </w:r>
      <w:r>
        <w:rPr>
          <w:rFonts w:hint="eastAsia" w:asciiTheme="minorEastAsia" w:hAnsiTheme="minorEastAsia" w:eastAsiaTheme="minorEastAsia" w:cstheme="minorEastAsia"/>
          <w:color w:val="auto"/>
          <w:sz w:val="24"/>
          <w:szCs w:val="24"/>
        </w:rPr>
        <w:t>.2在补救违约而采取的任何其他措施未能实现的情况下，即在采购人发出的书面违约通知后30天内（或经采购人书面确认的更长时间内）</w:t>
      </w:r>
      <w:r>
        <w:rPr>
          <w:rFonts w:hint="eastAsia" w:asciiTheme="minorEastAsia" w:hAnsiTheme="minorEastAsia" w:eastAsiaTheme="minorEastAsia" w:cstheme="minorEastAsia"/>
          <w:color w:val="auto"/>
          <w:sz w:val="24"/>
          <w:szCs w:val="24"/>
          <w:lang w:val="en-US" w:eastAsia="zh-CN"/>
        </w:rPr>
        <w:t>中标人</w:t>
      </w:r>
      <w:r>
        <w:rPr>
          <w:rFonts w:hint="eastAsia" w:asciiTheme="minorEastAsia" w:hAnsiTheme="minorEastAsia" w:eastAsiaTheme="minorEastAsia" w:cstheme="minorEastAsia"/>
          <w:color w:val="auto"/>
          <w:sz w:val="24"/>
          <w:szCs w:val="24"/>
        </w:rPr>
        <w:t>仍未纠正其下述任何一种违约行为，采购人可向</w:t>
      </w:r>
      <w:r>
        <w:rPr>
          <w:rFonts w:hint="eastAsia" w:asciiTheme="minorEastAsia" w:hAnsiTheme="minorEastAsia" w:eastAsiaTheme="minorEastAsia" w:cstheme="minorEastAsia"/>
          <w:color w:val="auto"/>
          <w:sz w:val="24"/>
          <w:szCs w:val="24"/>
          <w:lang w:val="en-US" w:eastAsia="zh-CN"/>
        </w:rPr>
        <w:t>中标人</w:t>
      </w:r>
      <w:r>
        <w:rPr>
          <w:rFonts w:hint="eastAsia" w:asciiTheme="minorEastAsia" w:hAnsiTheme="minorEastAsia" w:eastAsiaTheme="minorEastAsia" w:cstheme="minorEastAsia"/>
          <w:color w:val="auto"/>
          <w:sz w:val="24"/>
          <w:szCs w:val="24"/>
        </w:rPr>
        <w:t>发出书面解约通知，终止全部或部分协议：</w:t>
      </w:r>
    </w:p>
    <w:p w14:paraId="385D6959">
      <w:pPr>
        <w:pStyle w:val="22"/>
        <w:keepNext w:val="0"/>
        <w:keepLines w:val="0"/>
        <w:pageBreakBefore w:val="0"/>
        <w:kinsoku/>
        <w:wordWrap/>
        <w:overflowPunct/>
        <w:topLinePunct w:val="0"/>
        <w:bidi w:val="0"/>
        <w:spacing w:beforeLines="0" w:beforeAutospacing="0" w:afterLines="0" w:afterAutospacing="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（1）如果</w:t>
      </w:r>
      <w:r>
        <w:rPr>
          <w:rFonts w:hint="eastAsia" w:asciiTheme="minorEastAsia" w:hAnsiTheme="minorEastAsia" w:eastAsiaTheme="minorEastAsia" w:cstheme="minorEastAsia"/>
          <w:color w:val="auto"/>
          <w:sz w:val="24"/>
          <w:szCs w:val="24"/>
          <w:lang w:val="en-US" w:eastAsia="zh-CN"/>
        </w:rPr>
        <w:t>中标人</w:t>
      </w:r>
      <w:r>
        <w:rPr>
          <w:rFonts w:hint="eastAsia" w:asciiTheme="minorEastAsia" w:hAnsiTheme="minorEastAsia" w:eastAsiaTheme="minorEastAsia" w:cstheme="minorEastAsia"/>
          <w:color w:val="auto"/>
          <w:sz w:val="24"/>
          <w:szCs w:val="24"/>
        </w:rPr>
        <w:t>未能在协议约定的期限内或采购人准许的任何延期内进行服务。</w:t>
      </w:r>
    </w:p>
    <w:p w14:paraId="13530686">
      <w:pPr>
        <w:pStyle w:val="22"/>
        <w:keepNext w:val="0"/>
        <w:keepLines w:val="0"/>
        <w:pageBreakBefore w:val="0"/>
        <w:kinsoku/>
        <w:wordWrap/>
        <w:overflowPunct/>
        <w:topLinePunct w:val="0"/>
        <w:bidi w:val="0"/>
        <w:spacing w:beforeLines="0" w:beforeAutospacing="0" w:afterLines="0" w:afterAutospacing="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r>
        <w:rPr>
          <w:rFonts w:hint="eastAsia" w:asciiTheme="minorEastAsia" w:hAnsiTheme="minorEastAsia" w:eastAsiaTheme="minorEastAsia" w:cstheme="minorEastAsia"/>
          <w:color w:val="auto"/>
          <w:sz w:val="24"/>
          <w:szCs w:val="24"/>
          <w:lang w:eastAsia="zh-CN"/>
        </w:rPr>
        <w:t>中标人</w:t>
      </w:r>
      <w:r>
        <w:rPr>
          <w:rFonts w:hint="eastAsia" w:asciiTheme="minorEastAsia" w:hAnsiTheme="minorEastAsia" w:eastAsiaTheme="minorEastAsia" w:cstheme="minorEastAsia"/>
          <w:color w:val="auto"/>
          <w:sz w:val="24"/>
          <w:szCs w:val="24"/>
        </w:rPr>
        <w:t>未能履行协议项下的任何其它义务。</w:t>
      </w:r>
    </w:p>
    <w:p w14:paraId="74874B4D">
      <w:pPr>
        <w:pStyle w:val="33"/>
        <w:keepNext w:val="0"/>
        <w:keepLines w:val="0"/>
        <w:pageBreakBefore w:val="0"/>
        <w:kinsoku/>
        <w:wordWrap/>
        <w:overflowPunct/>
        <w:topLinePunct w:val="0"/>
        <w:bidi w:val="0"/>
        <w:spacing w:line="440" w:lineRule="exact"/>
        <w:rPr>
          <w:rFonts w:hint="eastAsia" w:asciiTheme="minorEastAsia" w:hAnsiTheme="minorEastAsia" w:eastAsiaTheme="minorEastAsia" w:cstheme="minorEastAsia"/>
          <w:color w:val="auto"/>
          <w:sz w:val="24"/>
          <w:szCs w:val="24"/>
        </w:rPr>
      </w:pPr>
    </w:p>
    <w:p w14:paraId="32763FCE">
      <w:pPr>
        <w:pStyle w:val="22"/>
        <w:keepNext w:val="0"/>
        <w:keepLines w:val="0"/>
        <w:pageBreakBefore w:val="0"/>
        <w:kinsoku/>
        <w:wordWrap/>
        <w:overflowPunct/>
        <w:topLinePunct w:val="0"/>
        <w:bidi w:val="0"/>
        <w:spacing w:before="0" w:beforeLines="0" w:beforeAutospacing="0" w:after="0" w:afterLines="0" w:afterAutospacing="0" w:line="440" w:lineRule="exact"/>
        <w:rPr>
          <w:rStyle w:val="29"/>
          <w:rFonts w:hint="eastAsia" w:asciiTheme="minorEastAsia" w:hAnsiTheme="minorEastAsia" w:eastAsiaTheme="minorEastAsia" w:cstheme="minorEastAsia"/>
          <w:color w:val="auto"/>
          <w:sz w:val="24"/>
          <w:szCs w:val="24"/>
        </w:rPr>
      </w:pPr>
      <w:r>
        <w:rPr>
          <w:rStyle w:val="29"/>
          <w:rFonts w:hint="eastAsia" w:asciiTheme="minorEastAsia" w:hAnsiTheme="minorEastAsia" w:eastAsiaTheme="minorEastAsia" w:cstheme="minorEastAsia"/>
          <w:color w:val="auto"/>
          <w:sz w:val="24"/>
          <w:szCs w:val="24"/>
        </w:rPr>
        <w:t>★1</w:t>
      </w:r>
      <w:r>
        <w:rPr>
          <w:rStyle w:val="29"/>
          <w:rFonts w:hint="eastAsia" w:asciiTheme="minorEastAsia" w:hAnsiTheme="minorEastAsia" w:eastAsiaTheme="minorEastAsia" w:cstheme="minorEastAsia"/>
          <w:color w:val="auto"/>
          <w:sz w:val="24"/>
          <w:szCs w:val="24"/>
          <w:lang w:val="en-US" w:eastAsia="zh-CN"/>
        </w:rPr>
        <w:t>4</w:t>
      </w:r>
      <w:r>
        <w:rPr>
          <w:rStyle w:val="29"/>
          <w:rFonts w:hint="eastAsia" w:asciiTheme="minorEastAsia" w:hAnsiTheme="minorEastAsia" w:eastAsiaTheme="minorEastAsia" w:cstheme="minorEastAsia"/>
          <w:color w:val="auto"/>
          <w:sz w:val="24"/>
          <w:szCs w:val="24"/>
        </w:rPr>
        <w:t>、诉讼相关费用承担</w:t>
      </w:r>
    </w:p>
    <w:p w14:paraId="5C0E7236">
      <w:pPr>
        <w:pStyle w:val="22"/>
        <w:keepNext w:val="0"/>
        <w:keepLines w:val="0"/>
        <w:pageBreakBefore w:val="0"/>
        <w:kinsoku/>
        <w:wordWrap/>
        <w:overflowPunct/>
        <w:topLinePunct w:val="0"/>
        <w:bidi w:val="0"/>
        <w:spacing w:before="0" w:beforeLines="0" w:beforeAutospacing="0" w:after="0" w:afterLines="0" w:afterAutospacing="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若因中标人未履行合同项下义务导致</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所产生的一切损失（包括但不限于人身财产的损失、律师费、诉讼费、保全费、鉴定费等），均由中标人承担赔偿责任。</w:t>
      </w:r>
    </w:p>
    <w:p w14:paraId="352710EB">
      <w:pPr>
        <w:pStyle w:val="22"/>
        <w:keepNext w:val="0"/>
        <w:keepLines w:val="0"/>
        <w:pageBreakBefore w:val="0"/>
        <w:kinsoku/>
        <w:wordWrap/>
        <w:overflowPunct/>
        <w:topLinePunct w:val="0"/>
        <w:bidi w:val="0"/>
        <w:spacing w:before="0" w:beforeLines="0" w:beforeAutospacing="0" w:after="0" w:afterLines="0" w:afterAutospacing="0" w:line="440" w:lineRule="exact"/>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★1</w:t>
      </w:r>
      <w:r>
        <w:rPr>
          <w:rFonts w:hint="eastAsia" w:asciiTheme="minorEastAsia" w:hAnsiTheme="minorEastAsia" w:eastAsiaTheme="minorEastAsia" w:cstheme="minorEastAsia"/>
          <w:b/>
          <w:color w:val="auto"/>
          <w:sz w:val="24"/>
          <w:szCs w:val="24"/>
          <w:lang w:val="en-US" w:eastAsia="zh-CN"/>
        </w:rPr>
        <w:t>5</w:t>
      </w:r>
      <w:r>
        <w:rPr>
          <w:rFonts w:hint="eastAsia" w:asciiTheme="minorEastAsia" w:hAnsiTheme="minorEastAsia" w:eastAsiaTheme="minorEastAsia" w:cstheme="minorEastAsia"/>
          <w:b/>
          <w:color w:val="auto"/>
          <w:sz w:val="24"/>
          <w:szCs w:val="24"/>
        </w:rPr>
        <w:t>、</w:t>
      </w:r>
      <w:r>
        <w:rPr>
          <w:rFonts w:hint="eastAsia" w:asciiTheme="minorEastAsia" w:hAnsiTheme="minorEastAsia" w:eastAsiaTheme="minorEastAsia" w:cstheme="minorEastAsia"/>
          <w:b/>
          <w:color w:val="auto"/>
          <w:sz w:val="24"/>
          <w:szCs w:val="24"/>
          <w:lang w:val="zh-TW"/>
        </w:rPr>
        <w:t>不可抗力</w:t>
      </w:r>
    </w:p>
    <w:p w14:paraId="35723CB0">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lang w:val="zh-TW"/>
        </w:rPr>
      </w:pPr>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750A9C50">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.2</w:t>
      </w:r>
      <w:r>
        <w:rPr>
          <w:rFonts w:hint="eastAsia" w:asciiTheme="minorEastAsia" w:hAnsiTheme="minorEastAsia" w:eastAsiaTheme="minorEastAsia" w:cstheme="minorEastAsia"/>
          <w:color w:val="auto"/>
          <w:sz w:val="24"/>
          <w:szCs w:val="24"/>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2D5225AA">
      <w:pPr>
        <w:pStyle w:val="22"/>
        <w:keepNext w:val="0"/>
        <w:keepLines w:val="0"/>
        <w:pageBreakBefore w:val="0"/>
        <w:kinsoku/>
        <w:wordWrap/>
        <w:overflowPunct/>
        <w:topLinePunct w:val="0"/>
        <w:bidi w:val="0"/>
        <w:spacing w:before="0" w:beforeLines="0" w:beforeAutospacing="0" w:after="0" w:afterLines="0" w:afterAutospacing="0" w:line="440" w:lineRule="exact"/>
        <w:rPr>
          <w:rStyle w:val="29"/>
          <w:rFonts w:hint="eastAsia" w:asciiTheme="minorEastAsia" w:hAnsiTheme="minorEastAsia" w:eastAsiaTheme="minorEastAsia" w:cstheme="minorEastAsia"/>
          <w:color w:val="auto"/>
          <w:sz w:val="24"/>
          <w:szCs w:val="24"/>
        </w:rPr>
      </w:pPr>
      <w:r>
        <w:rPr>
          <w:rStyle w:val="29"/>
          <w:rFonts w:hint="eastAsia" w:asciiTheme="minorEastAsia" w:hAnsiTheme="minorEastAsia" w:eastAsiaTheme="minorEastAsia" w:cstheme="minorEastAsia"/>
          <w:color w:val="auto"/>
          <w:sz w:val="24"/>
          <w:szCs w:val="24"/>
        </w:rPr>
        <w:t>★1</w:t>
      </w:r>
      <w:r>
        <w:rPr>
          <w:rStyle w:val="29"/>
          <w:rFonts w:hint="eastAsia" w:asciiTheme="minorEastAsia" w:hAnsiTheme="minorEastAsia" w:eastAsiaTheme="minorEastAsia" w:cstheme="minorEastAsia"/>
          <w:color w:val="auto"/>
          <w:sz w:val="24"/>
          <w:szCs w:val="24"/>
          <w:lang w:val="en-US" w:eastAsia="zh-CN"/>
        </w:rPr>
        <w:t>6</w:t>
      </w:r>
      <w:r>
        <w:rPr>
          <w:rStyle w:val="29"/>
          <w:rFonts w:hint="eastAsia" w:asciiTheme="minorEastAsia" w:hAnsiTheme="minorEastAsia" w:eastAsiaTheme="minorEastAsia" w:cstheme="minorEastAsia"/>
          <w:color w:val="auto"/>
          <w:sz w:val="24"/>
          <w:szCs w:val="24"/>
        </w:rPr>
        <w:t>、专利权及知识产权</w:t>
      </w:r>
    </w:p>
    <w:p w14:paraId="38341E64">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lang w:val="zh-TW"/>
        </w:rPr>
      </w:pPr>
      <w:r>
        <w:rPr>
          <w:rFonts w:hint="eastAsia" w:asciiTheme="minorEastAsia" w:hAnsiTheme="minorEastAsia" w:eastAsiaTheme="minorEastAsia" w:cstheme="minorEastAsia"/>
          <w:color w:val="auto"/>
          <w:sz w:val="24"/>
          <w:szCs w:val="24"/>
          <w:lang w:val="zh-TW"/>
        </w:rPr>
        <w:t>中标人须保障</w:t>
      </w:r>
      <w:r>
        <w:rPr>
          <w:rFonts w:hint="eastAsia" w:asciiTheme="minorEastAsia" w:hAnsiTheme="minorEastAsia" w:eastAsiaTheme="minorEastAsia" w:cstheme="minorEastAsia"/>
          <w:color w:val="auto"/>
          <w:sz w:val="24"/>
          <w:szCs w:val="24"/>
          <w:lang w:val="zh-TW" w:eastAsia="zh-CN"/>
        </w:rPr>
        <w:t>采购人</w:t>
      </w:r>
      <w:r>
        <w:rPr>
          <w:rFonts w:hint="eastAsia" w:asciiTheme="minorEastAsia" w:hAnsiTheme="minorEastAsia" w:eastAsiaTheme="minorEastAsia" w:cstheme="minorEastAsia"/>
          <w:color w:val="auto"/>
          <w:sz w:val="24"/>
          <w:szCs w:val="24"/>
          <w:lang w:val="zh-TW"/>
        </w:rPr>
        <w:t>在使用该货物或其任何一部分时不受到第三方关于侵犯专利权、商标权或工业设计权等知识产权的指控。如果任何第三方提出侵权指控与</w:t>
      </w:r>
      <w:r>
        <w:rPr>
          <w:rFonts w:hint="eastAsia" w:asciiTheme="minorEastAsia" w:hAnsiTheme="minorEastAsia" w:eastAsiaTheme="minorEastAsia" w:cstheme="minorEastAsia"/>
          <w:color w:val="auto"/>
          <w:sz w:val="24"/>
          <w:szCs w:val="24"/>
          <w:lang w:val="zh-TW" w:eastAsia="zh-CN"/>
        </w:rPr>
        <w:t>采购人</w:t>
      </w:r>
      <w:r>
        <w:rPr>
          <w:rFonts w:hint="eastAsia" w:asciiTheme="minorEastAsia" w:hAnsiTheme="minorEastAsia" w:eastAsiaTheme="minorEastAsia" w:cstheme="minorEastAsia"/>
          <w:color w:val="auto"/>
          <w:sz w:val="24"/>
          <w:szCs w:val="24"/>
          <w:lang w:val="zh-TW"/>
        </w:rPr>
        <w:t>无关，</w:t>
      </w:r>
      <w:r>
        <w:rPr>
          <w:rFonts w:hint="eastAsia" w:asciiTheme="minorEastAsia" w:hAnsiTheme="minorEastAsia" w:eastAsiaTheme="minorEastAsia" w:cstheme="minorEastAsia"/>
          <w:color w:val="auto"/>
          <w:sz w:val="24"/>
          <w:szCs w:val="24"/>
        </w:rPr>
        <w:t>中标人</w:t>
      </w:r>
      <w:r>
        <w:rPr>
          <w:rFonts w:hint="eastAsia" w:asciiTheme="minorEastAsia" w:hAnsiTheme="minorEastAsia" w:eastAsiaTheme="minorEastAsia" w:cstheme="minorEastAsia"/>
          <w:color w:val="auto"/>
          <w:sz w:val="24"/>
          <w:szCs w:val="24"/>
          <w:lang w:val="zh-TW"/>
        </w:rPr>
        <w:t>须与第三方交涉并承担可能发生的责任与一切费用。如</w:t>
      </w:r>
      <w:r>
        <w:rPr>
          <w:rFonts w:hint="eastAsia" w:asciiTheme="minorEastAsia" w:hAnsiTheme="minorEastAsia" w:eastAsiaTheme="minorEastAsia" w:cstheme="minorEastAsia"/>
          <w:color w:val="auto"/>
          <w:sz w:val="24"/>
          <w:szCs w:val="24"/>
          <w:lang w:val="zh-TW" w:eastAsia="zh-CN"/>
        </w:rPr>
        <w:t>采购人</w:t>
      </w:r>
      <w:r>
        <w:rPr>
          <w:rFonts w:hint="eastAsia" w:asciiTheme="minorEastAsia" w:hAnsiTheme="minorEastAsia" w:eastAsiaTheme="minorEastAsia" w:cstheme="minorEastAsia"/>
          <w:color w:val="auto"/>
          <w:sz w:val="24"/>
          <w:szCs w:val="24"/>
          <w:lang w:val="zh-TW"/>
        </w:rPr>
        <w:t>因此而遭致损失的，</w:t>
      </w:r>
      <w:r>
        <w:rPr>
          <w:rFonts w:hint="eastAsia" w:asciiTheme="minorEastAsia" w:hAnsiTheme="minorEastAsia" w:eastAsiaTheme="minorEastAsia" w:cstheme="minorEastAsia"/>
          <w:color w:val="auto"/>
          <w:sz w:val="24"/>
          <w:szCs w:val="24"/>
        </w:rPr>
        <w:t>中标人</w:t>
      </w:r>
      <w:r>
        <w:rPr>
          <w:rFonts w:hint="eastAsia" w:asciiTheme="minorEastAsia" w:hAnsiTheme="minorEastAsia" w:eastAsiaTheme="minorEastAsia" w:cstheme="minorEastAsia"/>
          <w:color w:val="auto"/>
          <w:sz w:val="24"/>
          <w:szCs w:val="24"/>
          <w:lang w:val="zh-TW"/>
        </w:rPr>
        <w:t>应赔偿该损失。</w:t>
      </w:r>
    </w:p>
    <w:p w14:paraId="3A2711F3">
      <w:pPr>
        <w:pStyle w:val="22"/>
        <w:keepNext w:val="0"/>
        <w:keepLines w:val="0"/>
        <w:pageBreakBefore w:val="0"/>
        <w:kinsoku/>
        <w:wordWrap/>
        <w:overflowPunct/>
        <w:topLinePunct w:val="0"/>
        <w:bidi w:val="0"/>
        <w:spacing w:before="0" w:beforeLines="0" w:beforeAutospacing="0" w:after="0" w:afterLines="0" w:afterAutospacing="0" w:line="440" w:lineRule="exact"/>
        <w:rPr>
          <w:rStyle w:val="29"/>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color w:val="auto"/>
          <w:sz w:val="24"/>
          <w:szCs w:val="24"/>
        </w:rPr>
        <w:t>★1</w:t>
      </w:r>
      <w:r>
        <w:rPr>
          <w:rFonts w:hint="eastAsia" w:asciiTheme="minorEastAsia" w:hAnsiTheme="minorEastAsia" w:eastAsiaTheme="minorEastAsia" w:cstheme="minorEastAsia"/>
          <w:b/>
          <w:color w:val="auto"/>
          <w:sz w:val="24"/>
          <w:szCs w:val="24"/>
          <w:lang w:val="en-US" w:eastAsia="zh-CN"/>
        </w:rPr>
        <w:t>7</w:t>
      </w:r>
      <w:r>
        <w:rPr>
          <w:rFonts w:hint="eastAsia" w:asciiTheme="minorEastAsia" w:hAnsiTheme="minorEastAsia" w:eastAsiaTheme="minorEastAsia" w:cstheme="minorEastAsia"/>
          <w:b/>
          <w:color w:val="auto"/>
          <w:sz w:val="24"/>
          <w:szCs w:val="24"/>
        </w:rPr>
        <w:t>、</w:t>
      </w:r>
      <w:r>
        <w:rPr>
          <w:rStyle w:val="29"/>
          <w:rFonts w:hint="eastAsia" w:asciiTheme="minorEastAsia" w:hAnsiTheme="minorEastAsia" w:eastAsiaTheme="minorEastAsia" w:cstheme="minorEastAsia"/>
          <w:color w:val="auto"/>
          <w:sz w:val="24"/>
          <w:szCs w:val="24"/>
        </w:rPr>
        <w:t>保密条款</w:t>
      </w:r>
    </w:p>
    <w:p w14:paraId="5D04D2DF">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lang w:val="zh-TW"/>
        </w:rPr>
      </w:pPr>
      <w:r>
        <w:rPr>
          <w:rFonts w:hint="eastAsia" w:asciiTheme="minorEastAsia" w:hAnsiTheme="minorEastAsia" w:eastAsiaTheme="minorEastAsia" w:cstheme="minorEastAsia"/>
          <w:color w:val="auto"/>
          <w:sz w:val="24"/>
          <w:szCs w:val="24"/>
          <w:lang w:val="zh-TW"/>
        </w:rPr>
        <w:t>1</w:t>
      </w:r>
      <w:r>
        <w:rPr>
          <w:rFonts w:hint="eastAsia" w:asciiTheme="minorEastAsia" w:hAnsiTheme="minorEastAsia" w:eastAsiaTheme="minorEastAsia" w:cstheme="minorEastAsia"/>
          <w:color w:val="auto"/>
          <w:sz w:val="24"/>
          <w:szCs w:val="24"/>
          <w:lang w:val="en-US" w:eastAsia="zh-CN"/>
        </w:rPr>
        <w:t>7</w:t>
      </w:r>
      <w:r>
        <w:rPr>
          <w:rFonts w:hint="eastAsia" w:asciiTheme="minorEastAsia" w:hAnsiTheme="minorEastAsia" w:eastAsiaTheme="minorEastAsia" w:cstheme="minorEastAsia"/>
          <w:color w:val="auto"/>
          <w:sz w:val="24"/>
          <w:szCs w:val="24"/>
          <w:lang w:val="zh-TW"/>
        </w:rPr>
        <w:t>.1</w:t>
      </w:r>
      <w:r>
        <w:rPr>
          <w:rFonts w:hint="eastAsia" w:asciiTheme="minorEastAsia" w:hAnsiTheme="minorEastAsia" w:eastAsiaTheme="minorEastAsia" w:cstheme="minorEastAsia"/>
          <w:color w:val="auto"/>
          <w:sz w:val="24"/>
          <w:szCs w:val="24"/>
          <w:lang w:val="zh-TW" w:eastAsia="zh-CN"/>
        </w:rPr>
        <w:t>中标人</w:t>
      </w:r>
      <w:r>
        <w:rPr>
          <w:rFonts w:hint="eastAsia" w:asciiTheme="minorEastAsia" w:hAnsiTheme="minorEastAsia" w:eastAsiaTheme="minorEastAsia" w:cstheme="minorEastAsia"/>
          <w:color w:val="auto"/>
          <w:sz w:val="24"/>
          <w:szCs w:val="24"/>
          <w:lang w:val="zh-TW"/>
        </w:rPr>
        <w:t>应当对本合同的内容、因履行本合同或在本合同期间知悉的或收到的采购人的财务、技术、产品信息、民警资料或其他工作上的文件资料、工作内容等予以保密，不得向本合同以外的任何第三方披露，签订并严格执行《单位保密承诺书》；</w:t>
      </w:r>
      <w:r>
        <w:rPr>
          <w:rFonts w:hint="eastAsia" w:asciiTheme="minorEastAsia" w:hAnsiTheme="minorEastAsia" w:eastAsiaTheme="minorEastAsia" w:cstheme="minorEastAsia"/>
          <w:color w:val="auto"/>
          <w:sz w:val="24"/>
          <w:szCs w:val="24"/>
          <w:lang w:val="zh-TW" w:eastAsia="zh-CN"/>
        </w:rPr>
        <w:t>中标人</w:t>
      </w:r>
      <w:r>
        <w:rPr>
          <w:rFonts w:hint="eastAsia" w:asciiTheme="minorEastAsia" w:hAnsiTheme="minorEastAsia" w:eastAsiaTheme="minorEastAsia" w:cstheme="minorEastAsia"/>
          <w:color w:val="auto"/>
          <w:sz w:val="24"/>
          <w:szCs w:val="24"/>
          <w:lang w:val="zh-TW"/>
        </w:rPr>
        <w:t>进入采购人工作区域的工作人员需签订《个人保密承诺书》，严格履行保密义务。</w:t>
      </w:r>
    </w:p>
    <w:p w14:paraId="46E82B1F">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lang w:val="zh-TW"/>
        </w:rPr>
      </w:pPr>
      <w:r>
        <w:rPr>
          <w:rFonts w:hint="eastAsia" w:asciiTheme="minorEastAsia" w:hAnsiTheme="minorEastAsia" w:eastAsiaTheme="minorEastAsia" w:cstheme="minorEastAsia"/>
          <w:color w:val="auto"/>
          <w:sz w:val="24"/>
          <w:szCs w:val="24"/>
          <w:lang w:val="zh-TW"/>
        </w:rPr>
        <w:t>1</w:t>
      </w:r>
      <w:r>
        <w:rPr>
          <w:rFonts w:hint="eastAsia" w:asciiTheme="minorEastAsia" w:hAnsiTheme="minorEastAsia" w:eastAsiaTheme="minorEastAsia" w:cstheme="minorEastAsia"/>
          <w:color w:val="auto"/>
          <w:sz w:val="24"/>
          <w:szCs w:val="24"/>
          <w:lang w:val="en-US" w:eastAsia="zh-CN"/>
        </w:rPr>
        <w:t>7</w:t>
      </w:r>
      <w:r>
        <w:rPr>
          <w:rFonts w:hint="eastAsia" w:asciiTheme="minorEastAsia" w:hAnsiTheme="minorEastAsia" w:eastAsiaTheme="minorEastAsia" w:cstheme="minorEastAsia"/>
          <w:color w:val="auto"/>
          <w:sz w:val="24"/>
          <w:szCs w:val="24"/>
          <w:lang w:val="zh-TW"/>
        </w:rPr>
        <w:t>.2</w:t>
      </w:r>
      <w:r>
        <w:rPr>
          <w:rFonts w:hint="eastAsia" w:asciiTheme="minorEastAsia" w:hAnsiTheme="minorEastAsia" w:eastAsiaTheme="minorEastAsia" w:cstheme="minorEastAsia"/>
          <w:color w:val="auto"/>
          <w:sz w:val="24"/>
          <w:szCs w:val="24"/>
          <w:lang w:val="zh-TW" w:eastAsia="zh-CN"/>
        </w:rPr>
        <w:t>中标人</w:t>
      </w:r>
      <w:r>
        <w:rPr>
          <w:rFonts w:hint="eastAsia" w:asciiTheme="minorEastAsia" w:hAnsiTheme="minorEastAsia" w:eastAsiaTheme="minorEastAsia" w:cstheme="minorEastAsia"/>
          <w:color w:val="auto"/>
          <w:sz w:val="24"/>
          <w:szCs w:val="24"/>
          <w:lang w:val="zh-TW"/>
        </w:rPr>
        <w:t>违反本条约定泄露采购人的涉密信息的，应承担相应的法律责任，造成采购人损失的，</w:t>
      </w:r>
      <w:r>
        <w:rPr>
          <w:rFonts w:hint="eastAsia" w:asciiTheme="minorEastAsia" w:hAnsiTheme="minorEastAsia" w:eastAsiaTheme="minorEastAsia" w:cstheme="minorEastAsia"/>
          <w:color w:val="auto"/>
          <w:sz w:val="24"/>
          <w:szCs w:val="24"/>
          <w:lang w:val="zh-TW" w:eastAsia="zh-CN"/>
        </w:rPr>
        <w:t>中标人</w:t>
      </w:r>
      <w:r>
        <w:rPr>
          <w:rFonts w:hint="eastAsia" w:asciiTheme="minorEastAsia" w:hAnsiTheme="minorEastAsia" w:eastAsiaTheme="minorEastAsia" w:cstheme="minorEastAsia"/>
          <w:color w:val="auto"/>
          <w:sz w:val="24"/>
          <w:szCs w:val="24"/>
          <w:lang w:val="zh-TW"/>
        </w:rPr>
        <w:t>应当依法承担赔偿责任。</w:t>
      </w:r>
    </w:p>
    <w:p w14:paraId="3812CCB8">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lang w:val="zh-TW"/>
        </w:rPr>
      </w:pPr>
      <w:r>
        <w:rPr>
          <w:rFonts w:hint="eastAsia" w:asciiTheme="minorEastAsia" w:hAnsiTheme="minorEastAsia" w:eastAsiaTheme="minorEastAsia" w:cstheme="minorEastAsia"/>
          <w:color w:val="auto"/>
          <w:sz w:val="24"/>
          <w:szCs w:val="24"/>
          <w:lang w:val="zh-TW"/>
        </w:rPr>
        <w:t>1</w:t>
      </w:r>
      <w:r>
        <w:rPr>
          <w:rFonts w:hint="eastAsia" w:asciiTheme="minorEastAsia" w:hAnsiTheme="minorEastAsia" w:eastAsiaTheme="minorEastAsia" w:cstheme="minorEastAsia"/>
          <w:color w:val="auto"/>
          <w:sz w:val="24"/>
          <w:szCs w:val="24"/>
          <w:lang w:val="en-US" w:eastAsia="zh-CN"/>
        </w:rPr>
        <w:t>7</w:t>
      </w:r>
      <w:r>
        <w:rPr>
          <w:rFonts w:hint="eastAsia" w:asciiTheme="minorEastAsia" w:hAnsiTheme="minorEastAsia" w:eastAsiaTheme="minorEastAsia" w:cstheme="minorEastAsia"/>
          <w:color w:val="auto"/>
          <w:sz w:val="24"/>
          <w:szCs w:val="24"/>
          <w:lang w:val="zh-TW"/>
        </w:rPr>
        <w:t>.3本条款不因合同届满或解除而失效。</w:t>
      </w:r>
    </w:p>
    <w:p w14:paraId="1BFAC5DF">
      <w:pPr>
        <w:pStyle w:val="22"/>
        <w:keepNext w:val="0"/>
        <w:keepLines w:val="0"/>
        <w:pageBreakBefore w:val="0"/>
        <w:kinsoku/>
        <w:wordWrap/>
        <w:overflowPunct/>
        <w:topLinePunct w:val="0"/>
        <w:bidi w:val="0"/>
        <w:spacing w:before="0" w:beforeLines="0" w:beforeAutospacing="0" w:after="0" w:afterLines="0" w:afterAutospacing="0" w:line="440" w:lineRule="exact"/>
        <w:rPr>
          <w:rFonts w:hint="eastAsia" w:asciiTheme="minorEastAsia" w:hAnsiTheme="minorEastAsia" w:eastAsiaTheme="minorEastAsia" w:cstheme="minorEastAsia"/>
          <w:b/>
          <w:color w:val="auto"/>
          <w:sz w:val="24"/>
          <w:szCs w:val="24"/>
          <w:lang w:val="zh-TW"/>
        </w:rPr>
      </w:pPr>
      <w:r>
        <w:rPr>
          <w:rFonts w:hint="eastAsia" w:asciiTheme="minorEastAsia" w:hAnsiTheme="minorEastAsia" w:eastAsiaTheme="minorEastAsia" w:cstheme="minorEastAsia"/>
          <w:b/>
          <w:color w:val="auto"/>
          <w:sz w:val="24"/>
          <w:szCs w:val="24"/>
        </w:rPr>
        <w:t>★1</w:t>
      </w:r>
      <w:r>
        <w:rPr>
          <w:rFonts w:hint="eastAsia" w:asciiTheme="minorEastAsia" w:hAnsiTheme="minorEastAsia" w:eastAsiaTheme="minorEastAsia" w:cstheme="minorEastAsia"/>
          <w:b/>
          <w:color w:val="auto"/>
          <w:sz w:val="24"/>
          <w:szCs w:val="24"/>
          <w:lang w:val="en-US" w:eastAsia="zh-CN"/>
        </w:rPr>
        <w:t>8</w:t>
      </w:r>
      <w:r>
        <w:rPr>
          <w:rFonts w:hint="eastAsia" w:asciiTheme="minorEastAsia" w:hAnsiTheme="minorEastAsia" w:eastAsiaTheme="minorEastAsia" w:cstheme="minorEastAsia"/>
          <w:b/>
          <w:color w:val="auto"/>
          <w:sz w:val="24"/>
          <w:szCs w:val="24"/>
          <w:lang w:val="zh-TW"/>
        </w:rPr>
        <w:t>、廉政条款</w:t>
      </w:r>
    </w:p>
    <w:p w14:paraId="709DE0E9">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color w:val="auto"/>
          <w:sz w:val="24"/>
          <w:szCs w:val="24"/>
          <w:lang w:val="zh-TW"/>
        </w:rPr>
      </w:pPr>
      <w:r>
        <w:rPr>
          <w:rFonts w:hint="eastAsia" w:asciiTheme="minorEastAsia" w:hAnsiTheme="minorEastAsia" w:eastAsiaTheme="minorEastAsia" w:cstheme="minorEastAsia"/>
          <w:color w:val="auto"/>
          <w:sz w:val="24"/>
          <w:szCs w:val="24"/>
          <w:lang w:val="zh-TW" w:eastAsia="zh-CN"/>
        </w:rPr>
        <w:t>中标人</w:t>
      </w:r>
      <w:r>
        <w:rPr>
          <w:rFonts w:hint="eastAsia" w:asciiTheme="minorEastAsia" w:hAnsiTheme="minorEastAsia" w:eastAsiaTheme="minorEastAsia" w:cstheme="minorEastAsia"/>
          <w:color w:val="auto"/>
          <w:sz w:val="24"/>
          <w:szCs w:val="24"/>
          <w:lang w:val="zh-TW"/>
        </w:rPr>
        <w:t>及其工作人员不得有以任何形式行贿采购人工作人员的行为，若发现并被核查属实的，采购人有权解除合同且不退还履约保证金，情节严重的，</w:t>
      </w:r>
      <w:r>
        <w:rPr>
          <w:rFonts w:hint="eastAsia" w:asciiTheme="minorEastAsia" w:hAnsiTheme="minorEastAsia" w:eastAsiaTheme="minorEastAsia" w:cstheme="minorEastAsia"/>
          <w:color w:val="auto"/>
          <w:sz w:val="24"/>
          <w:szCs w:val="24"/>
          <w:lang w:val="zh-TW" w:eastAsia="zh-CN"/>
        </w:rPr>
        <w:t>中标人</w:t>
      </w:r>
      <w:r>
        <w:rPr>
          <w:rFonts w:hint="eastAsia" w:asciiTheme="minorEastAsia" w:hAnsiTheme="minorEastAsia" w:eastAsiaTheme="minorEastAsia" w:cstheme="minorEastAsia"/>
          <w:color w:val="auto"/>
          <w:sz w:val="24"/>
          <w:szCs w:val="24"/>
          <w:lang w:val="zh-TW"/>
        </w:rPr>
        <w:t>及其工作人员还要承担相应的法律责任；采购人及其工作人员不得索要或接受</w:t>
      </w:r>
      <w:r>
        <w:rPr>
          <w:rFonts w:hint="eastAsia" w:asciiTheme="minorEastAsia" w:hAnsiTheme="minorEastAsia" w:eastAsiaTheme="minorEastAsia" w:cstheme="minorEastAsia"/>
          <w:color w:val="auto"/>
          <w:sz w:val="24"/>
          <w:szCs w:val="24"/>
          <w:lang w:val="zh-TW" w:eastAsia="zh-CN"/>
        </w:rPr>
        <w:t>中标人</w:t>
      </w:r>
      <w:r>
        <w:rPr>
          <w:rFonts w:hint="eastAsia" w:asciiTheme="minorEastAsia" w:hAnsiTheme="minorEastAsia" w:eastAsiaTheme="minorEastAsia" w:cstheme="minorEastAsia"/>
          <w:color w:val="auto"/>
          <w:sz w:val="24"/>
          <w:szCs w:val="24"/>
          <w:lang w:val="zh-TW"/>
        </w:rPr>
        <w:t>的礼金及吃请等，如有违反廉政纪律等行为的，依据有关规定给予党纪、政纪或组织处理，情节严重的，还应承担相应的法律责任。</w:t>
      </w:r>
    </w:p>
    <w:p w14:paraId="4D188989">
      <w:pPr>
        <w:pStyle w:val="22"/>
        <w:keepNext w:val="0"/>
        <w:keepLines w:val="0"/>
        <w:pageBreakBefore w:val="0"/>
        <w:kinsoku/>
        <w:wordWrap/>
        <w:overflowPunct/>
        <w:topLinePunct w:val="0"/>
        <w:bidi w:val="0"/>
        <w:spacing w:before="0" w:beforeLines="0" w:beforeAutospacing="0" w:after="0" w:afterLines="0" w:afterAutospacing="0" w:line="440" w:lineRule="exact"/>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★1</w:t>
      </w:r>
      <w:r>
        <w:rPr>
          <w:rFonts w:hint="eastAsia" w:asciiTheme="minorEastAsia" w:hAnsiTheme="minorEastAsia" w:eastAsiaTheme="minorEastAsia" w:cstheme="minorEastAsia"/>
          <w:b/>
          <w:color w:val="auto"/>
          <w:sz w:val="24"/>
          <w:szCs w:val="24"/>
          <w:lang w:val="en-US" w:eastAsia="zh-CN"/>
        </w:rPr>
        <w:t>9</w:t>
      </w:r>
      <w:r>
        <w:rPr>
          <w:rFonts w:hint="eastAsia" w:asciiTheme="minorEastAsia" w:hAnsiTheme="minorEastAsia" w:eastAsiaTheme="minorEastAsia" w:cstheme="minorEastAsia"/>
          <w:b/>
          <w:color w:val="auto"/>
          <w:sz w:val="24"/>
          <w:szCs w:val="24"/>
        </w:rPr>
        <w:t>、</w:t>
      </w:r>
      <w:r>
        <w:rPr>
          <w:rFonts w:hint="eastAsia" w:asciiTheme="minorEastAsia" w:hAnsiTheme="minorEastAsia" w:eastAsiaTheme="minorEastAsia" w:cstheme="minorEastAsia"/>
          <w:b/>
          <w:color w:val="auto"/>
          <w:sz w:val="24"/>
          <w:szCs w:val="24"/>
          <w:lang w:val="zh-TW"/>
        </w:rPr>
        <w:t>合同纠纷处理方式</w:t>
      </w:r>
    </w:p>
    <w:p w14:paraId="119C5273">
      <w:pPr>
        <w:pStyle w:val="36"/>
        <w:keepNext w:val="0"/>
        <w:keepLines w:val="0"/>
        <w:pageBreakBefore w:val="0"/>
        <w:widowControl/>
        <w:kinsoku/>
        <w:wordWrap/>
        <w:overflowPunct/>
        <w:topLinePunct w:val="0"/>
        <w:autoSpaceDE/>
        <w:autoSpaceDN/>
        <w:bidi w:val="0"/>
        <w:snapToGrid/>
        <w:spacing w:line="440" w:lineRule="exact"/>
        <w:ind w:firstLine="42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en-US" w:eastAsia="zh-CN"/>
        </w:rPr>
        <w:t>9</w:t>
      </w:r>
      <w:r>
        <w:rPr>
          <w:rFonts w:hint="eastAsia" w:asciiTheme="minorEastAsia" w:hAnsiTheme="minorEastAsia" w:eastAsiaTheme="minorEastAsia" w:cstheme="minorEastAsia"/>
          <w:color w:val="auto"/>
          <w:sz w:val="24"/>
          <w:szCs w:val="24"/>
        </w:rPr>
        <w:t>.1合同争议处理方式</w:t>
      </w:r>
    </w:p>
    <w:p w14:paraId="56F3E16A">
      <w:pPr>
        <w:pStyle w:val="36"/>
        <w:keepNext w:val="0"/>
        <w:keepLines w:val="0"/>
        <w:pageBreakBefore w:val="0"/>
        <w:widowControl/>
        <w:kinsoku/>
        <w:wordWrap/>
        <w:overflowPunct/>
        <w:topLinePunct w:val="0"/>
        <w:autoSpaceDE/>
        <w:autoSpaceDN/>
        <w:bidi w:val="0"/>
        <w:snapToGrid/>
        <w:spacing w:line="440" w:lineRule="exact"/>
        <w:ind w:firstLine="42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采购人与</w:t>
      </w:r>
      <w:r>
        <w:rPr>
          <w:rFonts w:hint="eastAsia" w:asciiTheme="minorEastAsia" w:hAnsiTheme="minorEastAsia" w:eastAsiaTheme="minorEastAsia" w:cstheme="minorEastAsia"/>
          <w:color w:val="auto"/>
          <w:sz w:val="24"/>
          <w:szCs w:val="24"/>
          <w:lang w:eastAsia="zh-CN"/>
        </w:rPr>
        <w:t>中标人</w:t>
      </w:r>
      <w:r>
        <w:rPr>
          <w:rFonts w:hint="eastAsia" w:asciiTheme="minorEastAsia" w:hAnsiTheme="minorEastAsia" w:eastAsiaTheme="minorEastAsia" w:cstheme="minorEastAsia"/>
          <w:color w:val="auto"/>
          <w:sz w:val="24"/>
          <w:szCs w:val="24"/>
        </w:rPr>
        <w:t>必须认真履行合同条款。因本合同或与本合同有关的一切事项发生争议，由双方友好协商解决，协商不成的，任何一方均可向采购人所在地人民法院提起诉讼。</w:t>
      </w:r>
    </w:p>
    <w:p w14:paraId="392AA91D">
      <w:pPr>
        <w:pStyle w:val="36"/>
        <w:keepNext w:val="0"/>
        <w:keepLines w:val="0"/>
        <w:pageBreakBefore w:val="0"/>
        <w:widowControl/>
        <w:kinsoku/>
        <w:wordWrap/>
        <w:overflowPunct/>
        <w:topLinePunct w:val="0"/>
        <w:autoSpaceDE/>
        <w:autoSpaceDN/>
        <w:bidi w:val="0"/>
        <w:snapToGrid/>
        <w:spacing w:line="440" w:lineRule="exact"/>
        <w:ind w:firstLine="42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en-US" w:eastAsia="zh-CN"/>
        </w:rPr>
        <w:t>9</w:t>
      </w:r>
      <w:r>
        <w:rPr>
          <w:rFonts w:hint="eastAsia" w:asciiTheme="minorEastAsia" w:hAnsiTheme="minorEastAsia" w:eastAsiaTheme="minorEastAsia" w:cstheme="minorEastAsia"/>
          <w:color w:val="auto"/>
          <w:sz w:val="24"/>
          <w:szCs w:val="24"/>
        </w:rPr>
        <w:t>.2合同补充和修改</w:t>
      </w:r>
    </w:p>
    <w:p w14:paraId="64370799">
      <w:pPr>
        <w:pStyle w:val="36"/>
        <w:keepNext w:val="0"/>
        <w:keepLines w:val="0"/>
        <w:pageBreakBefore w:val="0"/>
        <w:widowControl/>
        <w:kinsoku/>
        <w:wordWrap/>
        <w:overflowPunct/>
        <w:topLinePunct w:val="0"/>
        <w:autoSpaceDE/>
        <w:autoSpaceDN/>
        <w:bidi w:val="0"/>
        <w:snapToGrid/>
        <w:spacing w:line="440" w:lineRule="exact"/>
        <w:ind w:firstLine="42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本合同生效后，双方对合同内容的变更或补充应采取书面形式，并经双方签字并盖章确认。</w:t>
      </w:r>
    </w:p>
    <w:p w14:paraId="52C2166D">
      <w:pPr>
        <w:pStyle w:val="36"/>
        <w:keepNext w:val="0"/>
        <w:keepLines w:val="0"/>
        <w:pageBreakBefore w:val="0"/>
        <w:widowControl/>
        <w:kinsoku/>
        <w:wordWrap/>
        <w:overflowPunct/>
        <w:topLinePunct w:val="0"/>
        <w:autoSpaceDE/>
        <w:autoSpaceDN/>
        <w:bidi w:val="0"/>
        <w:snapToGrid/>
        <w:spacing w:line="440" w:lineRule="exact"/>
        <w:ind w:firstLine="420"/>
        <w:rPr>
          <w:rFonts w:ascii="宋体" w:hAnsi="宋体" w:cs="宋体"/>
          <w:color w:val="auto"/>
          <w:highlight w:val="none"/>
        </w:rPr>
      </w:pPr>
    </w:p>
    <w:p w14:paraId="0816B72B">
      <w:pPr>
        <w:pStyle w:val="36"/>
        <w:keepNext w:val="0"/>
        <w:keepLines w:val="0"/>
        <w:pageBreakBefore w:val="0"/>
        <w:widowControl/>
        <w:kinsoku/>
        <w:wordWrap/>
        <w:overflowPunct/>
        <w:topLinePunct w:val="0"/>
        <w:autoSpaceDE/>
        <w:autoSpaceDN/>
        <w:bidi w:val="0"/>
        <w:snapToGrid/>
        <w:spacing w:line="440" w:lineRule="exact"/>
        <w:ind w:firstLine="420"/>
        <w:outlineLvl w:val="2"/>
        <w:rPr>
          <w:rFonts w:ascii="宋体" w:hAnsi="宋体" w:cs="宋体"/>
          <w:color w:val="auto"/>
          <w:highlight w:val="none"/>
        </w:rPr>
      </w:pPr>
      <w:r>
        <w:rPr>
          <w:rFonts w:ascii="宋体" w:hAnsi="宋体" w:cs="宋体"/>
          <w:b/>
          <w:color w:val="auto"/>
          <w:sz w:val="28"/>
          <w:highlight w:val="none"/>
        </w:rPr>
        <w:t>四、其他事项</w:t>
      </w:r>
    </w:p>
    <w:p w14:paraId="291F73DD">
      <w:pPr>
        <w:pStyle w:val="36"/>
        <w:keepNext w:val="0"/>
        <w:keepLines w:val="0"/>
        <w:pageBreakBefore w:val="0"/>
        <w:widowControl/>
        <w:kinsoku/>
        <w:wordWrap/>
        <w:overflowPunct/>
        <w:topLinePunct w:val="0"/>
        <w:autoSpaceDE/>
        <w:autoSpaceDN/>
        <w:bidi w:val="0"/>
        <w:snapToGrid/>
        <w:spacing w:line="440" w:lineRule="exact"/>
        <w:ind w:firstLine="420"/>
        <w:rPr>
          <w:rFonts w:ascii="宋体" w:hAnsi="宋体" w:cs="宋体"/>
          <w:color w:val="auto"/>
          <w:sz w:val="24"/>
          <w:highlight w:val="none"/>
          <w:shd w:val="clear" w:color="auto" w:fill="FFFFFF"/>
        </w:rPr>
      </w:pPr>
      <w:r>
        <w:rPr>
          <w:rFonts w:ascii="宋体" w:hAnsi="宋体" w:cs="宋体"/>
          <w:color w:val="auto"/>
          <w:sz w:val="24"/>
          <w:highlight w:val="none"/>
          <w:shd w:val="clear" w:color="auto" w:fill="FFFFFF"/>
        </w:rPr>
        <w:t>1、除</w:t>
      </w:r>
      <w:r>
        <w:rPr>
          <w:rFonts w:ascii="宋体" w:hAnsi="宋体" w:cs="宋体"/>
          <w:color w:val="auto"/>
          <w:sz w:val="24"/>
          <w:highlight w:val="none"/>
          <w:shd w:val="clear" w:color="auto" w:fill="FFFFFF"/>
          <w:lang w:eastAsia="zh-CN"/>
        </w:rPr>
        <w:t>招标文件</w:t>
      </w:r>
      <w:r>
        <w:rPr>
          <w:rFonts w:ascii="宋体" w:hAnsi="宋体" w:cs="宋体"/>
          <w:color w:val="auto"/>
          <w:sz w:val="24"/>
          <w:highlight w:val="none"/>
          <w:shd w:val="clear" w:color="auto" w:fill="FFFFFF"/>
        </w:rPr>
        <w:t>另有规定外，若出现有关法律、法规和规章有强制性规定但</w:t>
      </w:r>
      <w:r>
        <w:rPr>
          <w:rFonts w:ascii="宋体" w:hAnsi="宋体" w:cs="宋体"/>
          <w:color w:val="auto"/>
          <w:sz w:val="24"/>
          <w:highlight w:val="none"/>
          <w:shd w:val="clear" w:color="auto" w:fill="FFFFFF"/>
          <w:lang w:eastAsia="zh-CN"/>
        </w:rPr>
        <w:t>招标文件</w:t>
      </w:r>
      <w:r>
        <w:rPr>
          <w:rFonts w:ascii="宋体" w:hAnsi="宋体" w:cs="宋体"/>
          <w:color w:val="auto"/>
          <w:sz w:val="24"/>
          <w:highlight w:val="none"/>
          <w:shd w:val="clear" w:color="auto" w:fill="FFFFFF"/>
        </w:rPr>
        <w:t>未列明的情形，则</w:t>
      </w:r>
      <w:r>
        <w:rPr>
          <w:rFonts w:ascii="宋体" w:hAnsi="宋体" w:cs="宋体"/>
          <w:color w:val="auto"/>
          <w:sz w:val="24"/>
          <w:highlight w:val="none"/>
          <w:shd w:val="clear" w:color="auto" w:fill="FFFFFF"/>
          <w:lang w:eastAsia="zh-CN"/>
        </w:rPr>
        <w:t>投标人</w:t>
      </w:r>
      <w:r>
        <w:rPr>
          <w:rFonts w:ascii="宋体" w:hAnsi="宋体" w:cs="宋体"/>
          <w:color w:val="auto"/>
          <w:sz w:val="24"/>
          <w:highlight w:val="none"/>
          <w:shd w:val="clear" w:color="auto" w:fill="FFFFFF"/>
        </w:rPr>
        <w:t>应按照有关法律、法规和规章强制性规定执行。</w:t>
      </w:r>
    </w:p>
    <w:p w14:paraId="37BE6770">
      <w:pPr>
        <w:pStyle w:val="36"/>
        <w:keepNext w:val="0"/>
        <w:keepLines w:val="0"/>
        <w:pageBreakBefore w:val="0"/>
        <w:widowControl/>
        <w:kinsoku/>
        <w:wordWrap/>
        <w:overflowPunct/>
        <w:topLinePunct w:val="0"/>
        <w:autoSpaceDE/>
        <w:autoSpaceDN/>
        <w:bidi w:val="0"/>
        <w:snapToGrid/>
        <w:spacing w:line="440" w:lineRule="exact"/>
        <w:ind w:firstLine="420"/>
        <w:rPr>
          <w:rFonts w:ascii="宋体" w:hAnsi="宋体" w:cs="宋体"/>
          <w:color w:val="auto"/>
          <w:sz w:val="24"/>
          <w:highlight w:val="none"/>
          <w:shd w:val="clear" w:color="auto" w:fill="FFFFFF"/>
        </w:rPr>
      </w:pPr>
      <w:r>
        <w:rPr>
          <w:rFonts w:ascii="宋体" w:hAnsi="宋体" w:cs="宋体"/>
          <w:color w:val="auto"/>
          <w:sz w:val="24"/>
          <w:highlight w:val="none"/>
          <w:shd w:val="clear" w:color="auto" w:fill="FFFFFF"/>
        </w:rPr>
        <w:t xml:space="preserve">2、其他： </w:t>
      </w:r>
    </w:p>
    <w:p w14:paraId="38607F2D">
      <w:pPr>
        <w:pStyle w:val="36"/>
        <w:keepNext w:val="0"/>
        <w:keepLines w:val="0"/>
        <w:pageBreakBefore w:val="0"/>
        <w:widowControl/>
        <w:kinsoku/>
        <w:wordWrap/>
        <w:overflowPunct/>
        <w:topLinePunct w:val="0"/>
        <w:autoSpaceDE/>
        <w:autoSpaceDN/>
        <w:bidi w:val="0"/>
        <w:snapToGrid/>
        <w:spacing w:line="440" w:lineRule="exact"/>
        <w:ind w:firstLine="420"/>
        <w:rPr>
          <w:rFonts w:ascii="宋体" w:hAnsi="宋体" w:cs="宋体"/>
          <w:color w:val="auto"/>
          <w:sz w:val="24"/>
          <w:highlight w:val="none"/>
          <w:shd w:val="clear" w:color="auto" w:fill="FFFFFF"/>
          <w:lang w:eastAsia="zh-CN"/>
        </w:rPr>
      </w:pPr>
      <w:r>
        <w:rPr>
          <w:rFonts w:ascii="宋体" w:hAnsi="宋体" w:cs="宋体"/>
          <w:color w:val="auto"/>
          <w:sz w:val="24"/>
          <w:highlight w:val="none"/>
          <w:shd w:val="clear" w:color="auto" w:fill="FFFFFF"/>
        </w:rPr>
        <w:t>2.</w:t>
      </w:r>
      <w:r>
        <w:rPr>
          <w:rFonts w:hint="eastAsia" w:ascii="宋体" w:hAnsi="宋体" w:cs="宋体"/>
          <w:color w:val="auto"/>
          <w:sz w:val="24"/>
          <w:highlight w:val="none"/>
          <w:shd w:val="clear" w:color="auto" w:fill="FFFFFF"/>
          <w:lang w:val="en-US" w:eastAsia="zh-CN"/>
        </w:rPr>
        <w:t>1</w:t>
      </w:r>
      <w:r>
        <w:rPr>
          <w:rFonts w:ascii="宋体" w:hAnsi="宋体" w:cs="宋体"/>
          <w:color w:val="auto"/>
          <w:sz w:val="24"/>
          <w:highlight w:val="none"/>
          <w:shd w:val="clear" w:color="auto" w:fill="FFFFFF"/>
        </w:rPr>
        <w:t>、本</w:t>
      </w:r>
      <w:r>
        <w:rPr>
          <w:rFonts w:ascii="宋体" w:hAnsi="宋体" w:cs="宋体"/>
          <w:color w:val="auto"/>
          <w:sz w:val="24"/>
          <w:highlight w:val="none"/>
          <w:shd w:val="clear" w:color="auto" w:fill="FFFFFF"/>
          <w:lang w:eastAsia="zh-CN"/>
        </w:rPr>
        <w:t>招标文件</w:t>
      </w:r>
      <w:r>
        <w:rPr>
          <w:rFonts w:ascii="宋体" w:hAnsi="宋体" w:cs="宋体"/>
          <w:color w:val="auto"/>
          <w:sz w:val="24"/>
          <w:highlight w:val="none"/>
          <w:shd w:val="clear" w:color="auto" w:fill="FFFFFF"/>
        </w:rPr>
        <w:t>未明确的其它约定事项或条款，待采购人与</w:t>
      </w:r>
      <w:r>
        <w:rPr>
          <w:rFonts w:ascii="宋体" w:hAnsi="宋体" w:cs="宋体"/>
          <w:color w:val="auto"/>
          <w:sz w:val="24"/>
          <w:highlight w:val="none"/>
          <w:shd w:val="clear" w:color="auto" w:fill="FFFFFF"/>
          <w:lang w:eastAsia="zh-CN"/>
        </w:rPr>
        <w:t>中标人</w:t>
      </w:r>
      <w:r>
        <w:rPr>
          <w:rFonts w:ascii="宋体" w:hAnsi="宋体" w:cs="宋体"/>
          <w:color w:val="auto"/>
          <w:sz w:val="24"/>
          <w:highlight w:val="none"/>
          <w:shd w:val="clear" w:color="auto" w:fill="FFFFFF"/>
        </w:rPr>
        <w:t xml:space="preserve">签订合同时，由双方协商订立。 </w:t>
      </w:r>
    </w:p>
    <w:p w14:paraId="3C19524B">
      <w:pPr>
        <w:pStyle w:val="36"/>
        <w:jc w:val="center"/>
        <w:outlineLvl w:val="1"/>
        <w:rPr>
          <w:b/>
          <w:color w:val="auto"/>
          <w:sz w:val="36"/>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1C6C7A46">
      <w:pPr>
        <w:pStyle w:val="36"/>
        <w:jc w:val="center"/>
        <w:outlineLvl w:val="1"/>
        <w:rPr>
          <w:rFonts w:hint="default"/>
          <w:b/>
          <w:color w:val="auto"/>
          <w:sz w:val="36"/>
          <w:highlight w:val="none"/>
        </w:rPr>
      </w:pPr>
      <w:r>
        <w:rPr>
          <w:b/>
          <w:color w:val="auto"/>
          <w:sz w:val="36"/>
          <w:highlight w:val="none"/>
        </w:rPr>
        <w:t>第六章 采购合同</w:t>
      </w:r>
    </w:p>
    <w:p w14:paraId="29D1C38E">
      <w:pPr>
        <w:pStyle w:val="36"/>
        <w:jc w:val="center"/>
        <w:outlineLvl w:val="0"/>
        <w:rPr>
          <w:rFonts w:hint="eastAsia" w:eastAsiaTheme="minorEastAsia"/>
          <w:b/>
          <w:color w:val="auto"/>
          <w:sz w:val="36"/>
          <w:szCs w:val="15"/>
          <w:highlight w:val="none"/>
          <w:lang w:eastAsia="zh-CN"/>
        </w:rPr>
      </w:pPr>
      <w:r>
        <w:rPr>
          <w:rFonts w:hint="eastAsia"/>
          <w:b/>
          <w:color w:val="auto"/>
          <w:sz w:val="36"/>
          <w:szCs w:val="15"/>
          <w:highlight w:val="none"/>
          <w:lang w:eastAsia="zh-CN"/>
        </w:rPr>
        <w:t>参考文件</w:t>
      </w:r>
    </w:p>
    <w:p w14:paraId="1AED03A0">
      <w:pPr>
        <w:keepNext/>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44"/>
          <w:szCs w:val="44"/>
          <w:highlight w:val="none"/>
        </w:rPr>
      </w:pPr>
      <w:r>
        <w:rPr>
          <w:rFonts w:hint="eastAsia" w:ascii="方正小标宋简体" w:hAnsi="方正小标宋简体" w:eastAsia="方正小标宋简体" w:cs="方正小标宋简体"/>
          <w:b/>
          <w:bCs/>
          <w:color w:val="auto"/>
          <w:sz w:val="44"/>
          <w:szCs w:val="44"/>
          <w:highlight w:val="none"/>
          <w:u w:val="none"/>
          <w:shd w:val="clear" w:color="auto" w:fill="FFFFFF"/>
          <w:lang w:val="zh-CN" w:eastAsia="zh-CN"/>
        </w:rPr>
        <w:t>翔安监狱2026-2027年度五金用品水电材料配送服务项目</w:t>
      </w:r>
      <w:r>
        <w:rPr>
          <w:rFonts w:hint="eastAsia" w:ascii="方正小标宋简体" w:hAnsi="方正小标宋简体" w:eastAsia="方正小标宋简体" w:cs="方正小标宋简体"/>
          <w:b/>
          <w:color w:val="auto"/>
          <w:sz w:val="44"/>
          <w:szCs w:val="44"/>
          <w:highlight w:val="none"/>
        </w:rPr>
        <w:t>采购合同</w:t>
      </w:r>
    </w:p>
    <w:p w14:paraId="5131CC82">
      <w:pPr>
        <w:keepNext/>
        <w:keepLines w:val="0"/>
        <w:pageBreakBefore w:val="0"/>
        <w:kinsoku/>
        <w:wordWrap/>
        <w:overflowPunct/>
        <w:topLinePunct w:val="0"/>
        <w:autoSpaceDE/>
        <w:autoSpaceDN/>
        <w:bidi w:val="0"/>
        <w:spacing w:line="560" w:lineRule="exact"/>
        <w:ind w:firstLine="560" w:firstLineChars="200"/>
        <w:rPr>
          <w:rFonts w:hint="eastAsia" w:ascii="仿宋_GB2312" w:hAnsi="仿宋_GB2312" w:cs="仿宋_GB2312"/>
          <w:color w:val="auto"/>
          <w:sz w:val="28"/>
          <w:szCs w:val="28"/>
          <w:highlight w:val="none"/>
        </w:rPr>
      </w:pPr>
    </w:p>
    <w:p w14:paraId="3806308C">
      <w:pPr>
        <w:pStyle w:val="22"/>
        <w:keepNext/>
        <w:keepLines w:val="0"/>
        <w:pageBreakBefore w:val="0"/>
        <w:widowControl/>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TW" w:eastAsia="zh-TW"/>
        </w:rPr>
        <w:t>甲方：福建省翔安监狱</w:t>
      </w:r>
      <w:r>
        <w:rPr>
          <w:rFonts w:hint="eastAsia" w:ascii="宋体" w:hAnsi="宋体" w:eastAsia="宋体" w:cs="宋体"/>
          <w:color w:val="auto"/>
          <w:sz w:val="24"/>
          <w:szCs w:val="24"/>
          <w:highlight w:val="none"/>
          <w:u w:val="none" w:color="auto"/>
          <w:lang w:val="zh-TW"/>
        </w:rPr>
        <w:t xml:space="preserve"> </w:t>
      </w:r>
      <w:r>
        <w:rPr>
          <w:rFonts w:hint="eastAsia" w:ascii="宋体" w:hAnsi="宋体" w:eastAsia="宋体" w:cs="宋体"/>
          <w:color w:val="auto"/>
          <w:sz w:val="24"/>
          <w:szCs w:val="24"/>
          <w:highlight w:val="none"/>
          <w:u w:val="none" w:color="auto"/>
        </w:rPr>
        <w:t xml:space="preserve">        </w:t>
      </w:r>
      <w:r>
        <w:rPr>
          <w:rFonts w:hint="eastAsia" w:ascii="宋体" w:hAnsi="宋体" w:eastAsia="宋体" w:cs="宋体"/>
          <w:color w:val="auto"/>
          <w:sz w:val="24"/>
          <w:szCs w:val="24"/>
          <w:highlight w:val="none"/>
          <w:u w:val="none" w:color="auto"/>
          <w:lang w:val="en-US" w:eastAsia="zh-CN"/>
        </w:rPr>
        <w:t xml:space="preserve">       </w:t>
      </w:r>
      <w:r>
        <w:rPr>
          <w:rFonts w:hint="eastAsia" w:ascii="宋体" w:hAnsi="宋体" w:eastAsia="宋体" w:cs="宋体"/>
          <w:color w:val="auto"/>
          <w:sz w:val="24"/>
          <w:szCs w:val="24"/>
          <w:highlight w:val="yellow"/>
        </w:rPr>
        <w:t>合同编号：</w:t>
      </w:r>
    </w:p>
    <w:p w14:paraId="1E86D778">
      <w:pPr>
        <w:pStyle w:val="22"/>
        <w:keepNext/>
        <w:keepLines w:val="0"/>
        <w:pageBreakBefore w:val="0"/>
        <w:widowControl/>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sz w:val="24"/>
          <w:szCs w:val="24"/>
          <w:highlight w:val="none"/>
          <w:lang w:val="zh-TW" w:eastAsia="zh-CN"/>
        </w:rPr>
      </w:pPr>
      <w:r>
        <w:rPr>
          <w:rFonts w:hint="eastAsia" w:ascii="宋体" w:hAnsi="宋体" w:eastAsia="宋体" w:cs="宋体"/>
          <w:color w:val="auto"/>
          <w:sz w:val="24"/>
          <w:szCs w:val="24"/>
          <w:highlight w:val="none"/>
          <w:lang w:val="zh-TW" w:eastAsia="zh-TW"/>
        </w:rPr>
        <w:t>乙方：</w:t>
      </w:r>
      <w:r>
        <w:rPr>
          <w:rFonts w:hint="eastAsia" w:ascii="宋体" w:hAnsi="宋体" w:eastAsia="宋体" w:cs="宋体"/>
          <w:color w:val="auto"/>
          <w:sz w:val="24"/>
          <w:szCs w:val="24"/>
          <w:highlight w:val="none"/>
          <w:lang w:val="en-US" w:eastAsia="zh-CN"/>
        </w:rPr>
        <w:t xml:space="preserve"> </w:t>
      </w:r>
    </w:p>
    <w:p w14:paraId="317F5450">
      <w:pPr>
        <w:pStyle w:val="22"/>
        <w:keepNext/>
        <w:keepLines w:val="0"/>
        <w:pageBreakBefore w:val="0"/>
        <w:widowControl/>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none" w:color="auto"/>
        </w:rPr>
        <w:t>签订地点：</w:t>
      </w:r>
      <w:r>
        <w:rPr>
          <w:rFonts w:hint="eastAsia" w:ascii="宋体" w:hAnsi="宋体" w:eastAsia="宋体" w:cs="宋体"/>
          <w:color w:val="auto"/>
          <w:sz w:val="24"/>
          <w:szCs w:val="24"/>
          <w:highlight w:val="none"/>
          <w:u w:val="none" w:color="auto"/>
          <w:lang w:eastAsia="zh-CN"/>
        </w:rPr>
        <w:t>厦门市翔安区</w:t>
      </w:r>
    </w:p>
    <w:p w14:paraId="27293AF4">
      <w:pPr>
        <w:keepNext/>
        <w:keepLines w:val="0"/>
        <w:pageBreakBefore w:val="0"/>
        <w:kinsoku/>
        <w:wordWrap/>
        <w:overflowPunct/>
        <w:topLinePunct w:val="0"/>
        <w:autoSpaceDE/>
        <w:autoSpaceDN/>
        <w:bidi w:val="0"/>
        <w:spacing w:beforeAutospacing="0" w:afterAutospacing="0" w:line="440" w:lineRule="exact"/>
        <w:ind w:firstLine="482" w:firstLineChars="200"/>
        <w:rPr>
          <w:rFonts w:hint="eastAsia" w:ascii="宋体" w:hAnsi="宋体" w:eastAsia="宋体" w:cs="宋体"/>
          <w:b/>
          <w:color w:val="auto"/>
          <w:sz w:val="24"/>
          <w:szCs w:val="24"/>
          <w:highlight w:val="none"/>
        </w:rPr>
      </w:pPr>
    </w:p>
    <w:p w14:paraId="1C9C988B">
      <w:pPr>
        <w:keepNext/>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color w:val="auto"/>
          <w:spacing w:val="0"/>
          <w:sz w:val="24"/>
          <w:szCs w:val="24"/>
          <w:highlight w:val="none"/>
        </w:rPr>
      </w:pPr>
      <w:r>
        <w:rPr>
          <w:rFonts w:hint="eastAsia" w:ascii="宋体" w:hAnsi="宋体" w:eastAsia="宋体" w:cs="宋体"/>
          <w:color w:val="auto"/>
          <w:spacing w:val="0"/>
          <w:sz w:val="24"/>
          <w:szCs w:val="24"/>
          <w:highlight w:val="none"/>
        </w:rPr>
        <w:t>甲方委托</w:t>
      </w:r>
      <w:r>
        <w:rPr>
          <w:rFonts w:hint="eastAsia" w:ascii="宋体" w:hAnsi="宋体" w:eastAsia="宋体" w:cs="宋体"/>
          <w:color w:val="auto"/>
          <w:spacing w:val="0"/>
          <w:sz w:val="24"/>
          <w:szCs w:val="24"/>
          <w:highlight w:val="none"/>
          <w:lang w:val="en-US" w:eastAsia="zh-CN"/>
        </w:rPr>
        <w:t>福建优胜招标项目管理集团有限公司</w:t>
      </w:r>
      <w:r>
        <w:rPr>
          <w:rFonts w:hint="eastAsia" w:ascii="宋体" w:hAnsi="宋体" w:eastAsia="宋体" w:cs="宋体"/>
          <w:color w:val="auto"/>
          <w:spacing w:val="0"/>
          <w:sz w:val="24"/>
          <w:szCs w:val="24"/>
          <w:highlight w:val="none"/>
        </w:rPr>
        <w:t>对</w:t>
      </w:r>
      <w:r>
        <w:rPr>
          <w:rFonts w:hint="eastAsia" w:ascii="宋体" w:hAnsi="宋体" w:eastAsia="宋体" w:cs="宋体"/>
          <w:color w:val="auto"/>
          <w:spacing w:val="0"/>
          <w:sz w:val="24"/>
          <w:szCs w:val="24"/>
          <w:highlight w:val="none"/>
          <w:lang w:val="zh-CN" w:eastAsia="zh-CN"/>
        </w:rPr>
        <w:t>翔安监狱2026-2027年度五金用品水电材料配送服务项目</w:t>
      </w:r>
      <w:r>
        <w:rPr>
          <w:rFonts w:hint="eastAsia" w:ascii="宋体" w:hAnsi="宋体" w:eastAsia="宋体" w:cs="宋体"/>
          <w:color w:val="auto"/>
          <w:spacing w:val="0"/>
          <w:sz w:val="24"/>
          <w:szCs w:val="24"/>
          <w:highlight w:val="none"/>
        </w:rPr>
        <w:t>（</w:t>
      </w:r>
      <w:r>
        <w:rPr>
          <w:rFonts w:hint="eastAsia" w:ascii="宋体" w:hAnsi="宋体" w:eastAsia="宋体" w:cs="宋体"/>
          <w:color w:val="auto"/>
          <w:spacing w:val="0"/>
          <w:sz w:val="24"/>
          <w:szCs w:val="24"/>
          <w:highlight w:val="none"/>
          <w:lang w:eastAsia="zh-CN"/>
        </w:rPr>
        <w:t>项目编号：FJYS2026-023</w:t>
      </w:r>
      <w:r>
        <w:rPr>
          <w:rFonts w:hint="eastAsia" w:ascii="宋体" w:hAnsi="宋体" w:eastAsia="宋体" w:cs="宋体"/>
          <w:color w:val="auto"/>
          <w:spacing w:val="0"/>
          <w:sz w:val="24"/>
          <w:szCs w:val="24"/>
          <w:highlight w:val="none"/>
        </w:rPr>
        <w:t>）进行</w:t>
      </w:r>
      <w:r>
        <w:rPr>
          <w:rFonts w:hint="eastAsia" w:ascii="宋体" w:hAnsi="宋体" w:eastAsia="宋体" w:cs="宋体"/>
          <w:color w:val="auto"/>
          <w:spacing w:val="0"/>
          <w:sz w:val="24"/>
          <w:szCs w:val="24"/>
          <w:highlight w:val="none"/>
          <w:lang w:val="en-US" w:eastAsia="zh-CN"/>
        </w:rPr>
        <w:t>公开招标</w:t>
      </w:r>
      <w:r>
        <w:rPr>
          <w:rFonts w:hint="eastAsia" w:ascii="宋体" w:hAnsi="宋体" w:eastAsia="宋体" w:cs="宋体"/>
          <w:color w:val="auto"/>
          <w:spacing w:val="0"/>
          <w:sz w:val="24"/>
          <w:szCs w:val="24"/>
          <w:highlight w:val="none"/>
        </w:rPr>
        <w:t>，乙方为</w:t>
      </w:r>
      <w:r>
        <w:rPr>
          <w:rFonts w:hint="eastAsia" w:ascii="宋体" w:hAnsi="宋体" w:eastAsia="宋体" w:cs="宋体"/>
          <w:color w:val="auto"/>
          <w:spacing w:val="0"/>
          <w:sz w:val="24"/>
          <w:szCs w:val="24"/>
          <w:highlight w:val="none"/>
          <w:u w:val="single"/>
          <w:lang w:val="en-US" w:eastAsia="zh-CN"/>
        </w:rPr>
        <w:t xml:space="preserve">           </w:t>
      </w:r>
      <w:r>
        <w:rPr>
          <w:rFonts w:hint="eastAsia" w:ascii="宋体" w:hAnsi="宋体" w:eastAsia="宋体" w:cs="宋体"/>
          <w:color w:val="auto"/>
          <w:spacing w:val="0"/>
          <w:sz w:val="24"/>
          <w:szCs w:val="24"/>
          <w:highlight w:val="none"/>
        </w:rPr>
        <w:t>，现依照</w:t>
      </w:r>
      <w:r>
        <w:rPr>
          <w:rFonts w:hint="eastAsia" w:ascii="宋体" w:hAnsi="宋体" w:eastAsia="宋体" w:cs="宋体"/>
          <w:color w:val="auto"/>
          <w:spacing w:val="0"/>
          <w:sz w:val="24"/>
          <w:szCs w:val="24"/>
          <w:highlight w:val="none"/>
          <w:lang w:eastAsia="zh-CN"/>
        </w:rPr>
        <w:t>公开招标文件</w:t>
      </w:r>
      <w:r>
        <w:rPr>
          <w:rFonts w:hint="eastAsia" w:ascii="宋体" w:hAnsi="宋体" w:eastAsia="宋体" w:cs="宋体"/>
          <w:color w:val="auto"/>
          <w:spacing w:val="0"/>
          <w:sz w:val="24"/>
          <w:szCs w:val="24"/>
          <w:highlight w:val="none"/>
        </w:rPr>
        <w:t>、</w:t>
      </w:r>
      <w:r>
        <w:rPr>
          <w:rFonts w:hint="eastAsia" w:ascii="宋体" w:hAnsi="宋体" w:eastAsia="宋体" w:cs="宋体"/>
          <w:color w:val="auto"/>
          <w:spacing w:val="0"/>
          <w:sz w:val="24"/>
          <w:szCs w:val="24"/>
          <w:highlight w:val="none"/>
          <w:lang w:eastAsia="zh-CN"/>
        </w:rPr>
        <w:t>乙方投标文件</w:t>
      </w:r>
      <w:r>
        <w:rPr>
          <w:rFonts w:hint="eastAsia" w:ascii="宋体" w:hAnsi="宋体" w:eastAsia="宋体" w:cs="宋体"/>
          <w:color w:val="auto"/>
          <w:spacing w:val="0"/>
          <w:sz w:val="24"/>
          <w:szCs w:val="24"/>
          <w:highlight w:val="none"/>
        </w:rPr>
        <w:t>及相关附件的内容，双方达成如下协议：</w:t>
      </w:r>
    </w:p>
    <w:p w14:paraId="6604E3D8">
      <w:pPr>
        <w:keepNext/>
        <w:keepLines w:val="0"/>
        <w:pageBreakBefore w:val="0"/>
        <w:numPr>
          <w:ilvl w:val="0"/>
          <w:numId w:val="0"/>
        </w:numPr>
        <w:kinsoku/>
        <w:wordWrap/>
        <w:overflowPunct/>
        <w:topLinePunct w:val="0"/>
        <w:autoSpaceDE/>
        <w:autoSpaceDN/>
        <w:bidi w:val="0"/>
        <w:spacing w:beforeAutospacing="0" w:afterAutospacing="0" w:line="440" w:lineRule="exact"/>
        <w:ind w:left="0" w:leftChars="0" w:right="0" w:firstLine="480" w:firstLineChars="200"/>
        <w:rPr>
          <w:rFonts w:hint="eastAsia" w:ascii="宋体" w:hAnsi="宋体" w:eastAsia="宋体" w:cs="宋体"/>
          <w:b/>
          <w:bCs/>
          <w:color w:val="auto"/>
          <w:spacing w:val="0"/>
          <w:sz w:val="24"/>
          <w:szCs w:val="24"/>
          <w:highlight w:val="none"/>
          <w:lang w:val="zh-TW" w:eastAsia="zh-TW"/>
        </w:rPr>
      </w:pPr>
      <w:r>
        <w:rPr>
          <w:rFonts w:hint="eastAsia" w:ascii="宋体" w:hAnsi="宋体" w:eastAsia="宋体" w:cs="宋体"/>
          <w:b w:val="0"/>
          <w:bCs w:val="0"/>
          <w:color w:val="auto"/>
          <w:spacing w:val="0"/>
          <w:kern w:val="2"/>
          <w:sz w:val="24"/>
          <w:szCs w:val="24"/>
          <w:lang w:val="zh-TW" w:eastAsia="zh-TW" w:bidi="ar-SA"/>
        </w:rPr>
        <w:t>一、</w:t>
      </w:r>
      <w:r>
        <w:rPr>
          <w:rFonts w:hint="eastAsia" w:ascii="宋体" w:hAnsi="宋体" w:eastAsia="宋体" w:cs="宋体"/>
          <w:b w:val="0"/>
          <w:bCs w:val="0"/>
          <w:color w:val="auto"/>
          <w:spacing w:val="0"/>
          <w:sz w:val="24"/>
          <w:szCs w:val="24"/>
          <w:highlight w:val="none"/>
          <w:lang w:val="zh-TW" w:eastAsia="zh-TW"/>
        </w:rPr>
        <w:t>合同标的</w:t>
      </w:r>
    </w:p>
    <w:tbl>
      <w:tblPr>
        <w:tblStyle w:val="27"/>
        <w:tblW w:w="94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8"/>
        <w:gridCol w:w="664"/>
        <w:gridCol w:w="1934"/>
        <w:gridCol w:w="1129"/>
        <w:gridCol w:w="2164"/>
        <w:gridCol w:w="1142"/>
        <w:gridCol w:w="1308"/>
        <w:gridCol w:w="467"/>
      </w:tblGrid>
      <w:tr w14:paraId="3B264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jc w:val="center"/>
        </w:trPr>
        <w:tc>
          <w:tcPr>
            <w:tcW w:w="608" w:type="dxa"/>
            <w:tcBorders>
              <w:top w:val="single" w:color="auto" w:sz="4" w:space="0"/>
              <w:left w:val="single" w:color="auto" w:sz="4" w:space="0"/>
              <w:bottom w:val="single" w:color="auto" w:sz="4" w:space="0"/>
              <w:right w:val="single" w:color="auto" w:sz="4" w:space="0"/>
            </w:tcBorders>
            <w:vAlign w:val="center"/>
          </w:tcPr>
          <w:p w14:paraId="138FCF86">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default" w:ascii="宋体" w:hAnsi="宋体" w:eastAsia="宋体" w:cs="宋体"/>
                <w:b w:val="0"/>
                <w:bCs w:val="0"/>
                <w:color w:val="auto"/>
                <w:spacing w:val="0"/>
                <w:kern w:val="0"/>
                <w:sz w:val="24"/>
                <w:szCs w:val="24"/>
                <w:highlight w:val="none"/>
              </w:rPr>
            </w:pPr>
            <w:r>
              <w:rPr>
                <w:rFonts w:hint="eastAsia" w:ascii="宋体" w:hAnsi="宋体" w:eastAsia="宋体" w:cs="宋体"/>
                <w:b w:val="0"/>
                <w:bCs w:val="0"/>
                <w:color w:val="auto"/>
                <w:spacing w:val="0"/>
                <w:kern w:val="0"/>
                <w:sz w:val="24"/>
                <w:szCs w:val="24"/>
                <w:highlight w:val="none"/>
                <w:lang w:val="en-US" w:eastAsia="zh-CN"/>
              </w:rPr>
              <w:t>采购包</w:t>
            </w:r>
          </w:p>
        </w:tc>
        <w:tc>
          <w:tcPr>
            <w:tcW w:w="664" w:type="dxa"/>
            <w:tcBorders>
              <w:top w:val="single" w:color="auto" w:sz="4" w:space="0"/>
              <w:left w:val="single" w:color="auto" w:sz="4" w:space="0"/>
              <w:bottom w:val="single" w:color="auto" w:sz="4" w:space="0"/>
              <w:right w:val="single" w:color="auto" w:sz="4" w:space="0"/>
            </w:tcBorders>
            <w:vAlign w:val="center"/>
          </w:tcPr>
          <w:p w14:paraId="39FD5384">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rPr>
            </w:pPr>
            <w:r>
              <w:rPr>
                <w:rFonts w:hint="eastAsia" w:ascii="宋体" w:hAnsi="宋体" w:eastAsia="宋体" w:cs="宋体"/>
                <w:b w:val="0"/>
                <w:bCs w:val="0"/>
                <w:color w:val="auto"/>
                <w:spacing w:val="0"/>
                <w:kern w:val="0"/>
                <w:sz w:val="24"/>
                <w:szCs w:val="24"/>
                <w:highlight w:val="none"/>
              </w:rPr>
              <w:t>品目号</w:t>
            </w:r>
          </w:p>
        </w:tc>
        <w:tc>
          <w:tcPr>
            <w:tcW w:w="1934" w:type="dxa"/>
            <w:tcBorders>
              <w:top w:val="single" w:color="auto" w:sz="4" w:space="0"/>
              <w:left w:val="single" w:color="auto" w:sz="4" w:space="0"/>
              <w:bottom w:val="single" w:color="auto" w:sz="4" w:space="0"/>
              <w:right w:val="single" w:color="auto" w:sz="4" w:space="0"/>
            </w:tcBorders>
            <w:vAlign w:val="center"/>
          </w:tcPr>
          <w:p w14:paraId="4CF85460">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rPr>
            </w:pPr>
            <w:r>
              <w:rPr>
                <w:rFonts w:hint="eastAsia" w:ascii="宋体" w:hAnsi="宋体" w:eastAsia="宋体" w:cs="宋体"/>
                <w:b w:val="0"/>
                <w:bCs w:val="0"/>
                <w:color w:val="auto"/>
                <w:spacing w:val="0"/>
                <w:kern w:val="0"/>
                <w:sz w:val="24"/>
                <w:szCs w:val="24"/>
                <w:highlight w:val="none"/>
              </w:rPr>
              <w:t>品目编码及</w:t>
            </w:r>
          </w:p>
          <w:p w14:paraId="7F84045D">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rPr>
            </w:pPr>
            <w:r>
              <w:rPr>
                <w:rFonts w:hint="eastAsia" w:ascii="宋体" w:hAnsi="宋体" w:eastAsia="宋体" w:cs="宋体"/>
                <w:b w:val="0"/>
                <w:bCs w:val="0"/>
                <w:color w:val="auto"/>
                <w:spacing w:val="0"/>
                <w:kern w:val="0"/>
                <w:sz w:val="24"/>
                <w:szCs w:val="24"/>
                <w:highlight w:val="none"/>
              </w:rPr>
              <w:t>品目名称</w:t>
            </w:r>
          </w:p>
        </w:tc>
        <w:tc>
          <w:tcPr>
            <w:tcW w:w="1129" w:type="dxa"/>
            <w:tcBorders>
              <w:top w:val="single" w:color="auto" w:sz="4" w:space="0"/>
              <w:left w:val="single" w:color="auto" w:sz="4" w:space="0"/>
              <w:bottom w:val="single" w:color="auto" w:sz="4" w:space="0"/>
              <w:right w:val="single" w:color="auto" w:sz="4" w:space="0"/>
            </w:tcBorders>
            <w:vAlign w:val="center"/>
          </w:tcPr>
          <w:p w14:paraId="57E65077">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rPr>
            </w:pPr>
            <w:r>
              <w:rPr>
                <w:rFonts w:hint="eastAsia" w:ascii="宋体" w:hAnsi="宋体" w:eastAsia="宋体" w:cs="宋体"/>
                <w:b w:val="0"/>
                <w:bCs w:val="0"/>
                <w:color w:val="auto"/>
                <w:spacing w:val="0"/>
                <w:kern w:val="0"/>
                <w:sz w:val="24"/>
                <w:szCs w:val="24"/>
                <w:highlight w:val="none"/>
              </w:rPr>
              <w:t>标的名称</w:t>
            </w:r>
          </w:p>
        </w:tc>
        <w:tc>
          <w:tcPr>
            <w:tcW w:w="2164" w:type="dxa"/>
            <w:tcBorders>
              <w:top w:val="single" w:color="auto" w:sz="4" w:space="0"/>
              <w:left w:val="single" w:color="auto" w:sz="4" w:space="0"/>
              <w:bottom w:val="single" w:color="auto" w:sz="4" w:space="0"/>
              <w:right w:val="single" w:color="auto" w:sz="4" w:space="0"/>
            </w:tcBorders>
            <w:shd w:val="clear" w:color="auto" w:fill="auto"/>
            <w:vAlign w:val="center"/>
          </w:tcPr>
          <w:p w14:paraId="74E7BD76">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lang w:eastAsia="zh-CN"/>
              </w:rPr>
            </w:pPr>
            <w:r>
              <w:rPr>
                <w:rFonts w:hint="eastAsia" w:ascii="宋体" w:hAnsi="宋体" w:eastAsia="宋体" w:cs="宋体"/>
                <w:b w:val="0"/>
                <w:bCs w:val="0"/>
                <w:color w:val="auto"/>
                <w:spacing w:val="0"/>
                <w:kern w:val="0"/>
                <w:sz w:val="24"/>
                <w:szCs w:val="24"/>
                <w:highlight w:val="none"/>
                <w:lang w:eastAsia="zh-CN"/>
              </w:rPr>
              <w:t>交货时间</w:t>
            </w:r>
          </w:p>
        </w:tc>
        <w:tc>
          <w:tcPr>
            <w:tcW w:w="1142" w:type="dxa"/>
            <w:tcBorders>
              <w:top w:val="single" w:color="auto" w:sz="4" w:space="0"/>
              <w:left w:val="single" w:color="auto" w:sz="4" w:space="0"/>
              <w:bottom w:val="single" w:color="auto" w:sz="4" w:space="0"/>
              <w:right w:val="single" w:color="auto" w:sz="4" w:space="0"/>
            </w:tcBorders>
            <w:vAlign w:val="center"/>
          </w:tcPr>
          <w:p w14:paraId="1747F908">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default" w:ascii="宋体" w:hAnsi="宋体" w:eastAsia="宋体" w:cs="宋体"/>
                <w:b w:val="0"/>
                <w:bCs w:val="0"/>
                <w:color w:val="auto"/>
                <w:spacing w:val="0"/>
                <w:kern w:val="0"/>
                <w:sz w:val="24"/>
                <w:szCs w:val="24"/>
                <w:highlight w:val="none"/>
                <w:lang w:eastAsia="zh-CN"/>
              </w:rPr>
            </w:pPr>
            <w:r>
              <w:rPr>
                <w:rFonts w:hint="eastAsia" w:ascii="宋体" w:hAnsi="宋体" w:eastAsia="宋体" w:cs="宋体"/>
                <w:b w:val="0"/>
                <w:bCs w:val="0"/>
                <w:color w:val="auto"/>
                <w:spacing w:val="0"/>
                <w:kern w:val="0"/>
                <w:sz w:val="24"/>
                <w:szCs w:val="24"/>
                <w:highlight w:val="none"/>
                <w:lang w:val="en-US" w:eastAsia="zh-CN"/>
              </w:rPr>
              <w:t>统一折扣</w:t>
            </w:r>
          </w:p>
        </w:tc>
        <w:tc>
          <w:tcPr>
            <w:tcW w:w="1308" w:type="dxa"/>
            <w:tcBorders>
              <w:top w:val="single" w:color="auto" w:sz="4" w:space="0"/>
              <w:left w:val="single" w:color="auto" w:sz="4" w:space="0"/>
              <w:bottom w:val="single" w:color="auto" w:sz="4" w:space="0"/>
              <w:right w:val="single" w:color="auto" w:sz="4" w:space="0"/>
            </w:tcBorders>
            <w:vAlign w:val="center"/>
          </w:tcPr>
          <w:p w14:paraId="291AA0FF">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lang w:eastAsia="zh-CN"/>
              </w:rPr>
            </w:pPr>
            <w:r>
              <w:rPr>
                <w:rFonts w:hint="eastAsia" w:ascii="宋体" w:hAnsi="宋体" w:eastAsia="宋体" w:cs="宋体"/>
                <w:b w:val="0"/>
                <w:bCs w:val="0"/>
                <w:color w:val="auto"/>
                <w:spacing w:val="0"/>
                <w:kern w:val="0"/>
                <w:sz w:val="24"/>
                <w:szCs w:val="24"/>
                <w:highlight w:val="none"/>
                <w:lang w:eastAsia="zh-CN"/>
              </w:rPr>
              <w:t>合同金额（元）</w:t>
            </w:r>
          </w:p>
        </w:tc>
        <w:tc>
          <w:tcPr>
            <w:tcW w:w="467" w:type="dxa"/>
            <w:tcBorders>
              <w:top w:val="single" w:color="auto" w:sz="4" w:space="0"/>
              <w:left w:val="single" w:color="auto" w:sz="4" w:space="0"/>
              <w:bottom w:val="single" w:color="auto" w:sz="4" w:space="0"/>
              <w:right w:val="single" w:color="auto" w:sz="4" w:space="0"/>
            </w:tcBorders>
            <w:vAlign w:val="center"/>
          </w:tcPr>
          <w:p w14:paraId="17452F82">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rPr>
            </w:pPr>
            <w:r>
              <w:rPr>
                <w:rFonts w:hint="eastAsia" w:ascii="宋体" w:hAnsi="宋体" w:eastAsia="宋体" w:cs="宋体"/>
                <w:b w:val="0"/>
                <w:bCs w:val="0"/>
                <w:color w:val="auto"/>
                <w:spacing w:val="0"/>
                <w:kern w:val="0"/>
                <w:sz w:val="24"/>
                <w:szCs w:val="24"/>
                <w:highlight w:val="none"/>
              </w:rPr>
              <w:t>备注</w:t>
            </w:r>
          </w:p>
        </w:tc>
      </w:tr>
      <w:tr w14:paraId="591C1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608" w:type="dxa"/>
            <w:tcBorders>
              <w:top w:val="single" w:color="auto" w:sz="4" w:space="0"/>
              <w:left w:val="single" w:color="auto" w:sz="4" w:space="0"/>
              <w:right w:val="single" w:color="auto" w:sz="4" w:space="0"/>
            </w:tcBorders>
            <w:vAlign w:val="center"/>
          </w:tcPr>
          <w:p w14:paraId="5E06585C">
            <w:pPr>
              <w:keepNext w:val="0"/>
              <w:keepLines w:val="0"/>
              <w:pageBreakBefore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rPr>
            </w:pPr>
            <w:r>
              <w:rPr>
                <w:rFonts w:hint="eastAsia" w:ascii="宋体" w:hAnsi="宋体" w:eastAsia="宋体" w:cs="宋体"/>
                <w:b w:val="0"/>
                <w:bCs w:val="0"/>
                <w:color w:val="auto"/>
                <w:spacing w:val="0"/>
                <w:kern w:val="0"/>
                <w:sz w:val="24"/>
                <w:szCs w:val="24"/>
                <w:highlight w:val="none"/>
              </w:rPr>
              <w:t>1</w:t>
            </w:r>
          </w:p>
        </w:tc>
        <w:tc>
          <w:tcPr>
            <w:tcW w:w="664" w:type="dxa"/>
            <w:tcBorders>
              <w:top w:val="single" w:color="auto" w:sz="4" w:space="0"/>
              <w:left w:val="single" w:color="auto" w:sz="4" w:space="0"/>
              <w:right w:val="single" w:color="auto" w:sz="4" w:space="0"/>
            </w:tcBorders>
            <w:vAlign w:val="center"/>
          </w:tcPr>
          <w:p w14:paraId="2CCE8EED">
            <w:pPr>
              <w:keepNext w:val="0"/>
              <w:keepLines w:val="0"/>
              <w:pageBreakBefore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lang w:val="en-US" w:eastAsia="zh-CN"/>
              </w:rPr>
            </w:pPr>
            <w:r>
              <w:rPr>
                <w:rFonts w:hint="eastAsia" w:ascii="宋体" w:hAnsi="宋体" w:eastAsia="宋体" w:cs="宋体"/>
                <w:b w:val="0"/>
                <w:bCs w:val="0"/>
                <w:color w:val="auto"/>
                <w:spacing w:val="0"/>
                <w:kern w:val="0"/>
                <w:sz w:val="24"/>
                <w:szCs w:val="24"/>
                <w:highlight w:val="none"/>
                <w:lang w:val="en-US" w:eastAsia="zh-CN"/>
              </w:rPr>
              <w:t>1-1</w:t>
            </w:r>
          </w:p>
        </w:tc>
        <w:tc>
          <w:tcPr>
            <w:tcW w:w="1934" w:type="dxa"/>
            <w:tcBorders>
              <w:top w:val="single" w:color="auto" w:sz="4" w:space="0"/>
              <w:left w:val="single" w:color="auto" w:sz="4" w:space="0"/>
              <w:right w:val="single" w:color="auto" w:sz="4" w:space="0"/>
            </w:tcBorders>
            <w:vAlign w:val="center"/>
          </w:tcPr>
          <w:p w14:paraId="7B74D661">
            <w:pPr>
              <w:pStyle w:val="36"/>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val="0"/>
                <w:bCs w:val="0"/>
                <w:color w:val="auto"/>
                <w:spacing w:val="0"/>
                <w:kern w:val="0"/>
                <w:sz w:val="24"/>
                <w:szCs w:val="24"/>
                <w:highlight w:val="none"/>
                <w:lang w:val="en-US" w:eastAsia="zh-CN" w:bidi="ar-SA"/>
              </w:rPr>
            </w:pPr>
            <w:r>
              <w:rPr>
                <w:rFonts w:hint="eastAsia" w:ascii="宋体" w:hAnsi="宋体" w:eastAsia="宋体" w:cs="宋体"/>
                <w:b w:val="0"/>
                <w:bCs w:val="0"/>
                <w:color w:val="auto"/>
                <w:spacing w:val="0"/>
                <w:kern w:val="0"/>
                <w:sz w:val="24"/>
                <w:szCs w:val="24"/>
                <w:highlight w:val="none"/>
                <w:lang w:val="en-US" w:eastAsia="zh-CN" w:bidi="ar-SA"/>
              </w:rPr>
              <w:t>C23130700-机械设备、五金交电和电子产品批发服务</w:t>
            </w:r>
          </w:p>
        </w:tc>
        <w:tc>
          <w:tcPr>
            <w:tcW w:w="1129" w:type="dxa"/>
            <w:tcBorders>
              <w:top w:val="single" w:color="auto" w:sz="4" w:space="0"/>
              <w:left w:val="single" w:color="auto" w:sz="4" w:space="0"/>
              <w:right w:val="single" w:color="auto" w:sz="4" w:space="0"/>
            </w:tcBorders>
            <w:shd w:val="clear" w:color="auto" w:fill="auto"/>
            <w:vAlign w:val="center"/>
          </w:tcPr>
          <w:p w14:paraId="1253EE8D">
            <w:pPr>
              <w:pStyle w:val="36"/>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val="0"/>
                <w:bCs w:val="0"/>
                <w:color w:val="auto"/>
                <w:spacing w:val="0"/>
                <w:kern w:val="0"/>
                <w:sz w:val="24"/>
                <w:szCs w:val="24"/>
                <w:highlight w:val="none"/>
                <w:lang w:val="en-US" w:eastAsia="zh-CN" w:bidi="ar-SA"/>
              </w:rPr>
            </w:pPr>
            <w:r>
              <w:rPr>
                <w:rFonts w:hint="eastAsia" w:ascii="宋体" w:hAnsi="宋体" w:eastAsia="宋体" w:cs="宋体"/>
                <w:b w:val="0"/>
                <w:bCs w:val="0"/>
                <w:color w:val="auto"/>
                <w:spacing w:val="0"/>
                <w:kern w:val="0"/>
                <w:sz w:val="24"/>
                <w:szCs w:val="24"/>
                <w:highlight w:val="none"/>
                <w:lang w:val="en-US" w:eastAsia="zh-CN" w:bidi="ar-SA"/>
              </w:rPr>
              <w:t>翔安监狱2026-2027年度五金用品水电材料配送服务项目</w:t>
            </w:r>
          </w:p>
        </w:tc>
        <w:tc>
          <w:tcPr>
            <w:tcW w:w="2164" w:type="dxa"/>
            <w:tcBorders>
              <w:top w:val="single" w:color="auto" w:sz="4" w:space="0"/>
              <w:left w:val="single" w:color="auto" w:sz="4" w:space="0"/>
              <w:right w:val="single" w:color="auto" w:sz="4" w:space="0"/>
            </w:tcBorders>
            <w:shd w:val="clear" w:color="auto" w:fill="auto"/>
            <w:vAlign w:val="center"/>
          </w:tcPr>
          <w:p w14:paraId="2B3327DF">
            <w:pPr>
              <w:pStyle w:val="36"/>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val="0"/>
                <w:bCs w:val="0"/>
                <w:color w:val="auto"/>
                <w:spacing w:val="0"/>
                <w:kern w:val="0"/>
                <w:sz w:val="24"/>
                <w:szCs w:val="24"/>
                <w:highlight w:val="none"/>
                <w:lang w:val="en-US" w:eastAsia="zh-CN"/>
              </w:rPr>
            </w:pPr>
            <w:r>
              <w:rPr>
                <w:rFonts w:hint="eastAsia" w:ascii="宋体" w:hAnsi="宋体" w:eastAsia="宋体" w:cs="宋体"/>
                <w:b w:val="0"/>
                <w:bCs w:val="0"/>
                <w:color w:val="auto"/>
                <w:spacing w:val="0"/>
                <w:kern w:val="0"/>
                <w:sz w:val="24"/>
                <w:szCs w:val="24"/>
                <w:highlight w:val="none"/>
                <w:lang w:val="en-US" w:eastAsia="zh-CN" w:bidi="ar-SA"/>
              </w:rPr>
              <w:t>2026年3月27日至2028年3月26日</w:t>
            </w:r>
          </w:p>
        </w:tc>
        <w:tc>
          <w:tcPr>
            <w:tcW w:w="1142" w:type="dxa"/>
            <w:tcBorders>
              <w:top w:val="single" w:color="auto" w:sz="4" w:space="0"/>
              <w:left w:val="single" w:color="auto" w:sz="4" w:space="0"/>
              <w:right w:val="single" w:color="auto" w:sz="4" w:space="0"/>
            </w:tcBorders>
            <w:vAlign w:val="center"/>
          </w:tcPr>
          <w:p w14:paraId="392E8BF9">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lang w:val="en-US" w:eastAsia="zh-CN"/>
              </w:rPr>
            </w:pPr>
          </w:p>
        </w:tc>
        <w:tc>
          <w:tcPr>
            <w:tcW w:w="1308" w:type="dxa"/>
            <w:tcBorders>
              <w:top w:val="single" w:color="auto" w:sz="4" w:space="0"/>
              <w:left w:val="single" w:color="auto" w:sz="4" w:space="0"/>
              <w:right w:val="single" w:color="auto" w:sz="4" w:space="0"/>
            </w:tcBorders>
            <w:vAlign w:val="center"/>
          </w:tcPr>
          <w:p w14:paraId="409B7B76">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lang w:val="en-US" w:eastAsia="zh-CN"/>
              </w:rPr>
            </w:pPr>
            <w:r>
              <w:rPr>
                <w:rFonts w:hint="eastAsia" w:ascii="宋体" w:hAnsi="宋体" w:eastAsia="宋体" w:cs="宋体"/>
                <w:b w:val="0"/>
                <w:bCs w:val="0"/>
                <w:color w:val="auto"/>
                <w:spacing w:val="0"/>
                <w:kern w:val="0"/>
                <w:sz w:val="24"/>
                <w:szCs w:val="24"/>
                <w:highlight w:val="none"/>
                <w:lang w:val="en-US" w:eastAsia="zh-CN"/>
              </w:rPr>
              <w:t>900000</w:t>
            </w:r>
          </w:p>
        </w:tc>
        <w:tc>
          <w:tcPr>
            <w:tcW w:w="467" w:type="dxa"/>
            <w:tcBorders>
              <w:top w:val="single" w:color="auto" w:sz="4" w:space="0"/>
              <w:left w:val="single" w:color="auto" w:sz="4" w:space="0"/>
              <w:bottom w:val="single" w:color="auto" w:sz="4" w:space="0"/>
              <w:right w:val="single" w:color="auto" w:sz="4" w:space="0"/>
            </w:tcBorders>
            <w:vAlign w:val="center"/>
          </w:tcPr>
          <w:p w14:paraId="78BE852B">
            <w:pPr>
              <w:keepNext w:val="0"/>
              <w:keepLines w:val="0"/>
              <w:pageBreakBefore w:val="0"/>
              <w:widowControl/>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lang w:eastAsia="zh-CN"/>
              </w:rPr>
            </w:pPr>
          </w:p>
        </w:tc>
      </w:tr>
    </w:tbl>
    <w:p w14:paraId="576ED6BF">
      <w:pPr>
        <w:pStyle w:val="22"/>
        <w:keepNext/>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left="0" w:leftChars="0" w:right="0" w:firstLine="480" w:firstLineChars="200"/>
        <w:textAlignment w:val="auto"/>
        <w:rPr>
          <w:rFonts w:hint="eastAsia" w:ascii="宋体" w:hAnsi="宋体" w:eastAsia="宋体" w:cs="宋体"/>
          <w:b/>
          <w:bCs/>
          <w:color w:val="auto"/>
          <w:spacing w:val="0"/>
          <w:sz w:val="24"/>
          <w:szCs w:val="24"/>
          <w:highlight w:val="none"/>
        </w:rPr>
      </w:pPr>
      <w:r>
        <w:rPr>
          <w:rFonts w:hint="eastAsia" w:ascii="宋体" w:hAnsi="宋体" w:eastAsia="宋体" w:cs="宋体"/>
          <w:b w:val="0"/>
          <w:bCs w:val="0"/>
          <w:color w:val="auto"/>
          <w:spacing w:val="0"/>
          <w:sz w:val="24"/>
          <w:szCs w:val="24"/>
          <w:highlight w:val="none"/>
          <w:lang w:val="zh-TW"/>
        </w:rPr>
        <w:t>二</w:t>
      </w:r>
      <w:r>
        <w:rPr>
          <w:rFonts w:hint="eastAsia" w:ascii="宋体" w:hAnsi="宋体" w:eastAsia="宋体" w:cs="宋体"/>
          <w:b w:val="0"/>
          <w:bCs w:val="0"/>
          <w:color w:val="auto"/>
          <w:spacing w:val="0"/>
          <w:sz w:val="24"/>
          <w:szCs w:val="24"/>
          <w:highlight w:val="none"/>
          <w:lang w:val="zh-TW" w:eastAsia="zh-TW"/>
        </w:rPr>
        <w:t>、合同金额</w:t>
      </w:r>
      <w:r>
        <w:rPr>
          <w:rFonts w:hint="eastAsia" w:ascii="宋体" w:hAnsi="宋体" w:eastAsia="宋体" w:cs="宋体"/>
          <w:color w:val="auto"/>
          <w:spacing w:val="0"/>
          <w:sz w:val="24"/>
          <w:szCs w:val="24"/>
          <w:highlight w:val="none"/>
          <w:lang w:val="zh-TW"/>
        </w:rPr>
        <w:t xml:space="preserve"> </w:t>
      </w:r>
      <w:r>
        <w:rPr>
          <w:rFonts w:hint="eastAsia" w:ascii="宋体" w:hAnsi="宋体" w:eastAsia="宋体" w:cs="宋体"/>
          <w:b/>
          <w:bCs/>
          <w:color w:val="auto"/>
          <w:spacing w:val="0"/>
          <w:sz w:val="24"/>
          <w:szCs w:val="24"/>
          <w:highlight w:val="none"/>
          <w:lang w:val="zh-TW"/>
        </w:rPr>
        <w:t xml:space="preserve"> </w:t>
      </w:r>
    </w:p>
    <w:p w14:paraId="45D53FE8">
      <w:pPr>
        <w:pStyle w:val="22"/>
        <w:keepNext/>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u w:val="single"/>
          <w:shd w:val="clear" w:color="auto" w:fill="FFFFFF"/>
          <w:lang w:eastAsia="zh-CN"/>
        </w:rPr>
      </w:pPr>
      <w:r>
        <w:rPr>
          <w:rFonts w:hint="eastAsia" w:ascii="宋体" w:hAnsi="宋体" w:eastAsia="宋体" w:cs="宋体"/>
          <w:b w:val="0"/>
          <w:bCs w:val="0"/>
          <w:color w:val="auto"/>
          <w:spacing w:val="0"/>
          <w:sz w:val="24"/>
          <w:szCs w:val="24"/>
          <w:highlight w:val="none"/>
          <w:u w:val="single"/>
          <w:shd w:val="clear" w:color="auto" w:fill="FFFFFF"/>
          <w:lang w:val="en-US" w:eastAsia="zh-CN"/>
        </w:rPr>
        <w:t>1.</w:t>
      </w:r>
      <w:r>
        <w:rPr>
          <w:rFonts w:hint="eastAsia" w:ascii="宋体" w:hAnsi="宋体" w:eastAsia="宋体" w:cs="宋体"/>
          <w:b w:val="0"/>
          <w:bCs w:val="0"/>
          <w:color w:val="auto"/>
          <w:spacing w:val="0"/>
          <w:sz w:val="24"/>
          <w:szCs w:val="24"/>
          <w:highlight w:val="none"/>
          <w:u w:val="single"/>
          <w:shd w:val="clear" w:color="auto" w:fill="FFFFFF"/>
          <w:lang w:eastAsia="zh-CN"/>
        </w:rPr>
        <w:t>本项目</w:t>
      </w:r>
      <w:r>
        <w:rPr>
          <w:rFonts w:hint="eastAsia" w:ascii="宋体" w:hAnsi="宋体" w:eastAsia="宋体" w:cs="宋体"/>
          <w:b w:val="0"/>
          <w:bCs w:val="0"/>
          <w:color w:val="auto"/>
          <w:spacing w:val="0"/>
          <w:sz w:val="24"/>
          <w:szCs w:val="24"/>
          <w:highlight w:val="none"/>
          <w:u w:val="single"/>
          <w:shd w:val="clear" w:color="auto" w:fill="FFFFFF"/>
          <w:lang w:val="en-US" w:eastAsia="zh-CN"/>
        </w:rPr>
        <w:t>中标</w:t>
      </w:r>
      <w:r>
        <w:rPr>
          <w:rFonts w:hint="eastAsia" w:ascii="宋体" w:hAnsi="宋体" w:eastAsia="宋体" w:cs="宋体"/>
          <w:b w:val="0"/>
          <w:bCs w:val="0"/>
          <w:color w:val="auto"/>
          <w:spacing w:val="0"/>
          <w:sz w:val="24"/>
          <w:szCs w:val="24"/>
          <w:highlight w:val="none"/>
          <w:u w:val="single"/>
          <w:shd w:val="clear" w:color="auto" w:fill="FFFFFF"/>
          <w:lang w:eastAsia="zh-CN"/>
        </w:rPr>
        <w:t>金额为</w:t>
      </w:r>
      <w:r>
        <w:rPr>
          <w:rFonts w:hint="eastAsia" w:ascii="宋体" w:hAnsi="宋体" w:eastAsia="宋体" w:cs="宋体"/>
          <w:b w:val="0"/>
          <w:bCs w:val="0"/>
          <w:color w:val="auto"/>
          <w:spacing w:val="0"/>
          <w:sz w:val="24"/>
          <w:szCs w:val="24"/>
          <w:highlight w:val="none"/>
          <w:u w:val="single"/>
          <w:shd w:val="clear" w:color="auto" w:fill="FFFFFF"/>
          <w:lang w:val="en-US" w:eastAsia="zh-CN"/>
        </w:rPr>
        <w:t>900000</w:t>
      </w:r>
      <w:r>
        <w:rPr>
          <w:rFonts w:hint="eastAsia" w:ascii="宋体" w:hAnsi="宋体" w:eastAsia="宋体" w:cs="宋体"/>
          <w:b w:val="0"/>
          <w:bCs w:val="0"/>
          <w:color w:val="auto"/>
          <w:spacing w:val="0"/>
          <w:sz w:val="24"/>
          <w:szCs w:val="24"/>
          <w:highlight w:val="none"/>
          <w:u w:val="single"/>
          <w:shd w:val="clear" w:color="auto" w:fill="FFFFFF"/>
          <w:lang w:eastAsia="zh-CN"/>
        </w:rPr>
        <w:t>元（</w:t>
      </w:r>
      <w:r>
        <w:rPr>
          <w:rFonts w:hint="eastAsia" w:ascii="宋体" w:hAnsi="宋体" w:eastAsia="宋体" w:cs="宋体"/>
          <w:b w:val="0"/>
          <w:bCs w:val="0"/>
          <w:color w:val="auto"/>
          <w:spacing w:val="0"/>
          <w:sz w:val="24"/>
          <w:szCs w:val="24"/>
          <w:highlight w:val="none"/>
          <w:u w:val="single"/>
          <w:shd w:val="clear" w:color="auto" w:fill="FFFFFF"/>
          <w:lang w:val="en-US" w:eastAsia="zh-CN"/>
        </w:rPr>
        <w:fldChar w:fldCharType="begin"/>
      </w:r>
      <w:r>
        <w:rPr>
          <w:rFonts w:hint="eastAsia" w:ascii="宋体" w:hAnsi="宋体" w:eastAsia="宋体" w:cs="宋体"/>
          <w:b w:val="0"/>
          <w:bCs w:val="0"/>
          <w:color w:val="auto"/>
          <w:spacing w:val="0"/>
          <w:sz w:val="24"/>
          <w:szCs w:val="24"/>
          <w:highlight w:val="none"/>
          <w:u w:val="single"/>
          <w:shd w:val="clear" w:color="auto" w:fill="FFFFFF"/>
          <w:lang w:val="en-US" w:eastAsia="zh-CN"/>
        </w:rPr>
        <w:instrText xml:space="preserve"> = 900000 \* CHINESENUM2 \* MERGEFORMAT </w:instrText>
      </w:r>
      <w:r>
        <w:rPr>
          <w:rFonts w:hint="eastAsia" w:ascii="宋体" w:hAnsi="宋体" w:eastAsia="宋体" w:cs="宋体"/>
          <w:b w:val="0"/>
          <w:bCs w:val="0"/>
          <w:color w:val="auto"/>
          <w:spacing w:val="0"/>
          <w:sz w:val="24"/>
          <w:szCs w:val="24"/>
          <w:highlight w:val="none"/>
          <w:u w:val="single"/>
          <w:shd w:val="clear" w:color="auto" w:fill="FFFFFF"/>
          <w:lang w:val="en-US" w:eastAsia="zh-CN"/>
        </w:rPr>
        <w:fldChar w:fldCharType="separate"/>
      </w:r>
      <w:r>
        <w:t>玖拾万</w:t>
      </w:r>
      <w:r>
        <w:rPr>
          <w:rFonts w:hint="eastAsia" w:ascii="宋体" w:hAnsi="宋体" w:eastAsia="宋体" w:cs="宋体"/>
          <w:b w:val="0"/>
          <w:bCs w:val="0"/>
          <w:color w:val="auto"/>
          <w:spacing w:val="0"/>
          <w:sz w:val="24"/>
          <w:szCs w:val="24"/>
          <w:highlight w:val="none"/>
          <w:u w:val="single"/>
          <w:shd w:val="clear" w:color="auto" w:fill="FFFFFF"/>
          <w:lang w:val="en-US" w:eastAsia="zh-CN"/>
        </w:rPr>
        <w:fldChar w:fldCharType="end"/>
      </w:r>
      <w:r>
        <w:rPr>
          <w:rFonts w:hint="eastAsia" w:ascii="宋体" w:hAnsi="宋体" w:eastAsia="宋体" w:cs="宋体"/>
          <w:b w:val="0"/>
          <w:bCs w:val="0"/>
          <w:color w:val="auto"/>
          <w:spacing w:val="0"/>
          <w:sz w:val="24"/>
          <w:szCs w:val="24"/>
          <w:highlight w:val="none"/>
          <w:u w:val="single"/>
          <w:shd w:val="clear" w:color="auto" w:fill="FFFFFF"/>
          <w:lang w:eastAsia="zh-CN"/>
        </w:rPr>
        <w:t>元）。在服务期限内，</w:t>
      </w:r>
      <w:r>
        <w:rPr>
          <w:rFonts w:hint="eastAsia" w:ascii="宋体" w:hAnsi="宋体" w:eastAsia="宋体" w:cs="宋体"/>
          <w:color w:val="auto"/>
          <w:sz w:val="24"/>
          <w:szCs w:val="24"/>
        </w:rPr>
        <w:t>实际采购金额达到预算金额时或供货期限届满，合同自动终止（即视为供货期限届满)</w:t>
      </w:r>
      <w:r>
        <w:rPr>
          <w:rFonts w:hint="eastAsia" w:ascii="宋体" w:hAnsi="宋体" w:eastAsia="宋体" w:cs="宋体"/>
          <w:b w:val="0"/>
          <w:bCs w:val="0"/>
          <w:color w:val="auto"/>
          <w:spacing w:val="0"/>
          <w:sz w:val="24"/>
          <w:szCs w:val="24"/>
          <w:highlight w:val="none"/>
          <w:u w:val="single"/>
          <w:shd w:val="clear" w:color="auto" w:fill="FFFFFF"/>
          <w:lang w:eastAsia="zh-CN"/>
        </w:rPr>
        <w:t>。</w:t>
      </w:r>
    </w:p>
    <w:p w14:paraId="3FF156BC">
      <w:pPr>
        <w:pStyle w:val="22"/>
        <w:keepNext/>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u w:val="single"/>
          <w:shd w:val="clear" w:color="auto" w:fill="FFFFFF"/>
          <w:lang w:val="zh-TW" w:eastAsia="zh-CN"/>
        </w:rPr>
      </w:pPr>
      <w:r>
        <w:rPr>
          <w:rFonts w:hint="eastAsia" w:ascii="宋体" w:hAnsi="宋体" w:eastAsia="宋体" w:cs="宋体"/>
          <w:b w:val="0"/>
          <w:bCs w:val="0"/>
          <w:color w:val="auto"/>
          <w:spacing w:val="0"/>
          <w:sz w:val="24"/>
          <w:szCs w:val="24"/>
          <w:highlight w:val="none"/>
          <w:lang w:val="en-US" w:eastAsia="zh-CN"/>
        </w:rPr>
        <w:t>2.</w:t>
      </w:r>
      <w:r>
        <w:rPr>
          <w:rFonts w:hint="eastAsia" w:ascii="宋体" w:hAnsi="宋体" w:eastAsia="宋体" w:cs="宋体"/>
          <w:color w:val="auto"/>
          <w:sz w:val="24"/>
          <w:szCs w:val="24"/>
          <w:lang w:val="en-US" w:eastAsia="zh-CN"/>
        </w:rPr>
        <w:t>乙方</w:t>
      </w:r>
      <w:r>
        <w:rPr>
          <w:rFonts w:hint="eastAsia" w:ascii="宋体" w:hAnsi="宋体" w:eastAsia="宋体" w:cs="宋体"/>
          <w:color w:val="auto"/>
          <w:sz w:val="24"/>
          <w:szCs w:val="24"/>
        </w:rPr>
        <w:t>报价应包含货物的制造、包装、运输（送至</w:t>
      </w:r>
      <w:r>
        <w:rPr>
          <w:rFonts w:hint="eastAsia" w:ascii="宋体" w:hAnsi="宋体" w:eastAsia="宋体" w:cs="宋体"/>
          <w:color w:val="auto"/>
          <w:sz w:val="24"/>
          <w:szCs w:val="24"/>
          <w:lang w:val="en-US" w:eastAsia="zh-CN"/>
        </w:rPr>
        <w:t>甲方</w:t>
      </w:r>
      <w:r>
        <w:rPr>
          <w:rFonts w:hint="eastAsia" w:ascii="宋体" w:hAnsi="宋体" w:eastAsia="宋体" w:cs="宋体"/>
          <w:color w:val="auto"/>
          <w:sz w:val="24"/>
          <w:szCs w:val="24"/>
        </w:rPr>
        <w:t>指定地点）、装卸、保险、验收、检验检测、税金等一切不可预见之费用</w:t>
      </w:r>
      <w:r>
        <w:rPr>
          <w:rFonts w:hint="eastAsia" w:ascii="宋体" w:hAnsi="宋体" w:eastAsia="宋体" w:cs="宋体"/>
          <w:b w:val="0"/>
          <w:bCs w:val="0"/>
          <w:color w:val="auto"/>
          <w:spacing w:val="0"/>
          <w:sz w:val="24"/>
          <w:szCs w:val="24"/>
          <w:highlight w:val="none"/>
          <w:lang w:val="en-US" w:eastAsia="zh-CN"/>
        </w:rPr>
        <w:t>。</w:t>
      </w:r>
    </w:p>
    <w:p w14:paraId="27BA8360">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b w:val="0"/>
          <w:bCs w:val="0"/>
          <w:color w:val="auto"/>
          <w:spacing w:val="0"/>
          <w:sz w:val="24"/>
          <w:szCs w:val="24"/>
        </w:rPr>
      </w:pPr>
      <w:r>
        <w:rPr>
          <w:rFonts w:hint="eastAsia" w:ascii="宋体" w:hAnsi="宋体" w:eastAsia="宋体" w:cs="宋体"/>
          <w:b w:val="0"/>
          <w:bCs w:val="0"/>
          <w:color w:val="auto"/>
          <w:spacing w:val="0"/>
          <w:sz w:val="24"/>
          <w:szCs w:val="24"/>
          <w:lang w:val="zh-TW"/>
        </w:rPr>
        <w:t>三</w:t>
      </w:r>
      <w:r>
        <w:rPr>
          <w:rFonts w:hint="eastAsia" w:ascii="宋体" w:hAnsi="宋体" w:eastAsia="宋体" w:cs="宋体"/>
          <w:b w:val="0"/>
          <w:bCs w:val="0"/>
          <w:color w:val="auto"/>
          <w:spacing w:val="0"/>
          <w:sz w:val="24"/>
          <w:szCs w:val="24"/>
          <w:lang w:val="zh-TW" w:eastAsia="zh-TW"/>
        </w:rPr>
        <w:t>、</w:t>
      </w:r>
      <w:r>
        <w:rPr>
          <w:rFonts w:hint="eastAsia" w:ascii="宋体" w:hAnsi="宋体" w:eastAsia="宋体" w:cs="宋体"/>
          <w:b w:val="0"/>
          <w:bCs w:val="0"/>
          <w:color w:val="auto"/>
          <w:spacing w:val="0"/>
          <w:sz w:val="24"/>
          <w:szCs w:val="24"/>
        </w:rPr>
        <w:t>服务</w:t>
      </w:r>
      <w:r>
        <w:rPr>
          <w:rFonts w:hint="eastAsia" w:ascii="宋体" w:hAnsi="宋体" w:eastAsia="宋体" w:cs="宋体"/>
          <w:b w:val="0"/>
          <w:bCs w:val="0"/>
          <w:color w:val="auto"/>
          <w:spacing w:val="0"/>
          <w:sz w:val="24"/>
          <w:szCs w:val="24"/>
          <w:lang w:val="zh-TW"/>
        </w:rPr>
        <w:t>时间</w:t>
      </w:r>
      <w:r>
        <w:rPr>
          <w:rFonts w:hint="eastAsia" w:ascii="宋体" w:hAnsi="宋体" w:eastAsia="宋体" w:cs="宋体"/>
          <w:b w:val="0"/>
          <w:bCs w:val="0"/>
          <w:color w:val="auto"/>
          <w:spacing w:val="0"/>
          <w:sz w:val="24"/>
          <w:szCs w:val="24"/>
          <w:lang w:val="zh-TW" w:eastAsia="zh-TW"/>
        </w:rPr>
        <w:t>、地点和条件</w:t>
      </w:r>
    </w:p>
    <w:p w14:paraId="02B49429">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u w:val="single"/>
          <w:shd w:val="clear" w:color="auto" w:fill="FFFFFF"/>
          <w:lang w:val="en-US" w:eastAsia="zh-CN"/>
        </w:rPr>
      </w:pPr>
      <w:r>
        <w:rPr>
          <w:rFonts w:hint="eastAsia" w:ascii="宋体" w:hAnsi="宋体" w:eastAsia="宋体" w:cs="宋体"/>
          <w:color w:val="auto"/>
          <w:spacing w:val="0"/>
          <w:sz w:val="24"/>
          <w:szCs w:val="24"/>
          <w:highlight w:val="none"/>
          <w:lang w:val="en-US" w:eastAsia="zh-CN"/>
        </w:rPr>
        <w:t>1.</w:t>
      </w:r>
      <w:r>
        <w:rPr>
          <w:rFonts w:hint="eastAsia" w:ascii="宋体" w:hAnsi="宋体" w:eastAsia="宋体" w:cs="宋体"/>
          <w:color w:val="auto"/>
          <w:spacing w:val="0"/>
          <w:sz w:val="24"/>
          <w:szCs w:val="24"/>
          <w:highlight w:val="none"/>
        </w:rPr>
        <w:t>交付时间：</w:t>
      </w:r>
      <w:r>
        <w:rPr>
          <w:rFonts w:hint="eastAsia" w:ascii="宋体" w:hAnsi="宋体" w:eastAsia="宋体" w:cs="宋体"/>
          <w:color w:val="auto"/>
          <w:spacing w:val="0"/>
          <w:sz w:val="24"/>
          <w:szCs w:val="24"/>
          <w:highlight w:val="none"/>
          <w:u w:val="single"/>
        </w:rPr>
        <w:t>2026年3月27日至2028年3月26日。</w:t>
      </w:r>
    </w:p>
    <w:p w14:paraId="39D2954D">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交付地点：</w:t>
      </w:r>
      <w:r>
        <w:rPr>
          <w:rFonts w:hint="eastAsia" w:ascii="宋体" w:hAnsi="宋体" w:eastAsia="宋体" w:cs="宋体"/>
          <w:color w:val="auto"/>
          <w:spacing w:val="0"/>
          <w:sz w:val="24"/>
          <w:szCs w:val="24"/>
          <w:highlight w:val="none"/>
          <w:u w:val="single"/>
          <w:lang w:eastAsia="zh-CN"/>
        </w:rPr>
        <w:t>甲方</w:t>
      </w:r>
      <w:r>
        <w:rPr>
          <w:rFonts w:hint="eastAsia" w:ascii="宋体" w:hAnsi="宋体" w:eastAsia="宋体" w:cs="宋体"/>
          <w:color w:val="auto"/>
          <w:spacing w:val="0"/>
          <w:sz w:val="24"/>
          <w:szCs w:val="24"/>
          <w:highlight w:val="none"/>
          <w:u w:val="single"/>
        </w:rPr>
        <w:t>指定地点</w:t>
      </w:r>
      <w:r>
        <w:rPr>
          <w:rFonts w:hint="eastAsia" w:ascii="宋体" w:hAnsi="宋体" w:eastAsia="宋体" w:cs="宋体"/>
          <w:b w:val="0"/>
          <w:bCs w:val="0"/>
          <w:color w:val="auto"/>
          <w:spacing w:val="0"/>
          <w:sz w:val="24"/>
          <w:szCs w:val="24"/>
          <w:highlight w:val="none"/>
          <w:u w:val="single"/>
          <w:shd w:val="clear" w:color="auto" w:fill="FFFFFF"/>
          <w:lang w:val="en-US" w:eastAsia="zh-CN"/>
        </w:rPr>
        <w:t>。</w:t>
      </w:r>
    </w:p>
    <w:p w14:paraId="3D649B71">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u w:val="single"/>
          <w:shd w:val="clear" w:color="auto" w:fill="FFFFFF"/>
          <w:lang w:val="en-US" w:eastAsia="zh-CN"/>
        </w:rPr>
      </w:pPr>
      <w:r>
        <w:rPr>
          <w:rFonts w:hint="eastAsia" w:ascii="宋体" w:hAnsi="宋体" w:eastAsia="宋体" w:cs="宋体"/>
          <w:color w:val="auto"/>
          <w:spacing w:val="0"/>
          <w:sz w:val="24"/>
          <w:szCs w:val="24"/>
          <w:highlight w:val="none"/>
          <w:lang w:val="en-US" w:eastAsia="zh-CN"/>
        </w:rPr>
        <w:t>3.</w:t>
      </w:r>
      <w:r>
        <w:rPr>
          <w:rFonts w:hint="eastAsia" w:ascii="宋体" w:hAnsi="宋体" w:eastAsia="宋体" w:cs="宋体"/>
          <w:color w:val="auto"/>
          <w:spacing w:val="0"/>
          <w:sz w:val="24"/>
          <w:szCs w:val="24"/>
          <w:highlight w:val="none"/>
        </w:rPr>
        <w:t>交付条件：</w:t>
      </w:r>
      <w:r>
        <w:rPr>
          <w:rFonts w:hint="eastAsia" w:asciiTheme="minorEastAsia" w:hAnsiTheme="minorEastAsia" w:eastAsiaTheme="minorEastAsia" w:cstheme="minorEastAsia"/>
          <w:color w:val="auto"/>
          <w:sz w:val="24"/>
          <w:szCs w:val="24"/>
          <w:highlight w:val="none"/>
        </w:rPr>
        <w:t>验收合格并交付使用</w:t>
      </w:r>
      <w:r>
        <w:rPr>
          <w:rFonts w:hint="eastAsia" w:ascii="宋体" w:hAnsi="宋体" w:eastAsia="宋体" w:cs="宋体"/>
          <w:b w:val="0"/>
          <w:bCs w:val="0"/>
          <w:color w:val="auto"/>
          <w:spacing w:val="0"/>
          <w:sz w:val="24"/>
          <w:szCs w:val="24"/>
          <w:highlight w:val="none"/>
          <w:u w:val="single"/>
          <w:shd w:val="clear" w:color="auto" w:fill="FFFFFF"/>
          <w:lang w:val="en-US" w:eastAsia="zh-CN"/>
        </w:rPr>
        <w:t>。</w:t>
      </w:r>
    </w:p>
    <w:p w14:paraId="29C23AA8">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val="en-US" w:eastAsia="zh-CN"/>
        </w:rPr>
      </w:pPr>
      <w:r>
        <w:rPr>
          <w:rFonts w:hint="eastAsia" w:ascii="宋体" w:hAnsi="宋体" w:eastAsia="宋体" w:cs="宋体"/>
          <w:b w:val="0"/>
          <w:bCs w:val="0"/>
          <w:color w:val="auto"/>
          <w:spacing w:val="0"/>
          <w:sz w:val="24"/>
          <w:szCs w:val="24"/>
          <w:lang w:val="en-US" w:eastAsia="zh-CN"/>
        </w:rPr>
        <w:t>四、技术和服务要求</w:t>
      </w:r>
    </w:p>
    <w:p w14:paraId="3B42FF4B">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lang w:val="en-US" w:eastAsia="zh-CN"/>
        </w:rPr>
        <w:t>1.采购清单见附件；</w:t>
      </w:r>
    </w:p>
    <w:p w14:paraId="3672CDEF">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cs="宋体"/>
          <w:color w:val="auto"/>
          <w:spacing w:val="0"/>
          <w:sz w:val="24"/>
          <w:szCs w:val="24"/>
          <w:highlight w:val="none"/>
          <w:lang w:val="en-US" w:eastAsia="zh-CN"/>
        </w:rPr>
        <w:t>2.甲方</w:t>
      </w:r>
      <w:r>
        <w:rPr>
          <w:rFonts w:hint="eastAsia" w:ascii="宋体" w:hAnsi="宋体" w:eastAsia="宋体" w:cs="宋体"/>
          <w:color w:val="auto"/>
          <w:spacing w:val="0"/>
          <w:sz w:val="24"/>
          <w:szCs w:val="24"/>
          <w:highlight w:val="none"/>
          <w:lang w:val="en-US" w:eastAsia="zh-CN"/>
        </w:rPr>
        <w:t>在合同期内，将按照不低于上一合同期内产品品牌（详见附件）质量标准下达采购订单。</w:t>
      </w:r>
    </w:p>
    <w:p w14:paraId="281DA82D">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cs="宋体"/>
          <w:color w:val="auto"/>
          <w:spacing w:val="0"/>
          <w:sz w:val="24"/>
          <w:szCs w:val="24"/>
          <w:highlight w:val="none"/>
          <w:lang w:val="en-US" w:eastAsia="zh-CN"/>
        </w:rPr>
        <w:t>3.</w:t>
      </w:r>
      <w:r>
        <w:rPr>
          <w:rFonts w:hint="eastAsia" w:ascii="宋体" w:hAnsi="宋体" w:eastAsia="宋体" w:cs="宋体"/>
          <w:color w:val="auto"/>
          <w:spacing w:val="0"/>
          <w:sz w:val="24"/>
          <w:szCs w:val="24"/>
          <w:highlight w:val="none"/>
          <w:lang w:val="en-US" w:eastAsia="zh-CN"/>
        </w:rPr>
        <w:t>若</w:t>
      </w:r>
      <w:r>
        <w:rPr>
          <w:rFonts w:hint="eastAsia" w:cs="宋体"/>
          <w:color w:val="auto"/>
          <w:spacing w:val="0"/>
          <w:sz w:val="24"/>
          <w:szCs w:val="24"/>
          <w:highlight w:val="none"/>
          <w:lang w:val="en-US" w:eastAsia="zh-CN"/>
        </w:rPr>
        <w:t>甲方</w:t>
      </w:r>
      <w:r>
        <w:rPr>
          <w:rFonts w:hint="eastAsia" w:ascii="宋体" w:hAnsi="宋体" w:eastAsia="宋体" w:cs="宋体"/>
          <w:color w:val="auto"/>
          <w:spacing w:val="0"/>
          <w:sz w:val="24"/>
          <w:szCs w:val="24"/>
          <w:highlight w:val="none"/>
          <w:lang w:val="en-US" w:eastAsia="zh-CN"/>
        </w:rPr>
        <w:t>需采购未列入《翔安监狱五金用品水电材料目录清单》的配件，结算基准单价按以下方式确定：由</w:t>
      </w:r>
      <w:r>
        <w:rPr>
          <w:rFonts w:hint="eastAsia" w:cs="宋体"/>
          <w:color w:val="auto"/>
          <w:spacing w:val="0"/>
          <w:sz w:val="24"/>
          <w:szCs w:val="24"/>
          <w:highlight w:val="none"/>
          <w:lang w:val="en-US" w:eastAsia="zh-CN"/>
        </w:rPr>
        <w:t>甲方</w:t>
      </w:r>
      <w:r>
        <w:rPr>
          <w:rFonts w:hint="eastAsia" w:ascii="宋体" w:hAnsi="宋体" w:eastAsia="宋体" w:cs="宋体"/>
          <w:color w:val="auto"/>
          <w:spacing w:val="0"/>
          <w:sz w:val="24"/>
          <w:szCs w:val="24"/>
          <w:highlight w:val="none"/>
          <w:lang w:val="en-US" w:eastAsia="zh-CN"/>
        </w:rPr>
        <w:t>通过天猫、京东等正规电商平台查询该配件的三家及以上供应商有效报价（不包含优惠、促销、打折后的价格，以平日售价为准），以电商平台报价截图（含供应商名称、产品规格、报价金额、查询时间）作为采价依据，取其中最低价作为结算基准单价，结算时按基准单价*折扣=最终结算价格，同时清单外品目采购的总金额不得超过预算总金额10%。</w:t>
      </w:r>
    </w:p>
    <w:p w14:paraId="33A949C1">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rPr>
      </w:pPr>
      <w:r>
        <w:rPr>
          <w:rFonts w:hint="eastAsia"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lang w:val="en-US" w:eastAsia="zh-CN"/>
        </w:rPr>
        <w:t>.</w:t>
      </w:r>
      <w:r>
        <w:rPr>
          <w:rFonts w:hint="eastAsia" w:ascii="宋体" w:hAnsi="宋体" w:eastAsia="宋体" w:cs="宋体"/>
          <w:color w:val="auto"/>
          <w:spacing w:val="0"/>
          <w:sz w:val="24"/>
          <w:szCs w:val="24"/>
          <w:highlight w:val="none"/>
        </w:rPr>
        <w:t>货物配送</w:t>
      </w:r>
    </w:p>
    <w:p w14:paraId="222EE523">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lang w:val="en-US" w:eastAsia="zh-CN"/>
        </w:rPr>
        <w:t>.1乙方接到甲方需求电话或传真通知后，合同期内批量供货的，交付时间为接到甲方订货清单之日起5天内；零星供货交付时间为自接到甲方通知后，须在48小时内按照甲方的实际订单情况将所需的产品送达至甲方指定的地点。所有货物必须是原厂原装包装。若发现原包装破损或技术资料不齐全等，甲方有权不予接收，乙方应无条件免费重新更换。</w:t>
      </w:r>
    </w:p>
    <w:p w14:paraId="46851885">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lang w:val="en-US" w:eastAsia="zh-CN"/>
        </w:rPr>
        <w:t>.2货物包装必须与运输方式相适应，包装方式的确定及包装费用均由乙方负责；由于不适当的包装而造成货物在运输过程中有任何损坏由乙方负责。</w:t>
      </w:r>
    </w:p>
    <w:p w14:paraId="73F03505">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lang w:val="en-US" w:eastAsia="zh-CN"/>
        </w:rPr>
        <w:t>.3货物包装应足以承受整个过程中的运输、转运、装卸、储存等，应充分考虑到运输途中的各种情况（如暴露于恶劣气候等）和当地的气候特点，以及露天存放的需要。</w:t>
      </w:r>
    </w:p>
    <w:p w14:paraId="1F3DE56A">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lang w:val="en-US" w:eastAsia="zh-CN"/>
        </w:rPr>
        <w:t>.4乙方委派项目负责人：              ；固定司机：            ；固定货车车牌号：           ; 项目负责人负责与甲方对接该项目履行期间的所有事宜（采购、供货、报销等），项目有关事宜甲方均和项目负责人联系，项目负责人须认真负责，及时沟通回复。</w:t>
      </w:r>
    </w:p>
    <w:p w14:paraId="239344BD">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cs="宋体"/>
          <w:color w:val="auto"/>
          <w:spacing w:val="0"/>
          <w:sz w:val="24"/>
          <w:szCs w:val="24"/>
          <w:highlight w:val="none"/>
          <w:lang w:val="en-US" w:eastAsia="zh-CN"/>
        </w:rPr>
        <w:t>5</w:t>
      </w:r>
      <w:r>
        <w:rPr>
          <w:rFonts w:hint="eastAsia" w:ascii="宋体" w:hAnsi="宋体" w:eastAsia="宋体" w:cs="宋体"/>
          <w:color w:val="auto"/>
          <w:spacing w:val="0"/>
          <w:sz w:val="24"/>
          <w:szCs w:val="24"/>
          <w:highlight w:val="none"/>
          <w:lang w:val="en-US" w:eastAsia="zh-CN"/>
        </w:rPr>
        <w:t>.售后服务要求</w:t>
      </w:r>
    </w:p>
    <w:p w14:paraId="083F53AC">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cs="宋体"/>
          <w:color w:val="auto"/>
          <w:spacing w:val="0"/>
          <w:sz w:val="24"/>
          <w:szCs w:val="24"/>
          <w:highlight w:val="none"/>
          <w:lang w:val="en-US" w:eastAsia="zh-CN"/>
        </w:rPr>
        <w:t>5</w:t>
      </w:r>
      <w:r>
        <w:rPr>
          <w:rFonts w:hint="eastAsia" w:ascii="宋体" w:hAnsi="宋体" w:eastAsia="宋体" w:cs="宋体"/>
          <w:color w:val="auto"/>
          <w:spacing w:val="0"/>
          <w:sz w:val="24"/>
          <w:szCs w:val="24"/>
          <w:highlight w:val="none"/>
          <w:lang w:val="en-US" w:eastAsia="zh-CN"/>
        </w:rPr>
        <w:t>.1本次采购的配送货品均属于易损件，无指定保修期，但如有乙方配送的货品品质不合格，不合适或者型号不一致等原因造成甲方不能使用的，甲方有权要求乙方更换。</w:t>
      </w:r>
    </w:p>
    <w:p w14:paraId="16BB3CA5">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cs="宋体"/>
          <w:color w:val="auto"/>
          <w:spacing w:val="0"/>
          <w:sz w:val="24"/>
          <w:szCs w:val="24"/>
          <w:highlight w:val="none"/>
          <w:lang w:val="en-US" w:eastAsia="zh-CN"/>
        </w:rPr>
        <w:t>5</w:t>
      </w:r>
      <w:r>
        <w:rPr>
          <w:rFonts w:hint="eastAsia" w:ascii="宋体" w:hAnsi="宋体" w:eastAsia="宋体" w:cs="宋体"/>
          <w:color w:val="auto"/>
          <w:spacing w:val="0"/>
          <w:sz w:val="24"/>
          <w:szCs w:val="24"/>
          <w:highlight w:val="none"/>
          <w:lang w:val="en-US" w:eastAsia="zh-CN"/>
        </w:rPr>
        <w:t>.2乙方应有完善的售后服务保证体系，并设立维修服务机构，得以满足供货需求。</w:t>
      </w:r>
    </w:p>
    <w:p w14:paraId="659E17B8">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cs="宋体"/>
          <w:color w:val="auto"/>
          <w:spacing w:val="0"/>
          <w:sz w:val="24"/>
          <w:szCs w:val="24"/>
          <w:highlight w:val="none"/>
          <w:lang w:val="en-US" w:eastAsia="zh-CN"/>
        </w:rPr>
        <w:t>5</w:t>
      </w:r>
      <w:r>
        <w:rPr>
          <w:rFonts w:hint="eastAsia" w:ascii="宋体" w:hAnsi="宋体" w:eastAsia="宋体" w:cs="宋体"/>
          <w:color w:val="auto"/>
          <w:spacing w:val="0"/>
          <w:sz w:val="24"/>
          <w:szCs w:val="24"/>
          <w:highlight w:val="none"/>
          <w:lang w:val="en-US" w:eastAsia="zh-CN"/>
        </w:rPr>
        <w:t>.3乙方可视自身能力提供更优、更合理的维修服务承诺（若有）。</w:t>
      </w:r>
    </w:p>
    <w:p w14:paraId="0860FF5F">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lang w:val="en-US" w:eastAsia="zh-CN"/>
        </w:rPr>
        <w:t>.验收</w:t>
      </w:r>
    </w:p>
    <w:p w14:paraId="1FF4A1CC">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lang w:val="en-US" w:eastAsia="zh-CN"/>
        </w:rPr>
        <w:t>.1收货验收：甲方人员按采购目录进行验收。</w:t>
      </w:r>
    </w:p>
    <w:p w14:paraId="5EE070B9">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lang w:val="en-US" w:eastAsia="zh-CN"/>
        </w:rPr>
        <w:t>.2最终验收：乙方所供物件最终验收以甲方使用情况为准，如有质量问题反馈，乙方应在收到甲方工作人员通报后24小时内予以问题排除或调换。</w:t>
      </w:r>
    </w:p>
    <w:p w14:paraId="7D822CB9">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lang w:val="en-US" w:eastAsia="zh-CN"/>
        </w:rPr>
        <w:t>一般情况下不出具验收报告；如有需要，乙方应向甲方提出书面申请后，双方组织人员共同对货品进行查验，共同签署验收报告。</w:t>
      </w:r>
    </w:p>
    <w:p w14:paraId="66FFF2B6">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lang w:val="en-US" w:eastAsia="zh-CN"/>
        </w:rPr>
        <w:t>.3甲方有权委托具有质量检验资质的部门、单位、机构对中标产品按照验收标准进行检验，所需的费用由乙方承担。</w:t>
      </w:r>
    </w:p>
    <w:p w14:paraId="4DE12807">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cs="宋体"/>
          <w:color w:val="auto"/>
          <w:spacing w:val="0"/>
          <w:sz w:val="24"/>
          <w:szCs w:val="24"/>
          <w:highlight w:val="none"/>
          <w:lang w:val="en-US" w:eastAsia="zh-CN"/>
        </w:rPr>
        <w:t>7</w:t>
      </w:r>
      <w:r>
        <w:rPr>
          <w:rFonts w:hint="eastAsia" w:ascii="宋体" w:hAnsi="宋体" w:eastAsia="宋体" w:cs="宋体"/>
          <w:color w:val="auto"/>
          <w:spacing w:val="0"/>
          <w:sz w:val="24"/>
          <w:szCs w:val="24"/>
          <w:highlight w:val="none"/>
          <w:lang w:val="en-US" w:eastAsia="zh-CN"/>
        </w:rPr>
        <w:t>.备品备件</w:t>
      </w:r>
    </w:p>
    <w:p w14:paraId="6D22DC6C">
      <w:pPr>
        <w:pStyle w:val="66"/>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lang w:val="en-US" w:eastAsia="zh-CN"/>
        </w:rPr>
        <w:t>乙方应对采购配送目录内货物设立备品备件仓库，以满足甲方所需。</w:t>
      </w:r>
    </w:p>
    <w:p w14:paraId="3D295A8C">
      <w:pPr>
        <w:pStyle w:val="22"/>
        <w:keepNext/>
        <w:keepLines w:val="0"/>
        <w:pageBreakBefore w:val="0"/>
        <w:widowControl/>
        <w:kinsoku/>
        <w:wordWrap/>
        <w:overflowPunct/>
        <w:topLinePunct w:val="0"/>
        <w:autoSpaceDE/>
        <w:autoSpaceDN/>
        <w:bidi w:val="0"/>
        <w:spacing w:before="0" w:beforeAutospacing="0" w:after="0" w:afterAutospacing="0" w:line="440" w:lineRule="exact"/>
        <w:ind w:left="0" w:leftChars="0" w:right="0" w:firstLine="480" w:firstLineChars="200"/>
        <w:textAlignment w:val="auto"/>
        <w:rPr>
          <w:rFonts w:hint="eastAsia" w:ascii="宋体" w:hAnsi="宋体" w:eastAsia="宋体" w:cs="宋体"/>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en-US" w:eastAsia="zh-CN"/>
        </w:rPr>
        <w:t>五</w:t>
      </w:r>
      <w:r>
        <w:rPr>
          <w:rFonts w:hint="eastAsia" w:ascii="宋体" w:hAnsi="宋体" w:eastAsia="宋体" w:cs="宋体"/>
          <w:b w:val="0"/>
          <w:bCs w:val="0"/>
          <w:color w:val="auto"/>
          <w:spacing w:val="0"/>
          <w:sz w:val="24"/>
          <w:szCs w:val="24"/>
          <w:highlight w:val="none"/>
          <w:lang w:val="zh-TW"/>
        </w:rPr>
        <w:t>、付款方式</w:t>
      </w:r>
    </w:p>
    <w:p w14:paraId="3C9D202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kern w:val="0"/>
          <w:sz w:val="24"/>
          <w:szCs w:val="24"/>
          <w:highlight w:val="none"/>
          <w:lang w:val="en-US" w:eastAsia="zh-CN" w:bidi="ar-SA"/>
        </w:rPr>
      </w:pPr>
      <w:r>
        <w:rPr>
          <w:rFonts w:hint="eastAsia" w:ascii="宋体" w:hAnsi="宋体" w:eastAsia="宋体" w:cs="宋体"/>
          <w:color w:val="auto"/>
          <w:spacing w:val="0"/>
          <w:kern w:val="2"/>
          <w:sz w:val="24"/>
          <w:szCs w:val="24"/>
          <w:highlight w:val="none"/>
          <w:lang w:val="en-US" w:eastAsia="zh-CN" w:bidi="ar-SA"/>
        </w:rPr>
        <w:t>本项目按季度据实结算，乙方需在每批次供货结束后向甲方提供供货清单（甲方需每批次进行验收），并每三个月提供一次等额增值税普通发票（发票必须由乙方开具）及其他必要完整的报销材料，甲方收到乙方提交的等额增值税普通发票及相关完整合格结算材料并确认无误后10个工作日内对公转账支付费用。</w:t>
      </w:r>
      <w:r>
        <w:rPr>
          <w:rFonts w:hint="eastAsia" w:ascii="宋体" w:hAnsi="宋体" w:eastAsia="宋体" w:cs="宋体"/>
          <w:sz w:val="24"/>
          <w:szCs w:val="24"/>
          <w:highlight w:val="none"/>
        </w:rPr>
        <w:t xml:space="preserve"> </w:t>
      </w:r>
    </w:p>
    <w:p w14:paraId="374E6C13">
      <w:pPr>
        <w:pStyle w:val="37"/>
        <w:keepNext/>
        <w:keepLines w:val="0"/>
        <w:pageBreakBefore w:val="0"/>
        <w:kinsoku/>
        <w:wordWrap/>
        <w:overflowPunct/>
        <w:topLinePunct w:val="0"/>
        <w:autoSpaceDE/>
        <w:autoSpaceDN/>
        <w:bidi w:val="0"/>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eastAsia="zh-CN"/>
        </w:rPr>
      </w:pPr>
      <w:r>
        <w:rPr>
          <w:rFonts w:hint="eastAsia" w:ascii="宋体" w:hAnsi="宋体" w:eastAsia="宋体" w:cs="宋体"/>
          <w:b w:val="0"/>
          <w:bCs w:val="0"/>
          <w:color w:val="auto"/>
          <w:spacing w:val="0"/>
          <w:sz w:val="24"/>
          <w:szCs w:val="24"/>
          <w:highlight w:val="none"/>
          <w:lang w:val="en-US" w:eastAsia="zh-CN"/>
        </w:rPr>
        <w:t>六</w:t>
      </w:r>
      <w:r>
        <w:rPr>
          <w:rFonts w:hint="eastAsia" w:ascii="宋体" w:hAnsi="宋体" w:eastAsia="宋体" w:cs="宋体"/>
          <w:b w:val="0"/>
          <w:bCs w:val="0"/>
          <w:color w:val="auto"/>
          <w:spacing w:val="0"/>
          <w:sz w:val="24"/>
          <w:szCs w:val="24"/>
          <w:highlight w:val="none"/>
          <w:lang w:val="zh-TW"/>
        </w:rPr>
        <w:t>、履约保证金</w:t>
      </w:r>
    </w:p>
    <w:p w14:paraId="4FBEC9E0">
      <w:pPr>
        <w:pStyle w:val="22"/>
        <w:keepNext/>
        <w:keepLines w:val="0"/>
        <w:pageBreakBefore w:val="0"/>
        <w:widowControl/>
        <w:pBdr>
          <w:top w:val="none" w:color="FFFFFF" w:sz="0" w:space="0"/>
        </w:pBdr>
        <w:kinsoku/>
        <w:wordWrap/>
        <w:overflowPunct/>
        <w:topLinePunct w:val="0"/>
        <w:autoSpaceDE/>
        <w:autoSpaceDN/>
        <w:bidi w:val="0"/>
        <w:adjustRightInd/>
        <w:snapToGrid w:val="0"/>
        <w:spacing w:before="0" w:beforeAutospacing="0" w:after="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eastAsia="zh-CN"/>
        </w:rPr>
      </w:pPr>
      <w:r>
        <w:rPr>
          <w:rFonts w:hint="eastAsia" w:ascii="宋体" w:hAnsi="宋体" w:eastAsia="宋体" w:cs="宋体"/>
          <w:sz w:val="24"/>
          <w:szCs w:val="24"/>
          <w:lang w:eastAsia="zh-CN"/>
        </w:rPr>
        <w:t>乙方</w:t>
      </w:r>
      <w:r>
        <w:rPr>
          <w:rFonts w:hint="eastAsia" w:ascii="宋体" w:hAnsi="宋体" w:eastAsia="宋体" w:cs="宋体"/>
          <w:sz w:val="24"/>
          <w:szCs w:val="24"/>
        </w:rPr>
        <w:t>需在合同签订时向</w:t>
      </w:r>
      <w:r>
        <w:rPr>
          <w:rFonts w:hint="eastAsia" w:ascii="宋体" w:hAnsi="宋体" w:eastAsia="宋体" w:cs="宋体"/>
          <w:sz w:val="24"/>
          <w:szCs w:val="24"/>
          <w:lang w:eastAsia="zh-CN"/>
        </w:rPr>
        <w:t>甲方</w:t>
      </w:r>
      <w:r>
        <w:rPr>
          <w:rFonts w:hint="eastAsia" w:ascii="宋体" w:hAnsi="宋体" w:eastAsia="宋体" w:cs="宋体"/>
          <w:sz w:val="24"/>
          <w:szCs w:val="24"/>
        </w:rPr>
        <w:t>缴纳合同总金额的4%作为履约保证金</w:t>
      </w:r>
      <w:r>
        <w:rPr>
          <w:rFonts w:hint="eastAsia" w:ascii="宋体" w:hAnsi="宋体" w:eastAsia="宋体" w:cs="宋体"/>
          <w:sz w:val="24"/>
          <w:szCs w:val="24"/>
          <w:lang w:eastAsia="zh-CN"/>
        </w:rPr>
        <w:t>，</w:t>
      </w:r>
      <w:r>
        <w:rPr>
          <w:rFonts w:hint="eastAsia" w:ascii="宋体" w:hAnsi="宋体" w:eastAsia="宋体" w:cs="宋体"/>
          <w:b w:val="0"/>
          <w:bCs w:val="0"/>
          <w:color w:val="auto"/>
          <w:spacing w:val="0"/>
          <w:sz w:val="24"/>
          <w:szCs w:val="24"/>
          <w:highlight w:val="none"/>
          <w:u w:val="single"/>
          <w:lang w:eastAsia="zh-CN"/>
        </w:rPr>
        <w:t>即</w:t>
      </w:r>
      <w:r>
        <w:rPr>
          <w:rFonts w:hint="eastAsia" w:ascii="宋体" w:hAnsi="宋体" w:eastAsia="宋体" w:cs="宋体"/>
          <w:b w:val="0"/>
          <w:bCs w:val="0"/>
          <w:color w:val="auto"/>
          <w:spacing w:val="0"/>
          <w:sz w:val="24"/>
          <w:szCs w:val="24"/>
          <w:highlight w:val="none"/>
          <w:u w:val="single"/>
          <w:lang w:val="en-US" w:eastAsia="zh-CN"/>
        </w:rPr>
        <w:t>36000元（大写：</w:t>
      </w:r>
      <w:r>
        <w:rPr>
          <w:rFonts w:hint="eastAsia" w:ascii="宋体" w:hAnsi="宋体" w:eastAsia="宋体" w:cs="宋体"/>
          <w:b w:val="0"/>
          <w:bCs w:val="0"/>
          <w:color w:val="auto"/>
          <w:spacing w:val="0"/>
          <w:sz w:val="24"/>
          <w:szCs w:val="24"/>
          <w:highlight w:val="none"/>
          <w:u w:val="single"/>
          <w:lang w:val="en-US" w:eastAsia="zh-CN"/>
        </w:rPr>
        <w:fldChar w:fldCharType="begin"/>
      </w:r>
      <w:r>
        <w:rPr>
          <w:rFonts w:hint="eastAsia" w:ascii="宋体" w:hAnsi="宋体" w:eastAsia="宋体" w:cs="宋体"/>
          <w:b w:val="0"/>
          <w:bCs w:val="0"/>
          <w:color w:val="auto"/>
          <w:spacing w:val="0"/>
          <w:sz w:val="24"/>
          <w:szCs w:val="24"/>
          <w:highlight w:val="none"/>
          <w:u w:val="single"/>
          <w:lang w:val="en-US" w:eastAsia="zh-CN"/>
        </w:rPr>
        <w:instrText xml:space="preserve"> = 3860 \* CHINESENUM4 \* MERGEFORMAT </w:instrText>
      </w:r>
      <w:r>
        <w:rPr>
          <w:rFonts w:hint="eastAsia" w:ascii="宋体" w:hAnsi="宋体" w:eastAsia="宋体" w:cs="宋体"/>
          <w:b w:val="0"/>
          <w:bCs w:val="0"/>
          <w:color w:val="auto"/>
          <w:spacing w:val="0"/>
          <w:sz w:val="24"/>
          <w:szCs w:val="24"/>
          <w:highlight w:val="none"/>
          <w:u w:val="single"/>
          <w:lang w:val="en-US" w:eastAsia="zh-CN"/>
        </w:rPr>
        <w:fldChar w:fldCharType="separate"/>
      </w:r>
      <w:r>
        <w:rPr>
          <w:rFonts w:hint="eastAsia" w:ascii="宋体" w:hAnsi="宋体" w:eastAsia="宋体" w:cs="宋体"/>
          <w:b w:val="0"/>
          <w:bCs w:val="0"/>
          <w:color w:val="auto"/>
          <w:spacing w:val="0"/>
          <w:sz w:val="24"/>
          <w:szCs w:val="24"/>
          <w:highlight w:val="none"/>
          <w:u w:val="single"/>
          <w:lang w:val="en-US" w:eastAsia="zh-CN"/>
        </w:rPr>
        <w:fldChar w:fldCharType="begin"/>
      </w:r>
      <w:r>
        <w:rPr>
          <w:rFonts w:hint="eastAsia" w:ascii="宋体" w:hAnsi="宋体" w:eastAsia="宋体" w:cs="宋体"/>
          <w:b w:val="0"/>
          <w:bCs w:val="0"/>
          <w:color w:val="auto"/>
          <w:spacing w:val="0"/>
          <w:sz w:val="24"/>
          <w:szCs w:val="24"/>
          <w:highlight w:val="none"/>
          <w:u w:val="single"/>
          <w:lang w:val="en-US" w:eastAsia="zh-CN"/>
        </w:rPr>
        <w:instrText xml:space="preserve"> = 36000 \* CHINESENUM4 \* MERGEFORMAT </w:instrText>
      </w:r>
      <w:r>
        <w:rPr>
          <w:rFonts w:hint="eastAsia" w:ascii="宋体" w:hAnsi="宋体" w:eastAsia="宋体" w:cs="宋体"/>
          <w:b w:val="0"/>
          <w:bCs w:val="0"/>
          <w:color w:val="auto"/>
          <w:spacing w:val="0"/>
          <w:sz w:val="24"/>
          <w:szCs w:val="24"/>
          <w:highlight w:val="none"/>
          <w:u w:val="single"/>
          <w:lang w:val="en-US" w:eastAsia="zh-CN"/>
        </w:rPr>
        <w:fldChar w:fldCharType="separate"/>
      </w:r>
      <w:r>
        <w:t>叁万陆仟元整</w:t>
      </w:r>
      <w:r>
        <w:rPr>
          <w:rFonts w:hint="eastAsia" w:ascii="宋体" w:hAnsi="宋体" w:eastAsia="宋体" w:cs="宋体"/>
          <w:b w:val="0"/>
          <w:bCs w:val="0"/>
          <w:color w:val="auto"/>
          <w:spacing w:val="0"/>
          <w:sz w:val="24"/>
          <w:szCs w:val="24"/>
          <w:highlight w:val="none"/>
          <w:u w:val="single"/>
          <w:lang w:val="en-US" w:eastAsia="zh-CN"/>
        </w:rPr>
        <w:fldChar w:fldCharType="end"/>
      </w:r>
      <w:r>
        <w:rPr>
          <w:rFonts w:hint="eastAsia" w:ascii="宋体" w:hAnsi="宋体" w:eastAsia="宋体" w:cs="宋体"/>
          <w:b w:val="0"/>
          <w:bCs w:val="0"/>
          <w:color w:val="auto"/>
          <w:spacing w:val="0"/>
          <w:sz w:val="24"/>
          <w:szCs w:val="24"/>
          <w:highlight w:val="none"/>
          <w:u w:val="single"/>
          <w:lang w:val="en-US" w:eastAsia="zh-CN"/>
        </w:rPr>
        <w:fldChar w:fldCharType="end"/>
      </w:r>
      <w:r>
        <w:rPr>
          <w:rFonts w:hint="eastAsia" w:ascii="宋体" w:hAnsi="宋体" w:eastAsia="宋体" w:cs="宋体"/>
          <w:b w:val="0"/>
          <w:bCs w:val="0"/>
          <w:color w:val="auto"/>
          <w:spacing w:val="0"/>
          <w:sz w:val="24"/>
          <w:szCs w:val="24"/>
          <w:highlight w:val="none"/>
          <w:u w:val="single"/>
          <w:lang w:val="en-US" w:eastAsia="zh-CN"/>
        </w:rPr>
        <w:t>）</w:t>
      </w:r>
      <w:r>
        <w:rPr>
          <w:rFonts w:hint="eastAsia" w:ascii="宋体" w:hAnsi="宋体" w:eastAsia="宋体" w:cs="宋体"/>
          <w:sz w:val="24"/>
          <w:szCs w:val="24"/>
        </w:rPr>
        <w:t>。履约保证金以支票、转账</w:t>
      </w:r>
      <w:r>
        <w:rPr>
          <w:rFonts w:hint="eastAsia" w:ascii="宋体" w:hAnsi="宋体" w:eastAsia="宋体" w:cs="宋体"/>
          <w:color w:val="auto"/>
          <w:sz w:val="24"/>
          <w:szCs w:val="24"/>
        </w:rPr>
        <w:t>或者银行出具的无条件支付保函等非现金形式向</w:t>
      </w:r>
      <w:r>
        <w:rPr>
          <w:rFonts w:hint="eastAsia" w:ascii="宋体" w:hAnsi="宋体" w:eastAsia="宋体" w:cs="宋体"/>
          <w:color w:val="auto"/>
          <w:sz w:val="24"/>
          <w:szCs w:val="24"/>
          <w:lang w:eastAsia="zh-CN"/>
        </w:rPr>
        <w:t>甲方</w:t>
      </w:r>
      <w:r>
        <w:rPr>
          <w:rFonts w:hint="eastAsia" w:ascii="宋体" w:hAnsi="宋体" w:eastAsia="宋体" w:cs="宋体"/>
          <w:color w:val="auto"/>
          <w:sz w:val="24"/>
          <w:szCs w:val="24"/>
        </w:rPr>
        <w:t>缴纳，</w:t>
      </w:r>
      <w:r>
        <w:rPr>
          <w:rFonts w:hint="eastAsia" w:ascii="宋体" w:hAnsi="宋体" w:eastAsia="宋体" w:cs="宋体"/>
          <w:bCs/>
          <w:color w:val="auto"/>
          <w:sz w:val="24"/>
          <w:szCs w:val="24"/>
        </w:rPr>
        <w:t>如果是以保函形式缴纳履约保证金的，</w:t>
      </w:r>
      <w:r>
        <w:rPr>
          <w:rFonts w:hint="eastAsia" w:ascii="宋体" w:hAnsi="宋体" w:eastAsia="宋体" w:cs="宋体"/>
          <w:bCs/>
          <w:color w:val="auto"/>
          <w:sz w:val="24"/>
          <w:szCs w:val="24"/>
          <w:lang w:eastAsia="zh-CN"/>
        </w:rPr>
        <w:t>乙方</w:t>
      </w:r>
      <w:r>
        <w:rPr>
          <w:rFonts w:hint="eastAsia" w:ascii="宋体" w:hAnsi="宋体" w:eastAsia="宋体" w:cs="宋体"/>
          <w:bCs/>
          <w:color w:val="auto"/>
          <w:sz w:val="24"/>
          <w:szCs w:val="24"/>
        </w:rPr>
        <w:t>必须开具见索即付(无条件支付)银行保函，且保函有效期(即到期时间)必须涵盖履约期满。</w:t>
      </w:r>
      <w:r>
        <w:rPr>
          <w:rFonts w:hint="eastAsia" w:ascii="宋体" w:hAnsi="宋体" w:eastAsia="宋体" w:cs="宋体"/>
          <w:color w:val="auto"/>
          <w:sz w:val="24"/>
          <w:szCs w:val="24"/>
        </w:rPr>
        <w:t>如</w:t>
      </w:r>
      <w:r>
        <w:rPr>
          <w:rFonts w:hint="eastAsia" w:ascii="宋体" w:hAnsi="宋体" w:eastAsia="宋体" w:cs="宋体"/>
          <w:color w:val="auto"/>
          <w:sz w:val="24"/>
          <w:szCs w:val="24"/>
          <w:lang w:eastAsia="zh-CN"/>
        </w:rPr>
        <w:t>乙方</w:t>
      </w:r>
      <w:r>
        <w:rPr>
          <w:rFonts w:hint="eastAsia" w:ascii="宋体" w:hAnsi="宋体" w:eastAsia="宋体" w:cs="宋体"/>
          <w:color w:val="auto"/>
          <w:sz w:val="24"/>
          <w:szCs w:val="24"/>
        </w:rPr>
        <w:t>未按合同有关规定履行其义务，</w:t>
      </w:r>
      <w:r>
        <w:rPr>
          <w:rFonts w:hint="eastAsia" w:ascii="宋体" w:hAnsi="宋体" w:eastAsia="宋体" w:cs="宋体"/>
          <w:sz w:val="24"/>
          <w:szCs w:val="24"/>
          <w:lang w:eastAsia="zh-CN"/>
        </w:rPr>
        <w:t>甲方</w:t>
      </w:r>
      <w:r>
        <w:rPr>
          <w:rFonts w:hint="eastAsia" w:ascii="宋体" w:hAnsi="宋体" w:eastAsia="宋体" w:cs="宋体"/>
          <w:sz w:val="24"/>
          <w:szCs w:val="24"/>
        </w:rPr>
        <w:t>有权扣除履约保证金，用以补偿。该履约保证金在合同约定全部事项履行完毕且无未了事项后，</w:t>
      </w:r>
      <w:r>
        <w:rPr>
          <w:rFonts w:hint="eastAsia" w:ascii="宋体" w:hAnsi="宋体" w:eastAsia="宋体" w:cs="宋体"/>
          <w:sz w:val="24"/>
          <w:szCs w:val="24"/>
          <w:lang w:eastAsia="zh-CN"/>
        </w:rPr>
        <w:t>甲方</w:t>
      </w:r>
      <w:r>
        <w:rPr>
          <w:rFonts w:hint="eastAsia" w:ascii="宋体" w:hAnsi="宋体" w:eastAsia="宋体" w:cs="宋体"/>
          <w:sz w:val="24"/>
          <w:szCs w:val="24"/>
        </w:rPr>
        <w:t>在收到</w:t>
      </w:r>
      <w:r>
        <w:rPr>
          <w:rFonts w:hint="eastAsia" w:ascii="宋体" w:hAnsi="宋体" w:eastAsia="宋体" w:cs="宋体"/>
          <w:sz w:val="24"/>
          <w:szCs w:val="24"/>
          <w:lang w:eastAsia="zh-CN"/>
        </w:rPr>
        <w:t>乙方</w:t>
      </w:r>
      <w:r>
        <w:rPr>
          <w:rFonts w:hint="eastAsia" w:ascii="宋体" w:hAnsi="宋体" w:eastAsia="宋体" w:cs="宋体"/>
          <w:sz w:val="24"/>
          <w:szCs w:val="24"/>
        </w:rPr>
        <w:t>书面申请30日内无息退还。</w:t>
      </w:r>
    </w:p>
    <w:p w14:paraId="63469BC9">
      <w:pPr>
        <w:pStyle w:val="22"/>
        <w:keepNext/>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left="0" w:leftChars="0" w:right="0" w:firstLine="482" w:firstLineChars="200"/>
        <w:textAlignment w:val="auto"/>
        <w:rPr>
          <w:rFonts w:hint="eastAsia" w:ascii="宋体" w:hAnsi="宋体" w:eastAsia="宋体" w:cs="宋体"/>
          <w:b/>
          <w:bCs w:val="0"/>
          <w:color w:val="auto"/>
          <w:spacing w:val="0"/>
          <w:sz w:val="24"/>
          <w:szCs w:val="24"/>
          <w:highlight w:val="none"/>
          <w:lang w:val="zh-TW"/>
        </w:rPr>
      </w:pPr>
      <w:r>
        <w:rPr>
          <w:rFonts w:hint="eastAsia" w:ascii="宋体" w:hAnsi="宋体" w:eastAsia="宋体" w:cs="宋体"/>
          <w:b/>
          <w:bCs/>
          <w:color w:val="auto"/>
          <w:spacing w:val="0"/>
          <w:sz w:val="24"/>
          <w:szCs w:val="24"/>
          <w:highlight w:val="none"/>
          <w:lang w:val="en-US" w:eastAsia="zh-CN"/>
        </w:rPr>
        <w:t>七</w:t>
      </w:r>
      <w:r>
        <w:rPr>
          <w:rFonts w:hint="eastAsia" w:ascii="宋体" w:hAnsi="宋体" w:eastAsia="宋体" w:cs="宋体"/>
          <w:b w:val="0"/>
          <w:bCs/>
          <w:color w:val="auto"/>
          <w:spacing w:val="0"/>
          <w:sz w:val="24"/>
          <w:szCs w:val="24"/>
          <w:highlight w:val="none"/>
          <w:lang w:val="zh-TW"/>
        </w:rPr>
        <w:t>、违约责任</w:t>
      </w:r>
    </w:p>
    <w:p w14:paraId="57B27A28">
      <w:pPr>
        <w:pStyle w:val="36"/>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shd w:val="clear" w:color="auto" w:fill="FFFFFF"/>
          <w:lang w:val="en-US" w:eastAsia="zh-CN"/>
        </w:rPr>
        <w:t>1、</w:t>
      </w:r>
      <w:r>
        <w:rPr>
          <w:rFonts w:hint="eastAsia" w:asciiTheme="minorEastAsia" w:hAnsiTheme="minorEastAsia" w:eastAsiaTheme="minorEastAsia" w:cstheme="minorEastAsia"/>
          <w:color w:val="auto"/>
          <w:sz w:val="24"/>
          <w:szCs w:val="24"/>
        </w:rPr>
        <w:t>因</w:t>
      </w:r>
      <w:r>
        <w:rPr>
          <w:rFonts w:hint="eastAsia" w:asciiTheme="minorEastAsia" w:hAnsi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rPr>
        <w:t>原因造成采购配送合同无法按时签订，视为</w:t>
      </w:r>
      <w:r>
        <w:rPr>
          <w:rFonts w:hint="eastAsia" w:asciiTheme="minorEastAsia" w:hAnsi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rPr>
        <w:t>违约，</w:t>
      </w:r>
      <w:r>
        <w:rPr>
          <w:rFonts w:hint="eastAsia" w:asciiTheme="minorEastAsia" w:hAnsi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有权没收其投标保证金，如投标保证金不能弥补</w:t>
      </w:r>
      <w:r>
        <w:rPr>
          <w:rFonts w:hint="eastAsia" w:asciiTheme="minorEastAsia" w:hAnsi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rPr>
        <w:t>违约对</w:t>
      </w:r>
      <w:r>
        <w:rPr>
          <w:rFonts w:hint="eastAsia" w:asciiTheme="minorEastAsia" w:hAnsi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造成的损失的，</w:t>
      </w:r>
      <w:r>
        <w:rPr>
          <w:rFonts w:hint="eastAsia" w:asciiTheme="minorEastAsia" w:hAnsi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rPr>
        <w:t>还需另行支付相应的赔偿</w:t>
      </w:r>
      <w:r>
        <w:rPr>
          <w:rFonts w:hint="eastAsia" w:ascii="宋体" w:hAnsi="宋体" w:eastAsia="宋体" w:cs="宋体"/>
          <w:sz w:val="24"/>
          <w:szCs w:val="24"/>
          <w:shd w:val="clear" w:color="auto" w:fill="FFFFFF"/>
        </w:rPr>
        <w:t>。</w:t>
      </w:r>
    </w:p>
    <w:p w14:paraId="374A3FAE">
      <w:pPr>
        <w:pStyle w:val="36"/>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shd w:val="clear" w:color="auto" w:fill="FFFFFF"/>
          <w:lang w:val="en-US" w:eastAsia="zh-CN"/>
        </w:rPr>
        <w:t>2、</w:t>
      </w:r>
      <w:r>
        <w:rPr>
          <w:rFonts w:hint="eastAsia" w:asciiTheme="minorEastAsia" w:hAnsiTheme="minorEastAsia" w:eastAsiaTheme="minorEastAsia" w:cstheme="minorEastAsia"/>
          <w:color w:val="auto"/>
          <w:sz w:val="24"/>
          <w:szCs w:val="24"/>
        </w:rPr>
        <w:t>在签订配送供货合同之后，</w:t>
      </w:r>
      <w:r>
        <w:rPr>
          <w:rFonts w:hint="eastAsia" w:asciiTheme="minorEastAsia" w:hAnsi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rPr>
        <w:t>要求解除合同的，视为</w:t>
      </w:r>
      <w:r>
        <w:rPr>
          <w:rFonts w:hint="eastAsia" w:asciiTheme="minorEastAsia" w:hAnsi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rPr>
        <w:t>违约，给</w:t>
      </w:r>
      <w:r>
        <w:rPr>
          <w:rFonts w:hint="eastAsia" w:asciiTheme="minorEastAsia" w:hAnsi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造成损失的，</w:t>
      </w:r>
      <w:r>
        <w:rPr>
          <w:rFonts w:hint="eastAsia" w:asciiTheme="minorEastAsia" w:hAnsi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rPr>
        <w:t>须支付相应的赔偿金。</w:t>
      </w:r>
    </w:p>
    <w:p w14:paraId="1A917E13">
      <w:pPr>
        <w:pStyle w:val="36"/>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val="en-US" w:eastAsia="zh-CN"/>
        </w:rPr>
        <w:t>3、</w:t>
      </w:r>
      <w:r>
        <w:rPr>
          <w:rFonts w:hint="eastAsia" w:asciiTheme="minorEastAsia" w:hAnsiTheme="minorEastAsia" w:eastAsiaTheme="minorEastAsia" w:cstheme="minorEastAsia"/>
          <w:color w:val="auto"/>
          <w:sz w:val="24"/>
          <w:szCs w:val="24"/>
        </w:rPr>
        <w:t>因</w:t>
      </w:r>
      <w:r>
        <w:rPr>
          <w:rFonts w:hint="eastAsia" w:asciiTheme="minorEastAsia" w:hAnsi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rPr>
        <w:t>原因发生重大质量事故，除依约承担赔偿责任外，还将按有关质量管理办法规定执行。同时，</w:t>
      </w:r>
      <w:r>
        <w:rPr>
          <w:rFonts w:hint="eastAsia" w:asciiTheme="minorEastAsia" w:hAnsi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有权保留更换</w:t>
      </w:r>
      <w:r>
        <w:rPr>
          <w:rFonts w:hint="eastAsia" w:asciiTheme="minorEastAsia" w:hAnsi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rPr>
        <w:t>的权利，并报相关行政主管部门处罚。</w:t>
      </w:r>
    </w:p>
    <w:p w14:paraId="641183BD">
      <w:pPr>
        <w:keepNext w:val="0"/>
        <w:keepLines w:val="0"/>
        <w:pageBreakBefore w:val="0"/>
        <w:widowControl/>
        <w:kinsoku/>
        <w:wordWrap/>
        <w:overflowPunct/>
        <w:topLinePunct w:val="0"/>
        <w:autoSpaceDE/>
        <w:autoSpaceDN/>
        <w:bidi w:val="0"/>
        <w:adjustRightInd/>
        <w:snapToGrid/>
        <w:spacing w:beforeLines="0" w:afterLines="0" w:line="440" w:lineRule="exact"/>
        <w:ind w:firstLine="480" w:firstLineChars="200"/>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val="en-US" w:eastAsia="zh-CN"/>
        </w:rPr>
        <w:t>4、</w:t>
      </w:r>
      <w:r>
        <w:rPr>
          <w:rFonts w:hint="eastAsia" w:asciiTheme="minorEastAsia" w:hAnsiTheme="minorEastAsia" w:eastAsiaTheme="minorEastAsia" w:cstheme="minorEastAsia"/>
          <w:color w:val="auto"/>
          <w:sz w:val="24"/>
          <w:szCs w:val="24"/>
        </w:rPr>
        <w:t>若发生死亡安全事故，除按国家有关安全管理规定及</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有关安全管理办法执行外，并报相关行政主管部门处罚；发生重大安全事故或特大安全事故，除按国家有关安全管理规定及</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有关安全管理办法执行外，</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保留更换</w:t>
      </w:r>
      <w:r>
        <w:rPr>
          <w:rFonts w:hint="eastAsia" w:asciiTheme="minorEastAsia" w:hAnsiTheme="minorEastAsia" w:eastAsia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rPr>
        <w:t>，给</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造成的损失，还应承担赔偿责任。</w:t>
      </w:r>
    </w:p>
    <w:p w14:paraId="3F1C3DEE">
      <w:pPr>
        <w:pStyle w:val="36"/>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w:t>
      </w:r>
      <w:r>
        <w:rPr>
          <w:rFonts w:hint="eastAsia" w:asciiTheme="minorEastAsia" w:hAnsiTheme="minorEastAsia" w:eastAsiaTheme="minorEastAsia" w:cstheme="minorEastAsia"/>
          <w:color w:val="auto"/>
          <w:sz w:val="24"/>
          <w:szCs w:val="24"/>
          <w:lang w:val="en-US" w:eastAsia="zh-CN"/>
        </w:rPr>
        <w:t>配送清单不符或价格虚报责任：若</w:t>
      </w:r>
      <w:r>
        <w:rPr>
          <w:rFonts w:hint="eastAsia" w:asciiTheme="minorEastAsia" w:hAnsi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lang w:val="en-US" w:eastAsia="zh-CN"/>
        </w:rPr>
        <w:t>在配送时提供的配送清单与招标文件对应的内容不符，或清单中的价格存在虚报多报情况，</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有权拒绝接收该批货物，并要求</w:t>
      </w:r>
      <w:r>
        <w:rPr>
          <w:rFonts w:hint="eastAsia" w:asciiTheme="minorEastAsia" w:hAnsi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lang w:val="en-US" w:eastAsia="zh-CN"/>
        </w:rPr>
        <w:t>立即更正重新配送。每发生一次，</w:t>
      </w:r>
      <w:r>
        <w:rPr>
          <w:rFonts w:hint="eastAsia" w:asciiTheme="minorEastAsia" w:hAnsi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lang w:val="en-US" w:eastAsia="zh-CN"/>
        </w:rPr>
        <w:t>应向</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支付500元/次违约金，累计发生5次（含5次）上述违约情况或上述违约情况给</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造成严重后果的，</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有权单方面解除采购合同，不予退还其履约保证金，若因此给</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造成损失的，</w:t>
      </w:r>
      <w:r>
        <w:rPr>
          <w:rFonts w:hint="eastAsia" w:asciiTheme="minorEastAsia" w:hAnsi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lang w:val="en-US" w:eastAsia="zh-CN"/>
        </w:rPr>
        <w:t>还应赔偿</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所受的损失。</w:t>
      </w:r>
    </w:p>
    <w:p w14:paraId="09623889">
      <w:pPr>
        <w:pStyle w:val="36"/>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6、</w:t>
      </w:r>
      <w:r>
        <w:rPr>
          <w:rFonts w:hint="eastAsia" w:asciiTheme="minorEastAsia" w:hAnsi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lang w:val="en-US" w:eastAsia="zh-CN"/>
        </w:rPr>
        <w:t>应按照</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通知的时间要求，及时将所需产品送达至指定地点。若</w:t>
      </w:r>
      <w:r>
        <w:rPr>
          <w:rFonts w:hint="eastAsia" w:asciiTheme="minorEastAsia" w:hAnsi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lang w:val="en-US" w:eastAsia="zh-CN"/>
        </w:rPr>
        <w:t>未能按时配送或配送的产品不符合</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要求，每逾期一日，</w:t>
      </w:r>
      <w:r>
        <w:rPr>
          <w:rFonts w:hint="eastAsia" w:asciiTheme="minorEastAsia" w:hAnsi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lang w:val="en-US" w:eastAsia="zh-CN"/>
        </w:rPr>
        <w:t>应向</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支付500元/日违约金，逾期超过7日（含）的，</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有权另行采购该批次产品，产生的费用由</w:t>
      </w:r>
      <w:r>
        <w:rPr>
          <w:rFonts w:hint="eastAsia" w:asciiTheme="minorEastAsia" w:hAnsi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lang w:val="en-US" w:eastAsia="zh-CN"/>
        </w:rPr>
        <w:t>承担。累计发生5次（含5次）上述违约情况或上述违约情况给</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造成严重后果的，</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有权单方面解除采购合同，不予退还其履约保证金，若因此给</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造成损失的，</w:t>
      </w:r>
      <w:r>
        <w:rPr>
          <w:rFonts w:hint="eastAsia" w:asciiTheme="minorEastAsia" w:hAnsi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lang w:val="en-US" w:eastAsia="zh-CN"/>
        </w:rPr>
        <w:t>还应赔偿</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所受的损失。</w:t>
      </w:r>
    </w:p>
    <w:p w14:paraId="23E941EA">
      <w:pPr>
        <w:pStyle w:val="36"/>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7、</w:t>
      </w:r>
      <w:r>
        <w:rPr>
          <w:rFonts w:hint="eastAsia" w:asciiTheme="minorEastAsia" w:hAnsi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lang w:val="en-US" w:eastAsia="zh-CN"/>
        </w:rPr>
        <w:t>须按合同约定的内容提供服务，若未按合同约定提供服务视为</w:t>
      </w:r>
      <w:r>
        <w:rPr>
          <w:rFonts w:hint="eastAsia" w:asciiTheme="minorEastAsia" w:hAnsi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lang w:val="en-US" w:eastAsia="zh-CN"/>
        </w:rPr>
        <w:t>违约，每发生一次上述违约情形向</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支付违约金500元，累计发生5次（含5次）上述违约情况或上述违约情况给</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造成严重后果的，</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有权单方面解除采购合同，不予退还其履约保证金，若因此给</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造成损失的，</w:t>
      </w:r>
      <w:r>
        <w:rPr>
          <w:rFonts w:hint="eastAsia" w:asciiTheme="minorEastAsia" w:hAnsi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lang w:val="en-US" w:eastAsia="zh-CN"/>
        </w:rPr>
        <w:t>还应赔偿</w:t>
      </w: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所受的损失。</w:t>
      </w:r>
    </w:p>
    <w:p w14:paraId="024B4AED">
      <w:pPr>
        <w:pStyle w:val="36"/>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shd w:val="clear" w:color="auto" w:fill="FFFFFF"/>
          <w:lang w:val="zh-TW" w:eastAsia="zh-TW"/>
        </w:rPr>
      </w:pPr>
      <w:r>
        <w:rPr>
          <w:rFonts w:hint="eastAsia" w:ascii="宋体" w:hAnsi="宋体" w:eastAsia="宋体" w:cs="宋体"/>
          <w:sz w:val="24"/>
          <w:szCs w:val="24"/>
          <w:shd w:val="clear" w:color="auto" w:fill="FFFFFF"/>
          <w:lang w:val="en-US" w:eastAsia="zh-CN"/>
        </w:rPr>
        <w:t>8、</w:t>
      </w:r>
      <w:r>
        <w:rPr>
          <w:rFonts w:hint="eastAsia" w:ascii="宋体" w:hAnsi="宋体" w:eastAsia="宋体" w:cs="宋体"/>
          <w:color w:val="auto"/>
          <w:sz w:val="24"/>
          <w:szCs w:val="24"/>
          <w:highlight w:val="none"/>
          <w:lang w:val="zh-TW" w:eastAsia="zh-TW"/>
        </w:rPr>
        <w:t>产品货物质量不符合要求的违约责任：</w:t>
      </w:r>
      <w:r>
        <w:rPr>
          <w:rFonts w:hint="eastAsia" w:ascii="宋体" w:hAnsi="宋体" w:cs="宋体"/>
          <w:color w:val="auto"/>
          <w:sz w:val="24"/>
          <w:szCs w:val="24"/>
          <w:highlight w:val="none"/>
          <w:lang w:val="en-US" w:eastAsia="zh-CN"/>
        </w:rPr>
        <w:t>乙方</w:t>
      </w:r>
      <w:r>
        <w:rPr>
          <w:rFonts w:hint="eastAsia" w:ascii="宋体" w:hAnsi="宋体" w:eastAsia="宋体" w:cs="宋体"/>
          <w:color w:val="auto"/>
          <w:sz w:val="24"/>
          <w:szCs w:val="24"/>
          <w:highlight w:val="none"/>
          <w:lang w:val="zh-TW" w:eastAsia="zh-TW"/>
        </w:rPr>
        <w:t>提供的所有产品必须严格符合国家相关标准，并确保为原装正品。在验收过程中，若</w:t>
      </w:r>
      <w:r>
        <w:rPr>
          <w:rFonts w:hint="eastAsia" w:ascii="宋体" w:hAnsi="宋体" w:cs="宋体"/>
          <w:color w:val="auto"/>
          <w:sz w:val="24"/>
          <w:szCs w:val="24"/>
          <w:highlight w:val="none"/>
          <w:lang w:val="en-US" w:eastAsia="zh-CN"/>
        </w:rPr>
        <w:t>甲方</w:t>
      </w:r>
      <w:r>
        <w:rPr>
          <w:rFonts w:hint="eastAsia" w:ascii="宋体" w:hAnsi="宋体" w:eastAsia="宋体" w:cs="宋体"/>
          <w:color w:val="auto"/>
          <w:sz w:val="24"/>
          <w:szCs w:val="24"/>
          <w:highlight w:val="none"/>
          <w:lang w:val="zh-TW" w:eastAsia="zh-TW"/>
        </w:rPr>
        <w:t>发现产品存在任何质量问题，包括但不限于产品损坏、非原装正品、规格不符等，</w:t>
      </w:r>
      <w:r>
        <w:rPr>
          <w:rFonts w:hint="eastAsia" w:ascii="宋体" w:hAnsi="宋体" w:cs="宋体"/>
          <w:color w:val="auto"/>
          <w:sz w:val="24"/>
          <w:szCs w:val="24"/>
          <w:highlight w:val="none"/>
          <w:lang w:val="en-US" w:eastAsia="zh-CN"/>
        </w:rPr>
        <w:t>甲方</w:t>
      </w:r>
      <w:r>
        <w:rPr>
          <w:rFonts w:hint="eastAsia" w:ascii="宋体" w:hAnsi="宋体" w:eastAsia="宋体" w:cs="宋体"/>
          <w:color w:val="auto"/>
          <w:sz w:val="24"/>
          <w:szCs w:val="24"/>
          <w:highlight w:val="none"/>
          <w:lang w:val="zh-TW" w:eastAsia="zh-TW"/>
        </w:rPr>
        <w:t>有权要求</w:t>
      </w:r>
      <w:r>
        <w:rPr>
          <w:rFonts w:hint="eastAsia" w:ascii="宋体" w:hAnsi="宋体" w:cs="宋体"/>
          <w:color w:val="auto"/>
          <w:sz w:val="24"/>
          <w:szCs w:val="24"/>
          <w:highlight w:val="none"/>
          <w:lang w:val="en-US" w:eastAsia="zh-CN"/>
        </w:rPr>
        <w:t>乙方</w:t>
      </w:r>
      <w:r>
        <w:rPr>
          <w:rFonts w:hint="eastAsia" w:ascii="宋体" w:hAnsi="宋体" w:eastAsia="宋体" w:cs="宋体"/>
          <w:color w:val="auto"/>
          <w:sz w:val="24"/>
          <w:szCs w:val="24"/>
          <w:highlight w:val="none"/>
          <w:lang w:val="zh-TW" w:eastAsia="zh-TW"/>
        </w:rPr>
        <w:t>在指定时间内更换为合格产品，并承担由此产生的全部费用。</w:t>
      </w:r>
      <w:r>
        <w:rPr>
          <w:rFonts w:hint="eastAsia" w:ascii="宋体" w:hAnsi="宋体" w:cs="宋体"/>
          <w:color w:val="auto"/>
          <w:sz w:val="24"/>
          <w:szCs w:val="24"/>
          <w:highlight w:val="none"/>
          <w:lang w:val="en-US" w:eastAsia="zh-CN"/>
        </w:rPr>
        <w:t>乙方</w:t>
      </w:r>
      <w:r>
        <w:rPr>
          <w:rFonts w:hint="eastAsia" w:ascii="宋体" w:hAnsi="宋体" w:eastAsia="宋体" w:cs="宋体"/>
          <w:color w:val="auto"/>
          <w:sz w:val="24"/>
          <w:szCs w:val="24"/>
          <w:highlight w:val="none"/>
          <w:lang w:val="zh-TW" w:eastAsia="zh-TW"/>
        </w:rPr>
        <w:t>还需向</w:t>
      </w:r>
      <w:r>
        <w:rPr>
          <w:rFonts w:hint="eastAsia" w:ascii="宋体" w:hAnsi="宋体" w:cs="宋体"/>
          <w:color w:val="auto"/>
          <w:sz w:val="24"/>
          <w:szCs w:val="24"/>
          <w:highlight w:val="none"/>
          <w:lang w:val="en-US" w:eastAsia="zh-CN"/>
        </w:rPr>
        <w:t>甲方</w:t>
      </w:r>
      <w:r>
        <w:rPr>
          <w:rFonts w:hint="eastAsia" w:ascii="宋体" w:hAnsi="宋体" w:eastAsia="宋体" w:cs="宋体"/>
          <w:color w:val="auto"/>
          <w:sz w:val="24"/>
          <w:szCs w:val="24"/>
          <w:highlight w:val="none"/>
          <w:lang w:val="zh-TW" w:eastAsia="zh-TW"/>
        </w:rPr>
        <w:t>支付违约金，违约金计算方式为该产品结算价的3倍；若违约金不足1000元按1000元计收。</w:t>
      </w:r>
    </w:p>
    <w:p w14:paraId="2F963C0B">
      <w:pPr>
        <w:pStyle w:val="36"/>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9、</w:t>
      </w:r>
      <w:r>
        <w:rPr>
          <w:rFonts w:hint="eastAsia" w:ascii="宋体" w:hAnsi="宋体" w:eastAsia="宋体" w:cs="宋体"/>
          <w:color w:val="auto"/>
          <w:sz w:val="24"/>
          <w:szCs w:val="24"/>
          <w:highlight w:val="none"/>
          <w:lang w:val="zh-TW" w:eastAsia="zh-TW"/>
        </w:rPr>
        <w:t>产品溯源不符合要求的违约责任：若</w:t>
      </w:r>
      <w:r>
        <w:rPr>
          <w:rFonts w:hint="eastAsia" w:ascii="宋体" w:hAnsi="宋体" w:cs="宋体"/>
          <w:color w:val="auto"/>
          <w:sz w:val="24"/>
          <w:szCs w:val="24"/>
          <w:highlight w:val="none"/>
          <w:lang w:val="en-US" w:eastAsia="zh-CN"/>
        </w:rPr>
        <w:t>乙方</w:t>
      </w:r>
      <w:r>
        <w:rPr>
          <w:rFonts w:hint="eastAsia" w:ascii="宋体" w:hAnsi="宋体" w:eastAsia="宋体" w:cs="宋体"/>
          <w:color w:val="auto"/>
          <w:sz w:val="24"/>
          <w:szCs w:val="24"/>
          <w:highlight w:val="none"/>
          <w:lang w:val="zh-TW" w:eastAsia="zh-TW"/>
        </w:rPr>
        <w:t>无法提供产品的有效溯源信息，或溯源信息与实际情况不符，导致产品无法验证其真实性和合规性，</w:t>
      </w:r>
      <w:r>
        <w:rPr>
          <w:rFonts w:hint="eastAsia" w:ascii="宋体" w:hAnsi="宋体" w:cs="宋体"/>
          <w:color w:val="auto"/>
          <w:sz w:val="24"/>
          <w:szCs w:val="24"/>
          <w:highlight w:val="none"/>
          <w:lang w:val="en-US" w:eastAsia="zh-CN"/>
        </w:rPr>
        <w:t>甲方</w:t>
      </w:r>
      <w:r>
        <w:rPr>
          <w:rFonts w:hint="eastAsia" w:ascii="宋体" w:hAnsi="宋体" w:eastAsia="宋体" w:cs="宋体"/>
          <w:color w:val="auto"/>
          <w:sz w:val="24"/>
          <w:szCs w:val="24"/>
          <w:highlight w:val="none"/>
          <w:lang w:val="zh-TW" w:eastAsia="zh-TW"/>
        </w:rPr>
        <w:t>有权视该批产品为不合格产品，并采取包括但不限于退货、销毁等措施进行处理</w:t>
      </w:r>
      <w:r>
        <w:rPr>
          <w:rFonts w:hint="eastAsia" w:ascii="宋体" w:hAnsi="宋体" w:cs="宋体"/>
          <w:color w:val="auto"/>
          <w:sz w:val="24"/>
          <w:szCs w:val="24"/>
          <w:highlight w:val="none"/>
          <w:lang w:val="en-US" w:eastAsia="zh-CN"/>
        </w:rPr>
        <w:t>乙方</w:t>
      </w:r>
      <w:r>
        <w:rPr>
          <w:rFonts w:hint="eastAsia" w:ascii="宋体" w:hAnsi="宋体" w:eastAsia="宋体" w:cs="宋体"/>
          <w:color w:val="auto"/>
          <w:sz w:val="24"/>
          <w:szCs w:val="24"/>
          <w:highlight w:val="none"/>
          <w:lang w:val="zh-TW" w:eastAsia="zh-TW"/>
        </w:rPr>
        <w:t>需承担因此产生的全部费用，</w:t>
      </w:r>
      <w:r>
        <w:rPr>
          <w:rFonts w:hint="eastAsia" w:ascii="宋体" w:hAnsi="宋体" w:cs="宋体"/>
          <w:color w:val="auto"/>
          <w:sz w:val="24"/>
          <w:szCs w:val="24"/>
          <w:highlight w:val="none"/>
          <w:lang w:val="en-US" w:eastAsia="zh-CN"/>
        </w:rPr>
        <w:t>乙方</w:t>
      </w:r>
      <w:r>
        <w:rPr>
          <w:rFonts w:hint="eastAsia" w:ascii="宋体" w:hAnsi="宋体" w:eastAsia="宋体" w:cs="宋体"/>
          <w:color w:val="auto"/>
          <w:sz w:val="24"/>
          <w:szCs w:val="24"/>
          <w:highlight w:val="none"/>
          <w:lang w:val="zh-TW" w:eastAsia="zh-TW"/>
        </w:rPr>
        <w:t>还需向</w:t>
      </w:r>
      <w:r>
        <w:rPr>
          <w:rFonts w:hint="eastAsia" w:ascii="宋体" w:hAnsi="宋体" w:cs="宋体"/>
          <w:color w:val="auto"/>
          <w:sz w:val="24"/>
          <w:szCs w:val="24"/>
          <w:highlight w:val="none"/>
          <w:lang w:val="en-US" w:eastAsia="zh-CN"/>
        </w:rPr>
        <w:t>甲方</w:t>
      </w:r>
      <w:r>
        <w:rPr>
          <w:rFonts w:hint="eastAsia" w:ascii="宋体" w:hAnsi="宋体" w:eastAsia="宋体" w:cs="宋体"/>
          <w:color w:val="auto"/>
          <w:sz w:val="24"/>
          <w:szCs w:val="24"/>
          <w:highlight w:val="none"/>
          <w:lang w:val="zh-TW" w:eastAsia="zh-TW"/>
        </w:rPr>
        <w:t>支付违约金，违约金计算方式为该产品结算价的3倍；若违约金不足1000元按1000元计收。</w:t>
      </w:r>
    </w:p>
    <w:p w14:paraId="03800B62">
      <w:pPr>
        <w:pStyle w:val="36"/>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10、进入监管区有关违约责任</w:t>
      </w:r>
    </w:p>
    <w:p w14:paraId="7FEE1085">
      <w:pPr>
        <w:keepNext w:val="0"/>
        <w:keepLines w:val="0"/>
        <w:pageBreakBefore w:val="0"/>
        <w:widowControl/>
        <w:kinsoku/>
        <w:wordWrap/>
        <w:overflowPunct/>
        <w:topLinePunct w:val="0"/>
        <w:autoSpaceDE/>
        <w:autoSpaceDN/>
        <w:bidi w:val="0"/>
        <w:adjustRightInd/>
        <w:snapToGrid/>
        <w:spacing w:beforeLines="0" w:afterLines="0" w:line="440" w:lineRule="exact"/>
        <w:ind w:firstLine="480" w:firstLineChars="200"/>
        <w:textAlignment w:val="auto"/>
        <w:rPr>
          <w:rFonts w:hint="eastAsia" w:ascii="宋体" w:hAnsi="宋体" w:eastAsia="宋体" w:cs="宋体"/>
          <w:sz w:val="24"/>
          <w:szCs w:val="24"/>
          <w:shd w:val="clear" w:color="auto" w:fill="FFFFFF"/>
          <w:lang w:eastAsia="zh-CN"/>
        </w:rPr>
      </w:pPr>
      <w:r>
        <w:rPr>
          <w:rFonts w:hint="eastAsia" w:asciiTheme="minorEastAsia" w:hAnsiTheme="minorEastAsia" w:eastAsia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rPr>
        <w:t>进入</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监管区的工作人员必须遵守</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的工作制度和监管安全规定，服从</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员的指挥。不得为</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员工传递信息、现金、手机、</w:t>
      </w:r>
      <w:r>
        <w:rPr>
          <w:rFonts w:hint="eastAsia" w:asciiTheme="minorEastAsia" w:hAnsiTheme="minorEastAsia" w:eastAsiaTheme="minorEastAsia" w:cstheme="minorEastAsia"/>
          <w:color w:val="auto"/>
          <w:sz w:val="24"/>
          <w:szCs w:val="24"/>
          <w:lang w:val="en-US" w:eastAsia="zh-CN"/>
        </w:rPr>
        <w:t>香烟（电子烟）、</w:t>
      </w:r>
      <w:r>
        <w:rPr>
          <w:rFonts w:hint="eastAsia" w:asciiTheme="minorEastAsia" w:hAnsiTheme="minorEastAsia" w:eastAsiaTheme="minorEastAsia" w:cstheme="minorEastAsia"/>
          <w:color w:val="auto"/>
          <w:sz w:val="24"/>
          <w:szCs w:val="24"/>
        </w:rPr>
        <w:t>毒品、枪支、刀具等违禁品、违规品，若有发现经核查属实的，</w:t>
      </w:r>
      <w:r>
        <w:rPr>
          <w:rFonts w:hint="eastAsia" w:asciiTheme="minorEastAsia" w:hAnsiTheme="minorEastAsia" w:eastAsia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rPr>
        <w:t>须马上更换工作人员，并视情况向</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支付20000元的违约金，情节严重的应承担相应的法律责任。发生二次（含）以上或造成严重后果的，</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有权解除合同并没收履约保证金。</w:t>
      </w:r>
    </w:p>
    <w:p w14:paraId="79510F02">
      <w:pPr>
        <w:pStyle w:val="36"/>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val="en-US" w:eastAsia="zh-CN"/>
        </w:rPr>
        <w:t>11、</w:t>
      </w:r>
      <w:r>
        <w:rPr>
          <w:rFonts w:hint="eastAsia" w:asciiTheme="minorEastAsia" w:hAnsiTheme="minorEastAsia" w:eastAsiaTheme="minorEastAsia" w:cstheme="minorEastAsia"/>
          <w:color w:val="auto"/>
          <w:sz w:val="24"/>
          <w:szCs w:val="24"/>
        </w:rPr>
        <w:t>除招标文件、合同中已明确的具体违约责任外，</w:t>
      </w:r>
      <w:r>
        <w:rPr>
          <w:rFonts w:hint="eastAsia" w:asciiTheme="minorEastAsia" w:hAnsi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rPr>
        <w:t>未履行招标文件、合同中规定要求的，每次向</w:t>
      </w:r>
      <w:r>
        <w:rPr>
          <w:rFonts w:hint="eastAsia" w:asciiTheme="minorEastAsia" w:hAnsi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支付1000元的违约金。</w:t>
      </w:r>
    </w:p>
    <w:p w14:paraId="0D40C8CC">
      <w:pPr>
        <w:pStyle w:val="36"/>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val="en-US" w:eastAsia="zh-CN"/>
        </w:rPr>
        <w:t>12、</w:t>
      </w:r>
      <w:r>
        <w:rPr>
          <w:rFonts w:hint="eastAsia" w:ascii="宋体" w:hAnsi="宋体" w:eastAsia="宋体" w:cs="宋体"/>
          <w:sz w:val="24"/>
          <w:szCs w:val="24"/>
          <w:shd w:val="clear" w:color="auto" w:fill="FFFFFF"/>
          <w:lang w:eastAsia="zh-CN"/>
        </w:rPr>
        <w:t>在明确违约责任后，乙方应在接到书面通知书起七天内支付违约金、赔偿金等。</w:t>
      </w:r>
    </w:p>
    <w:p w14:paraId="39AA5FA2">
      <w:pPr>
        <w:pStyle w:val="22"/>
        <w:keepNext/>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left="0" w:leftChars="0" w:right="0" w:firstLine="482" w:firstLineChars="200"/>
        <w:textAlignment w:val="auto"/>
        <w:rPr>
          <w:rFonts w:hint="eastAsia" w:ascii="宋体" w:hAnsi="宋体" w:eastAsia="宋体" w:cs="宋体"/>
          <w:b/>
          <w:bCs/>
          <w:color w:val="auto"/>
          <w:spacing w:val="0"/>
          <w:sz w:val="24"/>
          <w:szCs w:val="24"/>
          <w:highlight w:val="none"/>
          <w:lang w:val="en-US" w:eastAsia="zh-CN"/>
        </w:rPr>
      </w:pPr>
      <w:r>
        <w:rPr>
          <w:rFonts w:hint="eastAsia" w:ascii="宋体" w:hAnsi="宋体" w:eastAsia="宋体" w:cs="宋体"/>
          <w:b/>
          <w:bCs/>
          <w:color w:val="auto"/>
          <w:spacing w:val="0"/>
          <w:sz w:val="24"/>
          <w:szCs w:val="24"/>
          <w:highlight w:val="none"/>
          <w:lang w:val="en-US" w:eastAsia="zh-CN"/>
        </w:rPr>
        <w:t>八、违约终止合同</w:t>
      </w:r>
    </w:p>
    <w:p w14:paraId="722A3A3A">
      <w:pPr>
        <w:pStyle w:val="22"/>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Theme="minorEastAsia" w:hAnsiTheme="minorEastAsia" w:eastAsiaTheme="minorEastAsia" w:cstheme="minorEastAsia"/>
          <w:color w:val="auto"/>
          <w:sz w:val="24"/>
          <w:szCs w:val="24"/>
        </w:rPr>
        <w:t>在合同履行期间，若遇政府部门或上级单位出台有关该项目的政策调整，继续履行合同违反相关政策文件要求的，</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须提前30日通知</w:t>
      </w:r>
      <w:r>
        <w:rPr>
          <w:rFonts w:hint="eastAsia" w:asciiTheme="minorEastAsia" w:hAnsiTheme="minorEastAsia" w:eastAsia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rPr>
        <w:t>终止合同，因此造成的合同解除</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不承担违约责任。</w:t>
      </w:r>
    </w:p>
    <w:p w14:paraId="78FDF8D3">
      <w:pPr>
        <w:pStyle w:val="22"/>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Theme="minorEastAsia" w:hAnsiTheme="minorEastAsia" w:eastAsiaTheme="minorEastAsia" w:cstheme="minorEastAsia"/>
          <w:color w:val="auto"/>
          <w:sz w:val="24"/>
          <w:szCs w:val="24"/>
        </w:rPr>
        <w:t>在补救违约而采取的任何其他措施未能实现的情况下，即在</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发出的书面违约通知后30天内（或经</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书面确认的更长时间内）</w:t>
      </w:r>
      <w:r>
        <w:rPr>
          <w:rFonts w:hint="eastAsia" w:asciiTheme="minorEastAsia" w:hAnsiTheme="minorEastAsia" w:eastAsia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rPr>
        <w:t>仍未纠正其下述任何一种违约行为，</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可向</w:t>
      </w:r>
      <w:r>
        <w:rPr>
          <w:rFonts w:hint="eastAsia" w:asciiTheme="minorEastAsia" w:hAnsiTheme="minorEastAsia" w:eastAsia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rPr>
        <w:t>发出书面解约通知，终止全部或部分协议：</w:t>
      </w:r>
    </w:p>
    <w:p w14:paraId="64A16DEF">
      <w:pPr>
        <w:pStyle w:val="22"/>
        <w:keepNext w:val="0"/>
        <w:keepLines w:val="0"/>
        <w:pageBreakBefore w:val="0"/>
        <w:kinsoku/>
        <w:wordWrap/>
        <w:overflowPunct/>
        <w:topLinePunct w:val="0"/>
        <w:bidi w:val="0"/>
        <w:spacing w:beforeLines="0" w:beforeAutospacing="0" w:afterLines="0" w:afterAutospacing="0" w:line="44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（1）如果</w:t>
      </w:r>
      <w:r>
        <w:rPr>
          <w:rFonts w:hint="eastAsia" w:asciiTheme="minorEastAsia" w:hAnsiTheme="minorEastAsia" w:eastAsia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rPr>
        <w:t>未能在协议约定的期限内或</w:t>
      </w:r>
      <w:r>
        <w:rPr>
          <w:rFonts w:hint="eastAsia" w:asciiTheme="minorEastAsia" w:hAnsiTheme="minorEastAsia" w:eastAsiaTheme="minorEastAsia" w:cstheme="minorEastAsia"/>
          <w:color w:val="auto"/>
          <w:sz w:val="24"/>
          <w:szCs w:val="24"/>
          <w:lang w:eastAsia="zh-CN"/>
        </w:rPr>
        <w:t>甲方</w:t>
      </w:r>
      <w:r>
        <w:rPr>
          <w:rFonts w:hint="eastAsia" w:asciiTheme="minorEastAsia" w:hAnsiTheme="minorEastAsia" w:eastAsiaTheme="minorEastAsia" w:cstheme="minorEastAsia"/>
          <w:color w:val="auto"/>
          <w:sz w:val="24"/>
          <w:szCs w:val="24"/>
        </w:rPr>
        <w:t>准许的任何延期内进行服务。</w:t>
      </w:r>
    </w:p>
    <w:p w14:paraId="71D1FCBE">
      <w:pPr>
        <w:pStyle w:val="22"/>
        <w:keepNext w:val="0"/>
        <w:keepLines w:val="0"/>
        <w:pageBreakBefore w:val="0"/>
        <w:widowControl/>
        <w:kinsoku/>
        <w:wordWrap/>
        <w:overflowPunct/>
        <w:topLinePunct w:val="0"/>
        <w:autoSpaceDE/>
        <w:autoSpaceDN/>
        <w:bidi w:val="0"/>
        <w:adjustRightInd/>
        <w:snapToGrid/>
        <w:spacing w:beforeLines="0" w:beforeAutospacing="0" w:afterLines="0" w:afterAutospacing="0" w:line="440" w:lineRule="exact"/>
        <w:ind w:firstLine="480" w:firstLineChars="200"/>
        <w:textAlignment w:val="auto"/>
        <w:rPr>
          <w:rFonts w:hint="eastAsia" w:ascii="宋体" w:hAnsi="宋体" w:eastAsia="宋体" w:cs="宋体"/>
          <w:color w:val="auto"/>
          <w:spacing w:val="0"/>
          <w:kern w:val="0"/>
          <w:sz w:val="24"/>
          <w:szCs w:val="24"/>
          <w:highlight w:val="none"/>
          <w:lang w:val="en-US" w:eastAsia="zh-CN" w:bidi="ar-SA"/>
        </w:rPr>
      </w:pPr>
      <w:r>
        <w:rPr>
          <w:rFonts w:hint="eastAsia" w:asciiTheme="minorEastAsia" w:hAnsiTheme="minorEastAsia" w:eastAsiaTheme="minorEastAsia" w:cstheme="minorEastAsia"/>
          <w:color w:val="auto"/>
          <w:sz w:val="24"/>
          <w:szCs w:val="24"/>
        </w:rPr>
        <w:t>（2）</w:t>
      </w:r>
      <w:r>
        <w:rPr>
          <w:rFonts w:hint="eastAsia" w:asciiTheme="minorEastAsia" w:hAnsiTheme="minorEastAsia" w:eastAsia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rPr>
        <w:t>未能履行协议项下的任何其它义务。</w:t>
      </w:r>
    </w:p>
    <w:p w14:paraId="167D0C9B">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2" w:firstLineChars="200"/>
        <w:textAlignment w:val="auto"/>
        <w:rPr>
          <w:rFonts w:hint="eastAsia" w:ascii="宋体" w:hAnsi="宋体" w:eastAsia="宋体" w:cs="宋体"/>
          <w:color w:val="auto"/>
          <w:spacing w:val="0"/>
          <w:sz w:val="24"/>
          <w:szCs w:val="24"/>
          <w:highlight w:val="none"/>
          <w:lang w:val="zh-TW"/>
        </w:rPr>
      </w:pPr>
      <w:r>
        <w:rPr>
          <w:rFonts w:hint="eastAsia" w:ascii="宋体" w:hAnsi="宋体" w:eastAsia="宋体" w:cs="宋体"/>
          <w:b/>
          <w:bCs/>
          <w:color w:val="auto"/>
          <w:spacing w:val="0"/>
          <w:sz w:val="24"/>
          <w:szCs w:val="24"/>
          <w:highlight w:val="none"/>
          <w:lang w:val="en-US" w:eastAsia="zh-CN"/>
        </w:rPr>
        <w:t>九</w:t>
      </w:r>
      <w:r>
        <w:rPr>
          <w:rFonts w:hint="eastAsia" w:ascii="宋体" w:hAnsi="宋体" w:eastAsia="宋体" w:cs="宋体"/>
          <w:b/>
          <w:bCs/>
          <w:color w:val="auto"/>
          <w:spacing w:val="0"/>
          <w:sz w:val="24"/>
          <w:szCs w:val="24"/>
          <w:highlight w:val="none"/>
          <w:lang w:val="zh-TW"/>
        </w:rPr>
        <w:t>、不可抗力</w:t>
      </w:r>
    </w:p>
    <w:p w14:paraId="47BB1862">
      <w:pPr>
        <w:pStyle w:val="22"/>
        <w:keepNext w:val="0"/>
        <w:keepLines w:val="0"/>
        <w:pageBreakBefore w:val="0"/>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Theme="minorEastAsia" w:hAnsiTheme="minorEastAsia" w:eastAsiaTheme="minorEastAsia" w:cstheme="minorEastAsia"/>
          <w:color w:val="auto"/>
          <w:sz w:val="24"/>
          <w:szCs w:val="24"/>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1948EDC2">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jc w:val="left"/>
        <w:textAlignment w:val="auto"/>
        <w:rPr>
          <w:rStyle w:val="29"/>
          <w:rFonts w:hint="eastAsia" w:ascii="宋体" w:hAnsi="宋体" w:eastAsia="宋体" w:cs="宋体"/>
          <w:b w:val="0"/>
          <w:bCs w:val="0"/>
          <w:color w:val="auto"/>
          <w:spacing w:val="0"/>
          <w:kern w:val="2"/>
          <w:sz w:val="24"/>
          <w:szCs w:val="24"/>
          <w:highlight w:val="none"/>
        </w:rPr>
      </w:pPr>
      <w:r>
        <w:rPr>
          <w:rFonts w:hint="eastAsia" w:ascii="宋体" w:hAnsi="宋体" w:eastAsia="宋体" w:cs="宋体"/>
          <w:sz w:val="24"/>
          <w:szCs w:val="24"/>
          <w:lang w:val="en-US" w:eastAsia="zh-CN"/>
        </w:rPr>
        <w:t>2、</w:t>
      </w:r>
      <w:r>
        <w:rPr>
          <w:rFonts w:hint="eastAsia" w:asciiTheme="minorEastAsia" w:hAnsiTheme="minorEastAsia" w:eastAsiaTheme="minorEastAsia" w:cstheme="minorEastAsia"/>
          <w:color w:val="auto"/>
          <w:sz w:val="24"/>
          <w:szCs w:val="24"/>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5A9F9CDE">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bCs/>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zh-TW"/>
        </w:rPr>
        <w:t>十、专利权及知识产权</w:t>
      </w:r>
    </w:p>
    <w:p w14:paraId="55FD4AD7">
      <w:pPr>
        <w:keepNext w:val="0"/>
        <w:keepLines w:val="0"/>
        <w:pageBreakBefore w:val="0"/>
        <w:widowControl w:val="0"/>
        <w:kinsoku/>
        <w:wordWrap/>
        <w:overflowPunct/>
        <w:topLinePunct w:val="0"/>
        <w:autoSpaceDE/>
        <w:autoSpaceDN/>
        <w:bidi w:val="0"/>
        <w:adjustRightInd/>
        <w:snapToGrid/>
        <w:spacing w:line="440" w:lineRule="exact"/>
        <w:ind w:left="0" w:leftChars="0" w:right="0" w:firstLine="480" w:firstLineChars="200"/>
        <w:jc w:val="left"/>
        <w:textAlignment w:val="auto"/>
        <w:rPr>
          <w:rFonts w:hint="eastAsia" w:ascii="宋体" w:hAnsi="宋体" w:eastAsia="宋体" w:cs="宋体"/>
          <w:color w:val="auto"/>
          <w:spacing w:val="0"/>
          <w:kern w:val="2"/>
          <w:sz w:val="24"/>
          <w:szCs w:val="24"/>
          <w:highlight w:val="none"/>
          <w:lang w:val="en-US" w:eastAsia="zh-CN" w:bidi="ar-SA"/>
        </w:rPr>
      </w:pPr>
      <w:r>
        <w:rPr>
          <w:rFonts w:hint="eastAsia" w:asciiTheme="minorEastAsia" w:hAnsiTheme="minorEastAsia" w:eastAsiaTheme="minorEastAsia" w:cstheme="minorEastAsia"/>
          <w:color w:val="auto"/>
          <w:sz w:val="24"/>
          <w:szCs w:val="24"/>
          <w:lang w:val="zh-TW" w:eastAsia="zh-CN"/>
        </w:rPr>
        <w:t>乙方</w:t>
      </w:r>
      <w:r>
        <w:rPr>
          <w:rFonts w:hint="eastAsia" w:asciiTheme="minorEastAsia" w:hAnsiTheme="minorEastAsia" w:eastAsiaTheme="minorEastAsia" w:cstheme="minorEastAsia"/>
          <w:color w:val="auto"/>
          <w:sz w:val="24"/>
          <w:szCs w:val="24"/>
          <w:lang w:val="zh-TW"/>
        </w:rPr>
        <w:t>须保障</w:t>
      </w:r>
      <w:r>
        <w:rPr>
          <w:rFonts w:hint="eastAsia" w:asciiTheme="minorEastAsia" w:hAnsiTheme="minorEastAsia" w:eastAsiaTheme="minorEastAsia" w:cstheme="minorEastAsia"/>
          <w:color w:val="auto"/>
          <w:sz w:val="24"/>
          <w:szCs w:val="24"/>
          <w:lang w:val="zh-TW" w:eastAsia="zh-CN"/>
        </w:rPr>
        <w:t>甲方</w:t>
      </w:r>
      <w:r>
        <w:rPr>
          <w:rFonts w:hint="eastAsia" w:asciiTheme="minorEastAsia" w:hAnsiTheme="minorEastAsia" w:eastAsiaTheme="minorEastAsia" w:cstheme="minorEastAsia"/>
          <w:color w:val="auto"/>
          <w:sz w:val="24"/>
          <w:szCs w:val="24"/>
          <w:lang w:val="zh-TW"/>
        </w:rPr>
        <w:t>在使用该货物或其任何一部分时不受到第三方关于侵犯专利权、商标权或工业设计权等知识产权的指控。如果任何第三方提出侵权指控与</w:t>
      </w:r>
      <w:r>
        <w:rPr>
          <w:rFonts w:hint="eastAsia" w:asciiTheme="minorEastAsia" w:hAnsiTheme="minorEastAsia" w:eastAsiaTheme="minorEastAsia" w:cstheme="minorEastAsia"/>
          <w:color w:val="auto"/>
          <w:sz w:val="24"/>
          <w:szCs w:val="24"/>
          <w:lang w:val="zh-TW" w:eastAsia="zh-CN"/>
        </w:rPr>
        <w:t>甲方</w:t>
      </w:r>
      <w:r>
        <w:rPr>
          <w:rFonts w:hint="eastAsia" w:asciiTheme="minorEastAsia" w:hAnsiTheme="minorEastAsia" w:eastAsiaTheme="minorEastAsia" w:cstheme="minorEastAsia"/>
          <w:color w:val="auto"/>
          <w:sz w:val="24"/>
          <w:szCs w:val="24"/>
          <w:lang w:val="zh-TW"/>
        </w:rPr>
        <w:t>无关，</w:t>
      </w:r>
      <w:r>
        <w:rPr>
          <w:rFonts w:hint="eastAsia" w:asciiTheme="minorEastAsia" w:hAnsiTheme="minorEastAsia" w:eastAsia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lang w:val="zh-TW"/>
        </w:rPr>
        <w:t>须与第三方交涉并承担可能发生的责任与一切费用。如</w:t>
      </w:r>
      <w:r>
        <w:rPr>
          <w:rFonts w:hint="eastAsia" w:asciiTheme="minorEastAsia" w:hAnsiTheme="minorEastAsia" w:eastAsiaTheme="minorEastAsia" w:cstheme="minorEastAsia"/>
          <w:color w:val="auto"/>
          <w:sz w:val="24"/>
          <w:szCs w:val="24"/>
          <w:lang w:val="zh-TW" w:eastAsia="zh-CN"/>
        </w:rPr>
        <w:t>甲方</w:t>
      </w:r>
      <w:r>
        <w:rPr>
          <w:rFonts w:hint="eastAsia" w:asciiTheme="minorEastAsia" w:hAnsiTheme="minorEastAsia" w:eastAsiaTheme="minorEastAsia" w:cstheme="minorEastAsia"/>
          <w:color w:val="auto"/>
          <w:sz w:val="24"/>
          <w:szCs w:val="24"/>
          <w:lang w:val="zh-TW"/>
        </w:rPr>
        <w:t>因此而遭致损失的，</w:t>
      </w:r>
      <w:r>
        <w:rPr>
          <w:rFonts w:hint="eastAsia" w:asciiTheme="minorEastAsia" w:hAnsiTheme="minorEastAsia" w:eastAsiaTheme="minorEastAsia" w:cstheme="minorEastAsia"/>
          <w:color w:val="auto"/>
          <w:sz w:val="24"/>
          <w:szCs w:val="24"/>
          <w:lang w:eastAsia="zh-CN"/>
        </w:rPr>
        <w:t>乙方</w:t>
      </w:r>
      <w:r>
        <w:rPr>
          <w:rFonts w:hint="eastAsia" w:asciiTheme="minorEastAsia" w:hAnsiTheme="minorEastAsia" w:eastAsiaTheme="minorEastAsia" w:cstheme="minorEastAsia"/>
          <w:color w:val="auto"/>
          <w:sz w:val="24"/>
          <w:szCs w:val="24"/>
          <w:lang w:val="zh-TW"/>
        </w:rPr>
        <w:t>应赔偿该损失。</w:t>
      </w:r>
    </w:p>
    <w:p w14:paraId="7C1B1DF0">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zh-TW"/>
        </w:rPr>
        <w:t>十</w:t>
      </w:r>
      <w:r>
        <w:rPr>
          <w:rFonts w:hint="eastAsia" w:ascii="宋体" w:hAnsi="宋体" w:eastAsia="宋体" w:cs="宋体"/>
          <w:b w:val="0"/>
          <w:bCs w:val="0"/>
          <w:color w:val="auto"/>
          <w:spacing w:val="0"/>
          <w:sz w:val="24"/>
          <w:szCs w:val="24"/>
          <w:highlight w:val="none"/>
          <w:lang w:val="en-US" w:eastAsia="zh-CN"/>
        </w:rPr>
        <w:t>一</w:t>
      </w:r>
      <w:r>
        <w:rPr>
          <w:rFonts w:hint="eastAsia" w:ascii="宋体" w:hAnsi="宋体" w:eastAsia="宋体" w:cs="宋体"/>
          <w:b w:val="0"/>
          <w:bCs w:val="0"/>
          <w:color w:val="auto"/>
          <w:spacing w:val="0"/>
          <w:sz w:val="24"/>
          <w:szCs w:val="24"/>
          <w:highlight w:val="none"/>
          <w:lang w:val="zh-TW"/>
        </w:rPr>
        <w:t>、保密条款</w:t>
      </w:r>
    </w:p>
    <w:p w14:paraId="065357B7">
      <w:pPr>
        <w:pStyle w:val="22"/>
        <w:keepNext w:val="0"/>
        <w:keepLines w:val="0"/>
        <w:pageBreakBefore w:val="0"/>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Theme="minorEastAsia" w:hAnsiTheme="minorEastAsia" w:eastAsiaTheme="minorEastAsia" w:cstheme="minorEastAsia"/>
          <w:color w:val="auto"/>
          <w:sz w:val="24"/>
          <w:szCs w:val="24"/>
          <w:lang w:val="zh-TW" w:eastAsia="zh-CN"/>
        </w:rPr>
        <w:t>乙方</w:t>
      </w:r>
      <w:r>
        <w:rPr>
          <w:rFonts w:hint="eastAsia" w:asciiTheme="minorEastAsia" w:hAnsiTheme="minorEastAsia" w:eastAsiaTheme="minorEastAsia" w:cstheme="minorEastAsia"/>
          <w:color w:val="auto"/>
          <w:sz w:val="24"/>
          <w:szCs w:val="24"/>
          <w:lang w:val="zh-TW"/>
        </w:rPr>
        <w:t>应当对本合同的内容、因履行本合同或在本合同期间知悉的或收到的</w:t>
      </w:r>
      <w:r>
        <w:rPr>
          <w:rFonts w:hint="eastAsia" w:asciiTheme="minorEastAsia" w:hAnsiTheme="minorEastAsia" w:eastAsiaTheme="minorEastAsia" w:cstheme="minorEastAsia"/>
          <w:color w:val="auto"/>
          <w:sz w:val="24"/>
          <w:szCs w:val="24"/>
          <w:lang w:val="zh-TW" w:eastAsia="zh-CN"/>
        </w:rPr>
        <w:t>甲方</w:t>
      </w:r>
      <w:r>
        <w:rPr>
          <w:rFonts w:hint="eastAsia" w:asciiTheme="minorEastAsia" w:hAnsiTheme="minorEastAsia" w:eastAsiaTheme="minorEastAsia" w:cstheme="minorEastAsia"/>
          <w:color w:val="auto"/>
          <w:sz w:val="24"/>
          <w:szCs w:val="24"/>
          <w:lang w:val="zh-TW"/>
        </w:rPr>
        <w:t>的财务、技术、产品信息、民警资料或其他工作上的文件资料、工作内容等予以保密，不得向本合同以外的任何第三方披露，签订并严格执行《单位保密承诺书》；</w:t>
      </w:r>
      <w:r>
        <w:rPr>
          <w:rFonts w:hint="eastAsia" w:asciiTheme="minorEastAsia" w:hAnsiTheme="minorEastAsia" w:eastAsiaTheme="minorEastAsia" w:cstheme="minorEastAsia"/>
          <w:color w:val="auto"/>
          <w:sz w:val="24"/>
          <w:szCs w:val="24"/>
          <w:lang w:val="zh-TW" w:eastAsia="zh-CN"/>
        </w:rPr>
        <w:t>乙方</w:t>
      </w:r>
      <w:r>
        <w:rPr>
          <w:rFonts w:hint="eastAsia" w:asciiTheme="minorEastAsia" w:hAnsiTheme="minorEastAsia" w:eastAsiaTheme="minorEastAsia" w:cstheme="minorEastAsia"/>
          <w:color w:val="auto"/>
          <w:sz w:val="24"/>
          <w:szCs w:val="24"/>
          <w:lang w:val="zh-TW"/>
        </w:rPr>
        <w:t>进入</w:t>
      </w:r>
      <w:r>
        <w:rPr>
          <w:rFonts w:hint="eastAsia" w:asciiTheme="minorEastAsia" w:hAnsiTheme="minorEastAsia" w:eastAsiaTheme="minorEastAsia" w:cstheme="minorEastAsia"/>
          <w:color w:val="auto"/>
          <w:sz w:val="24"/>
          <w:szCs w:val="24"/>
          <w:lang w:val="zh-TW" w:eastAsia="zh-CN"/>
        </w:rPr>
        <w:t>甲方</w:t>
      </w:r>
      <w:r>
        <w:rPr>
          <w:rFonts w:hint="eastAsia" w:asciiTheme="minorEastAsia" w:hAnsiTheme="minorEastAsia" w:eastAsiaTheme="minorEastAsia" w:cstheme="minorEastAsia"/>
          <w:color w:val="auto"/>
          <w:sz w:val="24"/>
          <w:szCs w:val="24"/>
          <w:lang w:val="zh-TW"/>
        </w:rPr>
        <w:t>工作区域的工作人员需签订《个人保密承诺书》，严格履行保密义务。</w:t>
      </w:r>
    </w:p>
    <w:p w14:paraId="1732601B">
      <w:pPr>
        <w:pStyle w:val="22"/>
        <w:keepNext w:val="0"/>
        <w:keepLines w:val="0"/>
        <w:pageBreakBefore w:val="0"/>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Theme="minorEastAsia" w:hAnsiTheme="minorEastAsia" w:eastAsiaTheme="minorEastAsia" w:cstheme="minorEastAsia"/>
          <w:color w:val="auto"/>
          <w:sz w:val="24"/>
          <w:szCs w:val="24"/>
          <w:lang w:val="zh-TW" w:eastAsia="zh-CN"/>
        </w:rPr>
        <w:t>乙方</w:t>
      </w:r>
      <w:r>
        <w:rPr>
          <w:rFonts w:hint="eastAsia" w:asciiTheme="minorEastAsia" w:hAnsiTheme="minorEastAsia" w:eastAsiaTheme="minorEastAsia" w:cstheme="minorEastAsia"/>
          <w:color w:val="auto"/>
          <w:sz w:val="24"/>
          <w:szCs w:val="24"/>
          <w:lang w:val="zh-TW"/>
        </w:rPr>
        <w:t>违反本条约定泄露</w:t>
      </w:r>
      <w:r>
        <w:rPr>
          <w:rFonts w:hint="eastAsia" w:asciiTheme="minorEastAsia" w:hAnsiTheme="minorEastAsia" w:eastAsiaTheme="minorEastAsia" w:cstheme="minorEastAsia"/>
          <w:color w:val="auto"/>
          <w:sz w:val="24"/>
          <w:szCs w:val="24"/>
          <w:lang w:val="zh-TW" w:eastAsia="zh-CN"/>
        </w:rPr>
        <w:t>甲方</w:t>
      </w:r>
      <w:r>
        <w:rPr>
          <w:rFonts w:hint="eastAsia" w:asciiTheme="minorEastAsia" w:hAnsiTheme="minorEastAsia" w:eastAsiaTheme="minorEastAsia" w:cstheme="minorEastAsia"/>
          <w:color w:val="auto"/>
          <w:sz w:val="24"/>
          <w:szCs w:val="24"/>
          <w:lang w:val="zh-TW"/>
        </w:rPr>
        <w:t>的涉密信息的，应承担相应的法律责任，造成</w:t>
      </w:r>
      <w:r>
        <w:rPr>
          <w:rFonts w:hint="eastAsia" w:asciiTheme="minorEastAsia" w:hAnsiTheme="minorEastAsia" w:eastAsiaTheme="minorEastAsia" w:cstheme="minorEastAsia"/>
          <w:color w:val="auto"/>
          <w:sz w:val="24"/>
          <w:szCs w:val="24"/>
          <w:lang w:val="zh-TW" w:eastAsia="zh-CN"/>
        </w:rPr>
        <w:t>甲方</w:t>
      </w:r>
      <w:r>
        <w:rPr>
          <w:rFonts w:hint="eastAsia" w:asciiTheme="minorEastAsia" w:hAnsiTheme="minorEastAsia" w:eastAsiaTheme="minorEastAsia" w:cstheme="minorEastAsia"/>
          <w:color w:val="auto"/>
          <w:sz w:val="24"/>
          <w:szCs w:val="24"/>
          <w:lang w:val="zh-TW"/>
        </w:rPr>
        <w:t>损失的，</w:t>
      </w:r>
      <w:r>
        <w:rPr>
          <w:rFonts w:hint="eastAsia" w:asciiTheme="minorEastAsia" w:hAnsiTheme="minorEastAsia" w:eastAsiaTheme="minorEastAsia" w:cstheme="minorEastAsia"/>
          <w:color w:val="auto"/>
          <w:sz w:val="24"/>
          <w:szCs w:val="24"/>
          <w:lang w:val="zh-TW" w:eastAsia="zh-CN"/>
        </w:rPr>
        <w:t>乙方</w:t>
      </w:r>
      <w:r>
        <w:rPr>
          <w:rFonts w:hint="eastAsia" w:asciiTheme="minorEastAsia" w:hAnsiTheme="minorEastAsia" w:eastAsiaTheme="minorEastAsia" w:cstheme="minorEastAsia"/>
          <w:color w:val="auto"/>
          <w:sz w:val="24"/>
          <w:szCs w:val="24"/>
          <w:lang w:val="zh-TW"/>
        </w:rPr>
        <w:t>应当依法承担赔偿责任。</w:t>
      </w:r>
    </w:p>
    <w:p w14:paraId="3800DFC2">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jc w:val="left"/>
        <w:textAlignment w:val="auto"/>
        <w:rPr>
          <w:rFonts w:hint="eastAsia" w:ascii="宋体" w:hAnsi="宋体" w:eastAsia="宋体" w:cs="宋体"/>
          <w:color w:val="auto"/>
          <w:spacing w:val="0"/>
          <w:kern w:val="2"/>
          <w:sz w:val="24"/>
          <w:szCs w:val="24"/>
          <w:highlight w:val="none"/>
          <w:lang w:val="en-US" w:eastAsia="zh-CN" w:bidi="ar-SA"/>
        </w:rPr>
      </w:pPr>
      <w:r>
        <w:rPr>
          <w:rFonts w:hint="eastAsia" w:ascii="宋体" w:hAnsi="宋体" w:eastAsia="宋体" w:cs="宋体"/>
          <w:sz w:val="24"/>
          <w:szCs w:val="24"/>
          <w:lang w:val="en-US" w:eastAsia="zh-CN"/>
        </w:rPr>
        <w:t>3、</w:t>
      </w:r>
      <w:r>
        <w:rPr>
          <w:rFonts w:hint="eastAsia" w:asciiTheme="minorEastAsia" w:hAnsiTheme="minorEastAsia" w:eastAsiaTheme="minorEastAsia" w:cstheme="minorEastAsia"/>
          <w:color w:val="auto"/>
          <w:sz w:val="24"/>
          <w:szCs w:val="24"/>
          <w:lang w:val="zh-TW"/>
        </w:rPr>
        <w:t>本条款不因合同届满或解除而失效。</w:t>
      </w:r>
    </w:p>
    <w:p w14:paraId="2F37F5F1">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bCs/>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zh-TW"/>
        </w:rPr>
        <w:t>十</w:t>
      </w:r>
      <w:r>
        <w:rPr>
          <w:rFonts w:hint="eastAsia" w:ascii="宋体" w:hAnsi="宋体" w:eastAsia="宋体" w:cs="宋体"/>
          <w:b w:val="0"/>
          <w:bCs w:val="0"/>
          <w:color w:val="auto"/>
          <w:spacing w:val="0"/>
          <w:sz w:val="24"/>
          <w:szCs w:val="24"/>
          <w:highlight w:val="none"/>
          <w:lang w:val="en-US" w:eastAsia="zh-CN"/>
        </w:rPr>
        <w:t>二</w:t>
      </w:r>
      <w:r>
        <w:rPr>
          <w:rFonts w:hint="eastAsia" w:ascii="宋体" w:hAnsi="宋体" w:eastAsia="宋体" w:cs="宋体"/>
          <w:b w:val="0"/>
          <w:bCs w:val="0"/>
          <w:color w:val="auto"/>
          <w:spacing w:val="0"/>
          <w:sz w:val="24"/>
          <w:szCs w:val="24"/>
          <w:highlight w:val="none"/>
          <w:lang w:val="zh-TW" w:eastAsia="zh-CN"/>
        </w:rPr>
        <w:t>、</w:t>
      </w:r>
      <w:r>
        <w:rPr>
          <w:rFonts w:hint="eastAsia" w:ascii="宋体" w:hAnsi="宋体" w:eastAsia="宋体" w:cs="宋体"/>
          <w:b w:val="0"/>
          <w:bCs w:val="0"/>
          <w:color w:val="auto"/>
          <w:spacing w:val="0"/>
          <w:sz w:val="24"/>
          <w:szCs w:val="24"/>
          <w:highlight w:val="none"/>
          <w:lang w:val="zh-TW"/>
        </w:rPr>
        <w:t>廉政条款</w:t>
      </w:r>
    </w:p>
    <w:p w14:paraId="5AB33F5A">
      <w:pPr>
        <w:keepNext w:val="0"/>
        <w:keepLines w:val="0"/>
        <w:pageBreakBefore w:val="0"/>
        <w:widowControl/>
        <w:kinsoku/>
        <w:wordWrap/>
        <w:overflowPunct/>
        <w:topLinePunct w:val="0"/>
        <w:autoSpaceDE/>
        <w:autoSpaceDN/>
        <w:bidi w:val="0"/>
        <w:adjustRightInd/>
        <w:snapToGrid/>
        <w:spacing w:beforeLines="0" w:beforeAutospacing="0" w:afterLines="0" w:afterAutospacing="0" w:line="440" w:lineRule="exact"/>
        <w:ind w:left="0" w:leftChars="0" w:right="0" w:firstLine="480" w:firstLineChars="200"/>
        <w:textAlignment w:val="auto"/>
        <w:rPr>
          <w:rFonts w:hint="eastAsia" w:ascii="宋体" w:hAnsi="宋体" w:eastAsia="宋体" w:cs="宋体"/>
          <w:color w:val="auto"/>
          <w:spacing w:val="0"/>
          <w:sz w:val="24"/>
          <w:szCs w:val="24"/>
          <w:highlight w:val="none"/>
          <w:lang w:val="zh-TW"/>
        </w:rPr>
      </w:pPr>
      <w:r>
        <w:rPr>
          <w:rFonts w:hint="eastAsia" w:asciiTheme="minorEastAsia" w:hAnsiTheme="minorEastAsia" w:eastAsiaTheme="minorEastAsia" w:cstheme="minorEastAsia"/>
          <w:color w:val="auto"/>
          <w:sz w:val="24"/>
          <w:szCs w:val="24"/>
          <w:lang w:val="zh-TW" w:eastAsia="zh-CN"/>
        </w:rPr>
        <w:t>乙方</w:t>
      </w:r>
      <w:r>
        <w:rPr>
          <w:rFonts w:hint="eastAsia" w:asciiTheme="minorEastAsia" w:hAnsiTheme="minorEastAsia" w:eastAsiaTheme="minorEastAsia" w:cstheme="minorEastAsia"/>
          <w:color w:val="auto"/>
          <w:sz w:val="24"/>
          <w:szCs w:val="24"/>
          <w:lang w:val="zh-TW"/>
        </w:rPr>
        <w:t>及其工作人员不得有以任何形式行贿</w:t>
      </w:r>
      <w:r>
        <w:rPr>
          <w:rFonts w:hint="eastAsia" w:asciiTheme="minorEastAsia" w:hAnsiTheme="minorEastAsia" w:eastAsiaTheme="minorEastAsia" w:cstheme="minorEastAsia"/>
          <w:color w:val="auto"/>
          <w:sz w:val="24"/>
          <w:szCs w:val="24"/>
          <w:lang w:val="zh-TW" w:eastAsia="zh-CN"/>
        </w:rPr>
        <w:t>甲方</w:t>
      </w:r>
      <w:r>
        <w:rPr>
          <w:rFonts w:hint="eastAsia" w:asciiTheme="minorEastAsia" w:hAnsiTheme="minorEastAsia" w:eastAsiaTheme="minorEastAsia" w:cstheme="minorEastAsia"/>
          <w:color w:val="auto"/>
          <w:sz w:val="24"/>
          <w:szCs w:val="24"/>
          <w:lang w:val="zh-TW"/>
        </w:rPr>
        <w:t>工作人员的行为，若发现并被核查属实的，</w:t>
      </w:r>
      <w:r>
        <w:rPr>
          <w:rFonts w:hint="eastAsia" w:asciiTheme="minorEastAsia" w:hAnsiTheme="minorEastAsia" w:eastAsiaTheme="minorEastAsia" w:cstheme="minorEastAsia"/>
          <w:color w:val="auto"/>
          <w:sz w:val="24"/>
          <w:szCs w:val="24"/>
          <w:lang w:val="zh-TW" w:eastAsia="zh-CN"/>
        </w:rPr>
        <w:t>甲方</w:t>
      </w:r>
      <w:r>
        <w:rPr>
          <w:rFonts w:hint="eastAsia" w:asciiTheme="minorEastAsia" w:hAnsiTheme="minorEastAsia" w:eastAsiaTheme="minorEastAsia" w:cstheme="minorEastAsia"/>
          <w:color w:val="auto"/>
          <w:sz w:val="24"/>
          <w:szCs w:val="24"/>
          <w:lang w:val="zh-TW"/>
        </w:rPr>
        <w:t>有权解除合同且不退还履约保证金，情节严重的，</w:t>
      </w:r>
      <w:r>
        <w:rPr>
          <w:rFonts w:hint="eastAsia" w:asciiTheme="minorEastAsia" w:hAnsiTheme="minorEastAsia" w:eastAsiaTheme="minorEastAsia" w:cstheme="minorEastAsia"/>
          <w:color w:val="auto"/>
          <w:sz w:val="24"/>
          <w:szCs w:val="24"/>
          <w:lang w:val="zh-TW" w:eastAsia="zh-CN"/>
        </w:rPr>
        <w:t>乙方</w:t>
      </w:r>
      <w:r>
        <w:rPr>
          <w:rFonts w:hint="eastAsia" w:asciiTheme="minorEastAsia" w:hAnsiTheme="minorEastAsia" w:eastAsiaTheme="minorEastAsia" w:cstheme="minorEastAsia"/>
          <w:color w:val="auto"/>
          <w:sz w:val="24"/>
          <w:szCs w:val="24"/>
          <w:lang w:val="zh-TW"/>
        </w:rPr>
        <w:t>及其工作人员还要承担相应的法律责任；</w:t>
      </w:r>
      <w:r>
        <w:rPr>
          <w:rFonts w:hint="eastAsia" w:asciiTheme="minorEastAsia" w:hAnsiTheme="minorEastAsia" w:eastAsiaTheme="minorEastAsia" w:cstheme="minorEastAsia"/>
          <w:color w:val="auto"/>
          <w:sz w:val="24"/>
          <w:szCs w:val="24"/>
          <w:lang w:val="zh-TW" w:eastAsia="zh-CN"/>
        </w:rPr>
        <w:t>甲方</w:t>
      </w:r>
      <w:r>
        <w:rPr>
          <w:rFonts w:hint="eastAsia" w:asciiTheme="minorEastAsia" w:hAnsiTheme="minorEastAsia" w:eastAsiaTheme="minorEastAsia" w:cstheme="minorEastAsia"/>
          <w:color w:val="auto"/>
          <w:sz w:val="24"/>
          <w:szCs w:val="24"/>
          <w:lang w:val="zh-TW"/>
        </w:rPr>
        <w:t>及其工作人员不得索要或接受</w:t>
      </w:r>
      <w:r>
        <w:rPr>
          <w:rFonts w:hint="eastAsia" w:asciiTheme="minorEastAsia" w:hAnsiTheme="minorEastAsia" w:eastAsiaTheme="minorEastAsia" w:cstheme="minorEastAsia"/>
          <w:color w:val="auto"/>
          <w:sz w:val="24"/>
          <w:szCs w:val="24"/>
          <w:lang w:val="zh-TW" w:eastAsia="zh-CN"/>
        </w:rPr>
        <w:t>乙方</w:t>
      </w:r>
      <w:r>
        <w:rPr>
          <w:rFonts w:hint="eastAsia" w:asciiTheme="minorEastAsia" w:hAnsiTheme="minorEastAsia" w:eastAsiaTheme="minorEastAsia" w:cstheme="minorEastAsia"/>
          <w:color w:val="auto"/>
          <w:sz w:val="24"/>
          <w:szCs w:val="24"/>
          <w:lang w:val="zh-TW"/>
        </w:rPr>
        <w:t>的礼金及吃请等，如有违反廉政纪律等行为的，依据有关规定给予党纪、政纪或组织处理，情节严重的，还应承担相应的法律责任。</w:t>
      </w:r>
    </w:p>
    <w:p w14:paraId="7ED404EF">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zh-TW"/>
        </w:rPr>
        <w:t>十</w:t>
      </w:r>
      <w:r>
        <w:rPr>
          <w:rFonts w:hint="eastAsia" w:ascii="宋体" w:hAnsi="宋体" w:eastAsia="宋体" w:cs="宋体"/>
          <w:b w:val="0"/>
          <w:bCs w:val="0"/>
          <w:color w:val="auto"/>
          <w:spacing w:val="0"/>
          <w:sz w:val="24"/>
          <w:szCs w:val="24"/>
          <w:highlight w:val="none"/>
          <w:lang w:val="en-US" w:eastAsia="zh-CN"/>
        </w:rPr>
        <w:t>三</w:t>
      </w:r>
      <w:r>
        <w:rPr>
          <w:rFonts w:hint="eastAsia" w:ascii="宋体" w:hAnsi="宋体" w:eastAsia="宋体" w:cs="宋体"/>
          <w:b w:val="0"/>
          <w:bCs w:val="0"/>
          <w:color w:val="auto"/>
          <w:spacing w:val="0"/>
          <w:sz w:val="24"/>
          <w:szCs w:val="24"/>
          <w:highlight w:val="none"/>
          <w:lang w:val="zh-TW"/>
        </w:rPr>
        <w:t>、诉讼相关费用承担</w:t>
      </w:r>
    </w:p>
    <w:p w14:paraId="11986843">
      <w:pPr>
        <w:pStyle w:val="22"/>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宋体" w:hAnsi="宋体" w:eastAsia="宋体" w:cs="宋体"/>
          <w:color w:val="auto"/>
          <w:spacing w:val="0"/>
          <w:sz w:val="24"/>
          <w:szCs w:val="24"/>
          <w:highlight w:val="none"/>
          <w:lang w:val="zh-TW"/>
        </w:rPr>
      </w:pPr>
      <w:r>
        <w:rPr>
          <w:rFonts w:hint="eastAsia" w:ascii="宋体" w:hAnsi="宋体" w:eastAsia="宋体" w:cs="宋体"/>
          <w:sz w:val="24"/>
          <w:szCs w:val="24"/>
        </w:rPr>
        <w:t>若因</w:t>
      </w:r>
      <w:r>
        <w:rPr>
          <w:rFonts w:hint="eastAsia" w:ascii="宋体" w:hAnsi="宋体" w:eastAsia="宋体" w:cs="宋体"/>
          <w:sz w:val="24"/>
          <w:szCs w:val="24"/>
          <w:lang w:eastAsia="zh-CN"/>
        </w:rPr>
        <w:t>乙方</w:t>
      </w:r>
      <w:r>
        <w:rPr>
          <w:rFonts w:hint="eastAsia" w:ascii="宋体" w:hAnsi="宋体" w:eastAsia="宋体" w:cs="宋体"/>
          <w:sz w:val="24"/>
          <w:szCs w:val="24"/>
        </w:rPr>
        <w:t>未履行本合同项下义务导致</w:t>
      </w:r>
      <w:r>
        <w:rPr>
          <w:rFonts w:hint="eastAsia" w:ascii="宋体" w:hAnsi="宋体" w:eastAsia="宋体" w:cs="宋体"/>
          <w:sz w:val="24"/>
          <w:szCs w:val="24"/>
          <w:lang w:eastAsia="zh-CN"/>
        </w:rPr>
        <w:t>甲方</w:t>
      </w:r>
      <w:r>
        <w:rPr>
          <w:rFonts w:hint="eastAsia" w:ascii="宋体" w:hAnsi="宋体" w:eastAsia="宋体" w:cs="宋体"/>
          <w:sz w:val="24"/>
          <w:szCs w:val="24"/>
        </w:rPr>
        <w:t>所产生的一切损失（包括但不限于人身财产的损失、律师费、诉讼费、保全费、鉴定费等），均由</w:t>
      </w:r>
      <w:r>
        <w:rPr>
          <w:rFonts w:hint="eastAsia" w:ascii="宋体" w:hAnsi="宋体" w:eastAsia="宋体" w:cs="宋体"/>
          <w:sz w:val="24"/>
          <w:szCs w:val="24"/>
          <w:lang w:eastAsia="zh-CN"/>
        </w:rPr>
        <w:t>乙方</w:t>
      </w:r>
      <w:r>
        <w:rPr>
          <w:rFonts w:hint="eastAsia" w:ascii="宋体" w:hAnsi="宋体" w:eastAsia="宋体" w:cs="宋体"/>
          <w:sz w:val="24"/>
          <w:szCs w:val="24"/>
        </w:rPr>
        <w:t>承担赔偿责任。</w:t>
      </w:r>
    </w:p>
    <w:p w14:paraId="745797CE">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zh-TW"/>
        </w:rPr>
        <w:t>十</w:t>
      </w:r>
      <w:r>
        <w:rPr>
          <w:rFonts w:hint="eastAsia" w:ascii="宋体" w:hAnsi="宋体" w:eastAsia="宋体" w:cs="宋体"/>
          <w:b w:val="0"/>
          <w:bCs w:val="0"/>
          <w:color w:val="auto"/>
          <w:spacing w:val="0"/>
          <w:sz w:val="24"/>
          <w:szCs w:val="24"/>
          <w:highlight w:val="none"/>
          <w:lang w:val="en-US" w:eastAsia="zh-CN"/>
        </w:rPr>
        <w:t>四</w:t>
      </w:r>
      <w:r>
        <w:rPr>
          <w:rFonts w:hint="eastAsia" w:ascii="宋体" w:hAnsi="宋体" w:eastAsia="宋体" w:cs="宋体"/>
          <w:b w:val="0"/>
          <w:bCs w:val="0"/>
          <w:color w:val="auto"/>
          <w:spacing w:val="0"/>
          <w:sz w:val="24"/>
          <w:szCs w:val="24"/>
          <w:highlight w:val="none"/>
          <w:lang w:val="zh-TW"/>
        </w:rPr>
        <w:t>、通知与送达</w:t>
      </w:r>
    </w:p>
    <w:p w14:paraId="5975AF50">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color w:val="auto"/>
          <w:spacing w:val="0"/>
          <w:sz w:val="24"/>
          <w:szCs w:val="24"/>
          <w:highlight w:val="green"/>
          <w:lang w:val="zh-TW"/>
        </w:rPr>
      </w:pPr>
      <w:r>
        <w:rPr>
          <w:rFonts w:hint="eastAsia" w:ascii="宋体" w:hAnsi="宋体" w:eastAsia="宋体" w:cs="宋体"/>
          <w:color w:val="auto"/>
          <w:spacing w:val="0"/>
          <w:sz w:val="24"/>
          <w:szCs w:val="24"/>
          <w:highlight w:val="none"/>
          <w:lang w:val="zh-TW"/>
        </w:rPr>
        <w:t>甲方确认其送达地址为：</w:t>
      </w:r>
      <w:r>
        <w:rPr>
          <w:rFonts w:hint="eastAsia" w:ascii="宋体" w:hAnsi="宋体" w:eastAsia="宋体" w:cs="宋体"/>
          <w:b w:val="0"/>
          <w:bCs w:val="0"/>
          <w:color w:val="auto"/>
          <w:spacing w:val="0"/>
          <w:sz w:val="24"/>
          <w:szCs w:val="24"/>
          <w:highlight w:val="none"/>
          <w:lang w:eastAsia="zh-CN"/>
        </w:rPr>
        <w:t>厦门市翔安区官路北路1号</w:t>
      </w:r>
      <w:r>
        <w:rPr>
          <w:rFonts w:hint="eastAsia" w:ascii="宋体" w:hAnsi="宋体" w:eastAsia="宋体" w:cs="宋体"/>
          <w:color w:val="auto"/>
          <w:spacing w:val="0"/>
          <w:sz w:val="24"/>
          <w:szCs w:val="24"/>
          <w:highlight w:val="none"/>
        </w:rPr>
        <w:t xml:space="preserve"> ，</w:t>
      </w:r>
      <w:r>
        <w:rPr>
          <w:rFonts w:hint="eastAsia" w:ascii="宋体" w:hAnsi="宋体" w:eastAsia="宋体" w:cs="宋体"/>
          <w:color w:val="auto"/>
          <w:spacing w:val="0"/>
          <w:sz w:val="24"/>
          <w:szCs w:val="24"/>
          <w:highlight w:val="none"/>
          <w:lang w:val="zh-TW"/>
        </w:rPr>
        <w:t>联系方式为：</w:t>
      </w:r>
      <w:r>
        <w:rPr>
          <w:rFonts w:hint="eastAsia" w:ascii="宋体" w:hAnsi="宋体" w:eastAsia="宋体" w:cs="宋体"/>
          <w:sz w:val="24"/>
          <w:szCs w:val="24"/>
          <w:highlight w:val="none"/>
          <w:u w:val="single"/>
          <w:lang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color w:val="auto"/>
          <w:spacing w:val="0"/>
          <w:sz w:val="24"/>
          <w:szCs w:val="24"/>
          <w:highlight w:val="none"/>
          <w:u w:val="single"/>
          <w:lang w:val="en-US" w:eastAsia="zh-CN"/>
        </w:rPr>
        <w:t xml:space="preserve"> </w:t>
      </w:r>
      <w:r>
        <w:rPr>
          <w:rFonts w:hint="eastAsia" w:ascii="宋体" w:hAnsi="宋体" w:eastAsia="宋体" w:cs="宋体"/>
          <w:sz w:val="24"/>
          <w:szCs w:val="24"/>
          <w:highlight w:val="none"/>
          <w:u w:val="single"/>
          <w:lang w:eastAsia="zh-CN"/>
        </w:rPr>
        <w:t xml:space="preserve"> </w:t>
      </w:r>
      <w:r>
        <w:rPr>
          <w:rFonts w:hint="eastAsia" w:ascii="宋体" w:hAnsi="宋体" w:eastAsia="宋体" w:cs="宋体"/>
          <w:color w:val="auto"/>
          <w:spacing w:val="0"/>
          <w:sz w:val="24"/>
          <w:szCs w:val="24"/>
          <w:highlight w:val="none"/>
          <w:u w:val="single"/>
        </w:rPr>
        <w:t xml:space="preserve"> </w:t>
      </w:r>
      <w:r>
        <w:rPr>
          <w:rFonts w:hint="eastAsia" w:ascii="宋体" w:hAnsi="宋体" w:eastAsia="宋体" w:cs="宋体"/>
          <w:color w:val="auto"/>
          <w:spacing w:val="0"/>
          <w:sz w:val="24"/>
          <w:szCs w:val="24"/>
          <w:highlight w:val="none"/>
        </w:rPr>
        <w:t>；邮箱：</w:t>
      </w:r>
      <w:r>
        <w:rPr>
          <w:rFonts w:hint="eastAsia" w:ascii="宋体" w:hAnsi="宋体" w:eastAsia="宋体" w:cs="宋体"/>
          <w:color w:val="auto"/>
          <w:spacing w:val="0"/>
          <w:sz w:val="24"/>
          <w:szCs w:val="24"/>
          <w:highlight w:val="none"/>
          <w:u w:val="single"/>
        </w:rPr>
        <w:t xml:space="preserve"> </w:t>
      </w:r>
      <w:r>
        <w:rPr>
          <w:rFonts w:hint="eastAsia" w:ascii="宋体" w:hAnsi="宋体" w:eastAsia="宋体" w:cs="宋体"/>
          <w:color w:val="auto"/>
          <w:spacing w:val="0"/>
          <w:sz w:val="24"/>
          <w:szCs w:val="24"/>
          <w:highlight w:val="none"/>
          <w:u w:val="single"/>
          <w:lang w:val="en-US" w:eastAsia="zh-CN"/>
        </w:rPr>
        <w:t xml:space="preserve">            </w:t>
      </w:r>
      <w:r>
        <w:rPr>
          <w:rFonts w:hint="eastAsia" w:ascii="宋体" w:hAnsi="宋体" w:eastAsia="宋体" w:cs="宋体"/>
          <w:color w:val="auto"/>
          <w:spacing w:val="0"/>
          <w:sz w:val="24"/>
          <w:szCs w:val="24"/>
          <w:highlight w:val="none"/>
          <w:u w:val="single"/>
        </w:rPr>
        <w:t xml:space="preserve"> </w:t>
      </w:r>
      <w:r>
        <w:rPr>
          <w:rFonts w:hint="eastAsia" w:ascii="宋体" w:hAnsi="宋体" w:eastAsia="宋体" w:cs="宋体"/>
          <w:color w:val="auto"/>
          <w:spacing w:val="0"/>
          <w:sz w:val="24"/>
          <w:szCs w:val="24"/>
          <w:highlight w:val="none"/>
        </w:rPr>
        <w:t xml:space="preserve">       </w:t>
      </w:r>
    </w:p>
    <w:p w14:paraId="5016940E">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color w:val="auto"/>
          <w:spacing w:val="0"/>
          <w:sz w:val="24"/>
          <w:szCs w:val="24"/>
          <w:highlight w:val="none"/>
          <w:lang w:val="zh-TW"/>
        </w:rPr>
      </w:pPr>
      <w:r>
        <w:rPr>
          <w:rFonts w:hint="eastAsia" w:ascii="宋体" w:hAnsi="宋体" w:eastAsia="宋体" w:cs="宋体"/>
          <w:color w:val="auto"/>
          <w:spacing w:val="0"/>
          <w:sz w:val="24"/>
          <w:szCs w:val="24"/>
          <w:highlight w:val="none"/>
          <w:lang w:val="zh-TW"/>
        </w:rPr>
        <w:t>乙方确认其送达地址</w:t>
      </w:r>
      <w:r>
        <w:rPr>
          <w:rFonts w:hint="eastAsia" w:ascii="宋体" w:hAnsi="宋体" w:eastAsia="宋体" w:cs="宋体"/>
          <w:b w:val="0"/>
          <w:bCs w:val="0"/>
          <w:color w:val="auto"/>
          <w:spacing w:val="0"/>
          <w:sz w:val="24"/>
          <w:szCs w:val="24"/>
          <w:highlight w:val="none"/>
          <w:lang w:val="zh-TW" w:eastAsia="zh-CN"/>
        </w:rPr>
        <w:t>为：</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zh-TW" w:eastAsia="zh-CN"/>
        </w:rPr>
        <w:t>，联系方式为：</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zh-TW" w:eastAsia="zh-CN"/>
        </w:rPr>
        <w:t>；邮箱：</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color w:val="00B050"/>
          <w:spacing w:val="0"/>
          <w:sz w:val="24"/>
          <w:szCs w:val="24"/>
          <w:highlight w:val="none"/>
          <w:lang w:val="zh-TW"/>
        </w:rPr>
        <w:t>。</w:t>
      </w:r>
      <w:r>
        <w:rPr>
          <w:rFonts w:hint="eastAsia" w:ascii="宋体" w:hAnsi="宋体" w:eastAsia="宋体" w:cs="宋体"/>
          <w:color w:val="auto"/>
          <w:spacing w:val="0"/>
          <w:sz w:val="24"/>
          <w:szCs w:val="24"/>
          <w:highlight w:val="none"/>
          <w:lang w:val="zh-TW"/>
        </w:rPr>
        <w:t>以上合同约定的单位地址、邮箱、电话等联系方式作为送达地址，适用范围包括但不限于各类告知书、通知书、工作联系单、协议文件、诉讼或仲裁文书，送达主体可以是合同各方、人民法院、仲裁委员会及各行政机关。</w:t>
      </w:r>
    </w:p>
    <w:p w14:paraId="5BA40C79">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color w:val="auto"/>
          <w:spacing w:val="0"/>
          <w:sz w:val="24"/>
          <w:szCs w:val="24"/>
          <w:highlight w:val="none"/>
          <w:lang w:val="zh-TW"/>
        </w:rPr>
      </w:pPr>
      <w:r>
        <w:rPr>
          <w:rFonts w:hint="eastAsia" w:ascii="宋体" w:hAnsi="宋体" w:eastAsia="宋体" w:cs="宋体"/>
          <w:color w:val="auto"/>
          <w:spacing w:val="0"/>
          <w:sz w:val="24"/>
          <w:szCs w:val="24"/>
          <w:highlight w:val="none"/>
          <w:lang w:val="zh-TW"/>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3FFF62F0">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en-US" w:eastAsia="zh-CN"/>
        </w:rPr>
        <w:t>十五、</w:t>
      </w:r>
      <w:r>
        <w:rPr>
          <w:rFonts w:hint="eastAsia" w:ascii="宋体" w:hAnsi="宋体" w:eastAsia="宋体" w:cs="宋体"/>
          <w:b w:val="0"/>
          <w:bCs w:val="0"/>
          <w:color w:val="auto"/>
          <w:spacing w:val="0"/>
          <w:sz w:val="24"/>
          <w:szCs w:val="24"/>
          <w:highlight w:val="none"/>
          <w:lang w:val="zh-TW"/>
        </w:rPr>
        <w:t>合同纠纷处理方式</w:t>
      </w:r>
    </w:p>
    <w:p w14:paraId="35E70861">
      <w:pPr>
        <w:pStyle w:val="22"/>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合同争议处理方式</w:t>
      </w:r>
    </w:p>
    <w:p w14:paraId="11AB4DAF">
      <w:pPr>
        <w:pStyle w:val="22"/>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甲方</w:t>
      </w:r>
      <w:r>
        <w:rPr>
          <w:rFonts w:hint="eastAsia" w:ascii="宋体" w:hAnsi="宋体" w:eastAsia="宋体" w:cs="宋体"/>
          <w:sz w:val="24"/>
          <w:szCs w:val="24"/>
        </w:rPr>
        <w:t>与</w:t>
      </w:r>
      <w:r>
        <w:rPr>
          <w:rFonts w:hint="eastAsia" w:ascii="宋体" w:hAnsi="宋体" w:eastAsia="宋体" w:cs="宋体"/>
          <w:sz w:val="24"/>
          <w:szCs w:val="24"/>
          <w:lang w:eastAsia="zh-CN"/>
        </w:rPr>
        <w:t>乙方</w:t>
      </w:r>
      <w:r>
        <w:rPr>
          <w:rFonts w:hint="eastAsia" w:ascii="宋体" w:hAnsi="宋体" w:eastAsia="宋体" w:cs="宋体"/>
          <w:sz w:val="24"/>
          <w:szCs w:val="24"/>
        </w:rPr>
        <w:t>必须认真履行合同条款。因本合同或与本合同有关的一切事项发生争议，由双方友好协商解决，协商不成的，任何一方均可向</w:t>
      </w:r>
      <w:r>
        <w:rPr>
          <w:rFonts w:hint="eastAsia" w:ascii="宋体" w:hAnsi="宋体" w:eastAsia="宋体" w:cs="宋体"/>
          <w:sz w:val="24"/>
          <w:szCs w:val="24"/>
          <w:lang w:eastAsia="zh-CN"/>
        </w:rPr>
        <w:t>甲方</w:t>
      </w:r>
      <w:r>
        <w:rPr>
          <w:rFonts w:hint="eastAsia" w:ascii="宋体" w:hAnsi="宋体" w:eastAsia="宋体" w:cs="宋体"/>
          <w:sz w:val="24"/>
          <w:szCs w:val="24"/>
        </w:rPr>
        <w:t>所在地人民法院提起诉讼。</w:t>
      </w:r>
    </w:p>
    <w:p w14:paraId="47DA54B7">
      <w:pPr>
        <w:pStyle w:val="22"/>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合同补充和修改</w:t>
      </w:r>
    </w:p>
    <w:p w14:paraId="35EB6CD2">
      <w:pPr>
        <w:pStyle w:val="22"/>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宋体" w:hAnsi="宋体" w:eastAsia="宋体" w:cs="宋体"/>
          <w:color w:val="auto"/>
          <w:spacing w:val="0"/>
          <w:sz w:val="24"/>
          <w:szCs w:val="24"/>
          <w:highlight w:val="none"/>
          <w:lang w:val="zh-TW"/>
        </w:rPr>
      </w:pPr>
      <w:r>
        <w:rPr>
          <w:rFonts w:hint="eastAsia" w:ascii="宋体" w:hAnsi="宋体" w:eastAsia="宋体" w:cs="宋体"/>
          <w:sz w:val="24"/>
          <w:szCs w:val="24"/>
        </w:rPr>
        <w:t>本合同生效后，双方对合同内容的变更或补充应采取书面形式，并经双方签字并盖章确认。</w:t>
      </w:r>
    </w:p>
    <w:p w14:paraId="546DBE82">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zh-TW"/>
        </w:rPr>
        <w:t>十</w:t>
      </w:r>
      <w:r>
        <w:rPr>
          <w:rFonts w:hint="eastAsia" w:ascii="宋体" w:hAnsi="宋体" w:eastAsia="宋体" w:cs="宋体"/>
          <w:b w:val="0"/>
          <w:bCs w:val="0"/>
          <w:color w:val="auto"/>
          <w:spacing w:val="0"/>
          <w:sz w:val="24"/>
          <w:szCs w:val="24"/>
          <w:highlight w:val="none"/>
          <w:lang w:val="en-US" w:eastAsia="zh-CN"/>
        </w:rPr>
        <w:t>六</w:t>
      </w:r>
      <w:r>
        <w:rPr>
          <w:rFonts w:hint="eastAsia" w:ascii="宋体" w:hAnsi="宋体" w:eastAsia="宋体" w:cs="宋体"/>
          <w:b w:val="0"/>
          <w:bCs w:val="0"/>
          <w:color w:val="auto"/>
          <w:spacing w:val="0"/>
          <w:sz w:val="24"/>
          <w:szCs w:val="24"/>
          <w:highlight w:val="none"/>
          <w:lang w:val="zh-TW"/>
        </w:rPr>
        <w:t>、其他</w:t>
      </w:r>
    </w:p>
    <w:p w14:paraId="0733BC19">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color w:val="auto"/>
          <w:spacing w:val="0"/>
          <w:sz w:val="24"/>
          <w:szCs w:val="24"/>
          <w:highlight w:val="none"/>
          <w:lang w:val="zh-TW"/>
        </w:rPr>
      </w:pPr>
      <w:r>
        <w:rPr>
          <w:rFonts w:hint="eastAsia" w:ascii="宋体" w:hAnsi="宋体" w:eastAsia="宋体" w:cs="宋体"/>
          <w:color w:val="auto"/>
          <w:spacing w:val="0"/>
          <w:sz w:val="24"/>
          <w:szCs w:val="24"/>
          <w:highlight w:val="none"/>
          <w:lang w:val="zh-TW"/>
        </w:rPr>
        <w:t>1.本采购项目的</w:t>
      </w:r>
      <w:r>
        <w:rPr>
          <w:rFonts w:hint="eastAsia" w:ascii="宋体" w:hAnsi="宋体" w:eastAsia="宋体" w:cs="宋体"/>
          <w:color w:val="auto"/>
          <w:spacing w:val="0"/>
          <w:sz w:val="24"/>
          <w:szCs w:val="24"/>
          <w:highlight w:val="none"/>
          <w:lang w:val="en-US" w:eastAsia="zh-CN"/>
        </w:rPr>
        <w:t>招标文件</w:t>
      </w:r>
      <w:r>
        <w:rPr>
          <w:rFonts w:hint="eastAsia" w:ascii="宋体" w:hAnsi="宋体" w:eastAsia="宋体" w:cs="宋体"/>
          <w:color w:val="auto"/>
          <w:spacing w:val="0"/>
          <w:sz w:val="24"/>
          <w:szCs w:val="24"/>
          <w:highlight w:val="none"/>
          <w:lang w:val="zh-TW"/>
        </w:rPr>
        <w:t>、乙方的</w:t>
      </w:r>
      <w:r>
        <w:rPr>
          <w:rFonts w:hint="eastAsia" w:ascii="宋体" w:hAnsi="宋体" w:eastAsia="宋体" w:cs="宋体"/>
          <w:color w:val="auto"/>
          <w:spacing w:val="0"/>
          <w:sz w:val="24"/>
          <w:szCs w:val="24"/>
          <w:highlight w:val="none"/>
          <w:lang w:val="en-US" w:eastAsia="zh-CN"/>
        </w:rPr>
        <w:t>投标</w:t>
      </w:r>
      <w:r>
        <w:rPr>
          <w:rFonts w:hint="eastAsia" w:ascii="宋体" w:hAnsi="宋体" w:eastAsia="宋体" w:cs="宋体"/>
          <w:color w:val="auto"/>
          <w:spacing w:val="0"/>
          <w:sz w:val="24"/>
          <w:szCs w:val="24"/>
          <w:highlight w:val="none"/>
          <w:lang w:val="zh-TW"/>
        </w:rPr>
        <w:t>文件以及相关的承诺等均为本合同不可分割的一部分，与本合同具有同等法律效力。</w:t>
      </w:r>
    </w:p>
    <w:p w14:paraId="7241F2DA">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color w:val="auto"/>
          <w:spacing w:val="0"/>
          <w:sz w:val="24"/>
          <w:szCs w:val="24"/>
          <w:lang w:val="zh-TW"/>
        </w:rPr>
      </w:pP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lang w:val="zh-TW"/>
        </w:rPr>
        <w:t>.本合同一式肆份，经双方法定代表人或委托代理人签章并加盖公章后生效。甲方执</w:t>
      </w:r>
      <w:r>
        <w:rPr>
          <w:rFonts w:hint="eastAsia" w:ascii="宋体" w:hAnsi="宋体" w:eastAsia="宋体" w:cs="宋体"/>
          <w:color w:val="auto"/>
          <w:spacing w:val="0"/>
          <w:sz w:val="24"/>
          <w:szCs w:val="24"/>
          <w:highlight w:val="none"/>
          <w:lang w:val="zh-TW" w:eastAsia="zh-CN"/>
        </w:rPr>
        <w:t>叁</w:t>
      </w:r>
      <w:r>
        <w:rPr>
          <w:rFonts w:hint="eastAsia" w:ascii="宋体" w:hAnsi="宋体" w:eastAsia="宋体" w:cs="宋体"/>
          <w:color w:val="auto"/>
          <w:spacing w:val="0"/>
          <w:sz w:val="24"/>
          <w:szCs w:val="24"/>
          <w:highlight w:val="none"/>
          <w:lang w:val="zh-TW"/>
        </w:rPr>
        <w:t>份，乙方</w:t>
      </w:r>
      <w:r>
        <w:rPr>
          <w:rFonts w:hint="eastAsia" w:ascii="宋体" w:hAnsi="宋体" w:eastAsia="宋体" w:cs="宋体"/>
          <w:color w:val="auto"/>
          <w:spacing w:val="0"/>
          <w:sz w:val="24"/>
          <w:szCs w:val="24"/>
          <w:highlight w:val="none"/>
          <w:lang w:val="zh-TW" w:eastAsia="zh-CN"/>
        </w:rPr>
        <w:t>壹</w:t>
      </w:r>
      <w:r>
        <w:rPr>
          <w:rFonts w:hint="eastAsia" w:ascii="宋体" w:hAnsi="宋体" w:eastAsia="宋体" w:cs="宋体"/>
          <w:color w:val="auto"/>
          <w:spacing w:val="0"/>
          <w:sz w:val="24"/>
          <w:szCs w:val="24"/>
          <w:highlight w:val="none"/>
          <w:lang w:val="zh-TW"/>
        </w:rPr>
        <w:t>份，具有同等法律效</w:t>
      </w:r>
      <w:r>
        <w:rPr>
          <w:rFonts w:hint="eastAsia" w:ascii="宋体" w:hAnsi="宋体" w:eastAsia="宋体" w:cs="宋体"/>
          <w:color w:val="auto"/>
          <w:spacing w:val="0"/>
          <w:sz w:val="24"/>
          <w:szCs w:val="24"/>
          <w:lang w:val="zh-TW"/>
        </w:rPr>
        <w:t>力。</w:t>
      </w:r>
    </w:p>
    <w:p w14:paraId="5B4E7E2B">
      <w:pPr>
        <w:pStyle w:val="26"/>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（以下无正文）</w:t>
      </w:r>
    </w:p>
    <w:p w14:paraId="2E34A872">
      <w:pPr>
        <w:pStyle w:val="26"/>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甲方（章）：福建省翔安监狱</w:t>
      </w:r>
    </w:p>
    <w:p w14:paraId="278EA851">
      <w:pPr>
        <w:pStyle w:val="26"/>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 xml:space="preserve">单位地址：厦门市翔安区官路北路1号 </w:t>
      </w:r>
    </w:p>
    <w:p w14:paraId="77B2937E">
      <w:pPr>
        <w:pStyle w:val="26"/>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法定代表人：（签字）</w:t>
      </w:r>
    </w:p>
    <w:p w14:paraId="21B89C37">
      <w:pPr>
        <w:pStyle w:val="26"/>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委托代理人：(签字)</w:t>
      </w:r>
    </w:p>
    <w:p w14:paraId="20327EE2">
      <w:pPr>
        <w:pStyle w:val="26"/>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电话：</w:t>
      </w:r>
    </w:p>
    <w:p w14:paraId="336195F4">
      <w:pPr>
        <w:pStyle w:val="26"/>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开户银行：</w:t>
      </w:r>
    </w:p>
    <w:p w14:paraId="18CF8E22">
      <w:pPr>
        <w:pStyle w:val="26"/>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帐号：</w:t>
      </w:r>
    </w:p>
    <w:p w14:paraId="1179F0D6">
      <w:pPr>
        <w:pStyle w:val="26"/>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签订日期：  年  月  日</w:t>
      </w:r>
    </w:p>
    <w:p w14:paraId="55AA2EA1">
      <w:pPr>
        <w:pStyle w:val="26"/>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p>
    <w:p w14:paraId="3BCE750F">
      <w:pPr>
        <w:pStyle w:val="26"/>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p>
    <w:p w14:paraId="0C0BE146">
      <w:pPr>
        <w:pStyle w:val="26"/>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p>
    <w:p w14:paraId="24A39FDF">
      <w:pPr>
        <w:pStyle w:val="26"/>
        <w:widowControl w:val="0"/>
        <w:tabs>
          <w:tab w:val="left" w:pos="4606"/>
          <w:tab w:val="clear" w:pos="720"/>
        </w:tabs>
        <w:spacing w:line="440" w:lineRule="exact"/>
        <w:ind w:left="0" w:leftChars="0" w:firstLine="0"/>
        <w:jc w:val="left"/>
        <w:rPr>
          <w:rFonts w:hint="eastAsia" w:ascii="宋体" w:hAnsi="宋体" w:eastAsia="宋体" w:cs="宋体"/>
          <w:color w:val="auto"/>
          <w:szCs w:val="24"/>
          <w:highlight w:val="none"/>
        </w:rPr>
      </w:pPr>
      <w:r>
        <w:rPr>
          <w:rFonts w:hint="eastAsia" w:ascii="宋体" w:hAnsi="宋体" w:eastAsia="宋体" w:cs="宋体"/>
          <w:color w:val="auto"/>
          <w:szCs w:val="24"/>
          <w:highlight w:val="none"/>
        </w:rPr>
        <w:t>乙方（章）:</w:t>
      </w:r>
    </w:p>
    <w:p w14:paraId="6F6AA1E1">
      <w:pPr>
        <w:pStyle w:val="26"/>
        <w:widowControl w:val="0"/>
        <w:tabs>
          <w:tab w:val="left" w:pos="4606"/>
          <w:tab w:val="clear" w:pos="720"/>
        </w:tabs>
        <w:spacing w:line="440" w:lineRule="exact"/>
        <w:ind w:left="0" w:leftChars="0" w:firstLine="0"/>
        <w:jc w:val="left"/>
        <w:rPr>
          <w:rFonts w:hint="eastAsia" w:ascii="宋体" w:hAnsi="宋体" w:eastAsia="宋体" w:cs="宋体"/>
          <w:color w:val="auto"/>
          <w:szCs w:val="24"/>
          <w:highlight w:val="none"/>
        </w:rPr>
      </w:pPr>
      <w:r>
        <w:rPr>
          <w:rFonts w:hint="eastAsia" w:ascii="宋体" w:hAnsi="宋体" w:eastAsia="宋体" w:cs="宋体"/>
          <w:color w:val="auto"/>
          <w:szCs w:val="24"/>
          <w:highlight w:val="none"/>
        </w:rPr>
        <w:t>单位地址：</w:t>
      </w:r>
    </w:p>
    <w:p w14:paraId="4B790C6C">
      <w:pPr>
        <w:pStyle w:val="26"/>
        <w:widowControl w:val="0"/>
        <w:tabs>
          <w:tab w:val="left" w:pos="4606"/>
          <w:tab w:val="clear" w:pos="720"/>
        </w:tabs>
        <w:spacing w:line="440" w:lineRule="exact"/>
        <w:ind w:left="0" w:leftChars="0" w:firstLine="0"/>
        <w:jc w:val="left"/>
        <w:rPr>
          <w:rFonts w:hint="eastAsia" w:ascii="宋体" w:hAnsi="宋体" w:eastAsia="宋体" w:cs="宋体"/>
          <w:color w:val="auto"/>
          <w:szCs w:val="24"/>
          <w:highlight w:val="none"/>
        </w:rPr>
      </w:pPr>
      <w:r>
        <w:rPr>
          <w:rFonts w:hint="eastAsia" w:ascii="宋体" w:hAnsi="宋体" w:eastAsia="宋体" w:cs="宋体"/>
          <w:color w:val="auto"/>
          <w:szCs w:val="24"/>
          <w:highlight w:val="none"/>
        </w:rPr>
        <w:t>法定代表人：（签字）</w:t>
      </w:r>
    </w:p>
    <w:p w14:paraId="5F092E27">
      <w:pPr>
        <w:pStyle w:val="26"/>
        <w:widowControl w:val="0"/>
        <w:tabs>
          <w:tab w:val="left" w:pos="4606"/>
          <w:tab w:val="clear" w:pos="720"/>
        </w:tabs>
        <w:spacing w:line="440" w:lineRule="exact"/>
        <w:ind w:left="0" w:leftChars="0" w:firstLine="0"/>
        <w:jc w:val="left"/>
        <w:rPr>
          <w:rFonts w:hint="eastAsia" w:ascii="宋体" w:hAnsi="宋体" w:eastAsia="宋体" w:cs="宋体"/>
          <w:color w:val="auto"/>
          <w:szCs w:val="24"/>
          <w:highlight w:val="none"/>
        </w:rPr>
      </w:pPr>
      <w:r>
        <w:rPr>
          <w:rFonts w:hint="eastAsia" w:ascii="宋体" w:hAnsi="宋体" w:eastAsia="宋体" w:cs="宋体"/>
          <w:color w:val="auto"/>
          <w:szCs w:val="24"/>
          <w:highlight w:val="none"/>
        </w:rPr>
        <w:t>委托代理人：（签字）</w:t>
      </w:r>
    </w:p>
    <w:p w14:paraId="5DCE83E7">
      <w:pPr>
        <w:pStyle w:val="26"/>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电话：</w:t>
      </w:r>
    </w:p>
    <w:p w14:paraId="3277ECFE">
      <w:pPr>
        <w:pStyle w:val="26"/>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开户银行：</w:t>
      </w:r>
    </w:p>
    <w:p w14:paraId="1221D118">
      <w:pPr>
        <w:pStyle w:val="26"/>
        <w:keepLines w:val="0"/>
        <w:pageBreakBefore w:val="0"/>
        <w:widowControl w:val="0"/>
        <w:tabs>
          <w:tab w:val="left" w:pos="4606"/>
          <w:tab w:val="clear" w:pos="720"/>
        </w:tabs>
        <w:kinsoku/>
        <w:topLinePunct w:val="0"/>
        <w:autoSpaceDN/>
        <w:bidi w:val="0"/>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帐号：</w:t>
      </w:r>
    </w:p>
    <w:p w14:paraId="4FE504FD">
      <w:pPr>
        <w:pStyle w:val="26"/>
        <w:keepLines w:val="0"/>
        <w:pageBreakBefore w:val="0"/>
        <w:widowControl w:val="0"/>
        <w:tabs>
          <w:tab w:val="left" w:pos="4606"/>
          <w:tab w:val="clear" w:pos="720"/>
        </w:tabs>
        <w:kinsoku/>
        <w:topLinePunct w:val="0"/>
        <w:autoSpaceDN/>
        <w:bidi w:val="0"/>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签订日期：  年  月  日</w:t>
      </w:r>
    </w:p>
    <w:p w14:paraId="50DFE31B">
      <w:pPr>
        <w:pStyle w:val="36"/>
        <w:jc w:val="left"/>
        <w:outlineLvl w:val="9"/>
        <w:rPr>
          <w:rFonts w:hint="default"/>
          <w:b/>
          <w:color w:val="auto"/>
          <w:sz w:val="36"/>
          <w:highlight w:val="none"/>
        </w:rPr>
      </w:pPr>
      <w:r>
        <w:rPr>
          <w:color w:val="auto"/>
          <w:highlight w:val="none"/>
        </w:rPr>
        <w:br w:type="page"/>
      </w:r>
    </w:p>
    <w:p w14:paraId="6083D7EC">
      <w:pPr>
        <w:pStyle w:val="36"/>
        <w:jc w:val="center"/>
        <w:outlineLvl w:val="1"/>
        <w:rPr>
          <w:rFonts w:hint="default"/>
          <w:color w:val="auto"/>
          <w:highlight w:val="none"/>
          <w:lang w:eastAsia="zh-CN"/>
        </w:rPr>
      </w:pPr>
      <w:r>
        <w:rPr>
          <w:b/>
          <w:color w:val="auto"/>
          <w:sz w:val="36"/>
          <w:highlight w:val="none"/>
        </w:rPr>
        <w:t xml:space="preserve">第七章 </w:t>
      </w:r>
      <w:r>
        <w:rPr>
          <w:b/>
          <w:color w:val="auto"/>
          <w:sz w:val="36"/>
          <w:highlight w:val="none"/>
          <w:lang w:eastAsia="zh-CN"/>
        </w:rPr>
        <w:t>投标文件格式</w:t>
      </w:r>
    </w:p>
    <w:p w14:paraId="0C53020D">
      <w:pPr>
        <w:pStyle w:val="36"/>
        <w:jc w:val="center"/>
        <w:outlineLvl w:val="2"/>
        <w:rPr>
          <w:rFonts w:hint="default"/>
          <w:color w:val="auto"/>
          <w:highlight w:val="none"/>
        </w:rPr>
      </w:pPr>
      <w:r>
        <w:rPr>
          <w:b/>
          <w:color w:val="auto"/>
          <w:sz w:val="28"/>
          <w:highlight w:val="none"/>
        </w:rPr>
        <w:t>编制说明</w:t>
      </w:r>
    </w:p>
    <w:p w14:paraId="61C1D07F">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1、除招标文件另有规定外，本章中：</w:t>
      </w:r>
    </w:p>
    <w:p w14:paraId="74D23B5E">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1.1涉及投标人的“全称”：</w:t>
      </w:r>
    </w:p>
    <w:p w14:paraId="0BCA868B">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（1）不接受联合体投标的，指投标人的全称。</w:t>
      </w:r>
    </w:p>
    <w:p w14:paraId="316E0AA8">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（2）接受联合体投标且投标人为联合体的，指牵头方的全称并加注（联合体牵头方），即应表述为：“牵头方的全称（联合体牵头方）”。</w:t>
      </w:r>
    </w:p>
    <w:p w14:paraId="1693F5B1">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1.2涉及投标人“加盖单位公章”：</w:t>
      </w:r>
    </w:p>
    <w:p w14:paraId="7BDC1F4D">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（1）不接受联合体投标的，指加盖投标人的单位公章。</w:t>
      </w:r>
    </w:p>
    <w:p w14:paraId="265CAE37">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（2）接受联合体投标且投标人为联合体的，指加盖联合体牵头方的单位公章。</w:t>
      </w:r>
    </w:p>
    <w:p w14:paraId="30DFFFA3">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1.3涉及“投标人代表签字”：</w:t>
      </w:r>
    </w:p>
    <w:p w14:paraId="4DD6EC72">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（1）不接受联合体投标的，指由投标人的单位负责人或其授权的委托代理人签字，由委托代理人签字的，应提供“单位授权书”。</w:t>
      </w:r>
    </w:p>
    <w:p w14:paraId="1A9A92E2">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（2）接受联合体投标且投标人为联合体的，指由联合体牵头方的单位负责人或其授权的委托代理人签字，由委托代理人签字的，应提供“单位授权书”。</w:t>
      </w:r>
    </w:p>
    <w:p w14:paraId="29FD3B16">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1.4“其他组织”指合伙企业、非企业专业服务机构、个体工商户、农村承包经营户等。</w:t>
      </w:r>
    </w:p>
    <w:p w14:paraId="31DE8BB4">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1.5“自然人”指具有完全民事行为能力、能够承担民事责任和义务的中国公民。</w:t>
      </w:r>
    </w:p>
    <w:p w14:paraId="2E2157D7">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2、除招标文件另有规定外，本章中“投标人的资格及资信证明文件”：</w:t>
      </w:r>
    </w:p>
    <w:p w14:paraId="08BFE059">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2.1投标人应按照招标文件第四章第1.3条第（2）款规定及本章规定进行编制，如有必要，可增加附页，附页作为资格及资信文件的组成部分。</w:t>
      </w:r>
    </w:p>
    <w:p w14:paraId="275E1BE7">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2.2接受联合体投标且投标人为联合体的，联合体中的各方均应按照本章第2.1条规定提交相应的全部资料。</w:t>
      </w:r>
    </w:p>
    <w:p w14:paraId="6927ED47">
      <w:pPr>
        <w:pStyle w:val="36"/>
        <w:spacing w:line="400" w:lineRule="exact"/>
        <w:ind w:firstLine="482"/>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3、投标人对</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的索引应编制页码。</w:t>
      </w:r>
    </w:p>
    <w:p w14:paraId="38D78671">
      <w:pPr>
        <w:pStyle w:val="36"/>
        <w:spacing w:line="400" w:lineRule="exact"/>
        <w:ind w:firstLine="482"/>
        <w:jc w:val="both"/>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ascii="宋体" w:hAnsi="宋体" w:eastAsia="宋体" w:cs="宋体"/>
          <w:color w:val="auto"/>
          <w:sz w:val="24"/>
          <w:szCs w:val="24"/>
          <w:highlight w:val="none"/>
        </w:rPr>
        <w:t>、本章提供格式仅供参考，投标人应根据自身实际情况制作</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w:t>
      </w:r>
    </w:p>
    <w:p w14:paraId="523D43B6">
      <w:pPr>
        <w:pStyle w:val="36"/>
        <w:jc w:val="both"/>
        <w:rPr>
          <w:rFonts w:hint="default"/>
          <w:color w:val="auto"/>
          <w:highlight w:val="none"/>
        </w:rPr>
      </w:pPr>
    </w:p>
    <w:p w14:paraId="2A6A7D33">
      <w:pPr>
        <w:pStyle w:val="36"/>
        <w:jc w:val="both"/>
        <w:rPr>
          <w:rFonts w:hint="default"/>
          <w:color w:val="auto"/>
          <w:highlight w:val="none"/>
        </w:rPr>
      </w:pPr>
      <w:r>
        <w:rPr>
          <w:color w:val="auto"/>
          <w:highlight w:val="none"/>
        </w:rPr>
        <w:t xml:space="preserve"> </w:t>
      </w:r>
    </w:p>
    <w:p w14:paraId="5DCC595D">
      <w:pPr>
        <w:pStyle w:val="36"/>
        <w:jc w:val="center"/>
        <w:outlineLvl w:val="2"/>
        <w:rPr>
          <w:rFonts w:hint="default"/>
          <w:b/>
          <w:color w:val="auto"/>
          <w:sz w:val="28"/>
          <w:highlight w:val="none"/>
        </w:rPr>
      </w:pPr>
    </w:p>
    <w:p w14:paraId="507998A6">
      <w:pPr>
        <w:pStyle w:val="36"/>
        <w:jc w:val="center"/>
        <w:outlineLvl w:val="2"/>
        <w:rPr>
          <w:rFonts w:hint="default"/>
          <w:b/>
          <w:color w:val="auto"/>
          <w:sz w:val="28"/>
          <w:highlight w:val="none"/>
        </w:rPr>
      </w:pPr>
    </w:p>
    <w:p w14:paraId="21FC3267">
      <w:pPr>
        <w:rPr>
          <w:b/>
          <w:color w:val="auto"/>
          <w:sz w:val="28"/>
          <w:highlight w:val="none"/>
        </w:rPr>
      </w:pPr>
      <w:r>
        <w:rPr>
          <w:b/>
          <w:color w:val="auto"/>
          <w:sz w:val="28"/>
          <w:highlight w:val="none"/>
        </w:rPr>
        <w:br w:type="page"/>
      </w:r>
    </w:p>
    <w:p w14:paraId="2D4464DF">
      <w:pPr>
        <w:pStyle w:val="36"/>
        <w:jc w:val="center"/>
        <w:outlineLvl w:val="2"/>
        <w:rPr>
          <w:rFonts w:hint="default"/>
          <w:color w:val="auto"/>
          <w:highlight w:val="none"/>
        </w:rPr>
      </w:pPr>
      <w:r>
        <w:rPr>
          <w:b/>
          <w:color w:val="auto"/>
          <w:sz w:val="28"/>
          <w:highlight w:val="none"/>
        </w:rPr>
        <w:t>封面格式(资格及资信证明部分)</w:t>
      </w:r>
    </w:p>
    <w:p w14:paraId="3E59785B">
      <w:pPr>
        <w:pStyle w:val="36"/>
        <w:jc w:val="center"/>
        <w:outlineLvl w:val="0"/>
        <w:rPr>
          <w:rFonts w:hint="default"/>
          <w:color w:val="auto"/>
          <w:highlight w:val="none"/>
          <w:lang w:eastAsia="zh-CN"/>
        </w:rPr>
      </w:pPr>
      <w:r>
        <w:rPr>
          <w:b/>
          <w:color w:val="auto"/>
          <w:sz w:val="48"/>
          <w:highlight w:val="none"/>
          <w:lang w:eastAsia="zh-CN"/>
        </w:rPr>
        <w:t>采购投标文件</w:t>
      </w:r>
    </w:p>
    <w:p w14:paraId="41AD7BB5">
      <w:pPr>
        <w:pStyle w:val="36"/>
        <w:jc w:val="center"/>
        <w:outlineLvl w:val="0"/>
        <w:rPr>
          <w:rFonts w:hint="default"/>
          <w:color w:val="auto"/>
          <w:highlight w:val="none"/>
        </w:rPr>
      </w:pPr>
      <w:r>
        <w:rPr>
          <w:b/>
          <w:color w:val="auto"/>
          <w:sz w:val="48"/>
          <w:highlight w:val="none"/>
        </w:rPr>
        <w:t>（资格及资信证明部分）</w:t>
      </w:r>
      <w:r>
        <w:rPr>
          <w:color w:val="auto"/>
          <w:highlight w:val="none"/>
        </w:rPr>
        <w:br w:type="textWrapping"/>
      </w:r>
      <w:r>
        <w:rPr>
          <w:color w:val="auto"/>
          <w:highlight w:val="none"/>
        </w:rPr>
        <w:br w:type="textWrapping"/>
      </w:r>
    </w:p>
    <w:p w14:paraId="4959A209">
      <w:pPr>
        <w:pStyle w:val="36"/>
        <w:jc w:val="center"/>
        <w:outlineLvl w:val="0"/>
        <w:rPr>
          <w:rFonts w:hint="default"/>
          <w:color w:val="auto"/>
          <w:highlight w:val="none"/>
        </w:rPr>
      </w:pPr>
    </w:p>
    <w:p w14:paraId="387F2811">
      <w:pPr>
        <w:pStyle w:val="36"/>
        <w:jc w:val="center"/>
        <w:outlineLvl w:val="0"/>
        <w:rPr>
          <w:rFonts w:hint="default"/>
          <w:color w:val="auto"/>
          <w:highlight w:val="none"/>
        </w:rPr>
      </w:pPr>
      <w:r>
        <w:rPr>
          <w:color w:val="auto"/>
          <w:highlight w:val="none"/>
        </w:rPr>
        <w:br w:type="textWrapping"/>
      </w:r>
    </w:p>
    <w:p w14:paraId="400B60ED">
      <w:pPr>
        <w:pStyle w:val="36"/>
        <w:jc w:val="center"/>
        <w:outlineLvl w:val="1"/>
        <w:rPr>
          <w:rFonts w:hint="default"/>
          <w:color w:val="auto"/>
          <w:highlight w:val="none"/>
        </w:rPr>
      </w:pPr>
      <w:r>
        <w:rPr>
          <w:b/>
          <w:color w:val="auto"/>
          <w:sz w:val="36"/>
          <w:highlight w:val="none"/>
        </w:rPr>
        <w:t>（填写正本或副本）</w:t>
      </w:r>
      <w:r>
        <w:rPr>
          <w:color w:val="auto"/>
          <w:highlight w:val="none"/>
        </w:rPr>
        <w:br w:type="textWrapping"/>
      </w:r>
      <w:r>
        <w:rPr>
          <w:color w:val="auto"/>
          <w:highlight w:val="none"/>
        </w:rPr>
        <w:br w:type="textWrapping"/>
      </w:r>
      <w:r>
        <w:rPr>
          <w:color w:val="auto"/>
          <w:highlight w:val="none"/>
        </w:rPr>
        <w:br w:type="textWrapping"/>
      </w:r>
      <w:r>
        <w:rPr>
          <w:color w:val="auto"/>
          <w:highlight w:val="none"/>
        </w:rPr>
        <w:br w:type="textWrapping"/>
      </w:r>
      <w:r>
        <w:rPr>
          <w:color w:val="auto"/>
          <w:highlight w:val="none"/>
        </w:rPr>
        <w:br w:type="textWrapping"/>
      </w:r>
    </w:p>
    <w:p w14:paraId="571654D2">
      <w:pPr>
        <w:pStyle w:val="36"/>
        <w:jc w:val="center"/>
        <w:outlineLvl w:val="2"/>
        <w:rPr>
          <w:rFonts w:hint="default"/>
          <w:color w:val="auto"/>
          <w:highlight w:val="none"/>
        </w:rPr>
      </w:pPr>
      <w:r>
        <w:rPr>
          <w:b/>
          <w:color w:val="auto"/>
          <w:sz w:val="28"/>
          <w:highlight w:val="none"/>
        </w:rPr>
        <w:t>（项目名称：（由投标人填写）</w:t>
      </w:r>
    </w:p>
    <w:p w14:paraId="3E7E411D">
      <w:pPr>
        <w:pStyle w:val="36"/>
        <w:jc w:val="center"/>
        <w:outlineLvl w:val="2"/>
        <w:rPr>
          <w:rFonts w:hint="default"/>
          <w:color w:val="auto"/>
          <w:highlight w:val="none"/>
        </w:rPr>
      </w:pPr>
      <w:r>
        <w:rPr>
          <w:b/>
          <w:color w:val="auto"/>
          <w:sz w:val="28"/>
          <w:highlight w:val="none"/>
        </w:rPr>
        <w:t>（项目编号：（由投标人填写）</w:t>
      </w:r>
    </w:p>
    <w:p w14:paraId="52780559">
      <w:pPr>
        <w:pStyle w:val="36"/>
        <w:jc w:val="center"/>
        <w:outlineLvl w:val="2"/>
        <w:rPr>
          <w:rFonts w:hint="default"/>
          <w:color w:val="auto"/>
          <w:highlight w:val="none"/>
        </w:rPr>
      </w:pPr>
      <w:r>
        <w:rPr>
          <w:b/>
          <w:color w:val="auto"/>
          <w:sz w:val="28"/>
          <w:highlight w:val="none"/>
        </w:rPr>
        <w:t>（所投采购包：（由投标人填写）</w:t>
      </w:r>
      <w:r>
        <w:rPr>
          <w:color w:val="auto"/>
          <w:highlight w:val="none"/>
        </w:rPr>
        <w:br w:type="textWrapping"/>
      </w:r>
      <w:r>
        <w:rPr>
          <w:color w:val="auto"/>
          <w:highlight w:val="none"/>
        </w:rPr>
        <w:br w:type="textWrapping"/>
      </w:r>
    </w:p>
    <w:p w14:paraId="5FA85D16">
      <w:pPr>
        <w:pStyle w:val="36"/>
        <w:jc w:val="center"/>
        <w:outlineLvl w:val="2"/>
        <w:rPr>
          <w:rFonts w:hint="default"/>
          <w:color w:val="auto"/>
          <w:highlight w:val="none"/>
        </w:rPr>
      </w:pPr>
      <w:r>
        <w:rPr>
          <w:b/>
          <w:color w:val="auto"/>
          <w:sz w:val="28"/>
          <w:highlight w:val="none"/>
        </w:rPr>
        <w:t>投标人：（填写“全称”）</w:t>
      </w:r>
    </w:p>
    <w:p w14:paraId="716D46EB">
      <w:pPr>
        <w:pStyle w:val="36"/>
        <w:jc w:val="center"/>
        <w:outlineLvl w:val="2"/>
        <w:rPr>
          <w:rFonts w:hint="default"/>
          <w:color w:val="auto"/>
          <w:highlight w:val="none"/>
        </w:rPr>
      </w:pPr>
      <w:r>
        <w:rPr>
          <w:b/>
          <w:color w:val="auto"/>
          <w:sz w:val="28"/>
          <w:highlight w:val="none"/>
        </w:rPr>
        <w:t>（由投标人填写）年（由投标人填写）月</w:t>
      </w:r>
    </w:p>
    <w:p w14:paraId="42E29CE3">
      <w:pPr>
        <w:pStyle w:val="36"/>
        <w:jc w:val="both"/>
        <w:rPr>
          <w:rFonts w:hint="default"/>
          <w:color w:val="auto"/>
          <w:highlight w:val="none"/>
        </w:rPr>
      </w:pPr>
    </w:p>
    <w:p w14:paraId="48C3B181">
      <w:pPr>
        <w:pStyle w:val="36"/>
        <w:jc w:val="both"/>
        <w:rPr>
          <w:rFonts w:hint="default"/>
          <w:color w:val="auto"/>
          <w:highlight w:val="none"/>
        </w:rPr>
      </w:pPr>
    </w:p>
    <w:p w14:paraId="500420B1">
      <w:pPr>
        <w:pStyle w:val="36"/>
        <w:jc w:val="center"/>
        <w:outlineLvl w:val="2"/>
        <w:rPr>
          <w:rFonts w:hint="default"/>
          <w:b/>
          <w:color w:val="auto"/>
          <w:sz w:val="28"/>
          <w:highlight w:val="none"/>
        </w:rPr>
      </w:pPr>
    </w:p>
    <w:p w14:paraId="03DFB9DD">
      <w:pPr>
        <w:pStyle w:val="36"/>
        <w:jc w:val="center"/>
        <w:outlineLvl w:val="2"/>
        <w:rPr>
          <w:rFonts w:hint="default"/>
          <w:b/>
          <w:color w:val="auto"/>
          <w:sz w:val="28"/>
          <w:highlight w:val="none"/>
        </w:rPr>
      </w:pPr>
    </w:p>
    <w:p w14:paraId="372D9672">
      <w:pPr>
        <w:pStyle w:val="36"/>
        <w:jc w:val="center"/>
        <w:outlineLvl w:val="2"/>
        <w:rPr>
          <w:rFonts w:hint="default"/>
          <w:b/>
          <w:color w:val="auto"/>
          <w:sz w:val="28"/>
          <w:highlight w:val="none"/>
        </w:rPr>
      </w:pPr>
    </w:p>
    <w:p w14:paraId="667E9D16">
      <w:pPr>
        <w:pStyle w:val="36"/>
        <w:jc w:val="center"/>
        <w:outlineLvl w:val="2"/>
        <w:rPr>
          <w:rFonts w:hint="default"/>
          <w:b/>
          <w:color w:val="auto"/>
          <w:sz w:val="28"/>
          <w:highlight w:val="none"/>
        </w:rPr>
      </w:pPr>
    </w:p>
    <w:p w14:paraId="1F5F8455">
      <w:pPr>
        <w:pStyle w:val="36"/>
        <w:jc w:val="center"/>
        <w:outlineLvl w:val="2"/>
        <w:rPr>
          <w:rFonts w:hint="default"/>
          <w:b/>
          <w:color w:val="auto"/>
          <w:sz w:val="28"/>
          <w:highlight w:val="none"/>
        </w:rPr>
      </w:pPr>
    </w:p>
    <w:p w14:paraId="2EC64DFF">
      <w:pPr>
        <w:pStyle w:val="36"/>
        <w:jc w:val="center"/>
        <w:outlineLvl w:val="2"/>
        <w:rPr>
          <w:rFonts w:hint="default"/>
          <w:b/>
          <w:color w:val="auto"/>
          <w:sz w:val="28"/>
          <w:highlight w:val="none"/>
        </w:rPr>
      </w:pPr>
    </w:p>
    <w:p w14:paraId="74BBB6D2">
      <w:pPr>
        <w:pStyle w:val="36"/>
        <w:jc w:val="center"/>
        <w:outlineLvl w:val="2"/>
        <w:rPr>
          <w:rFonts w:hint="default"/>
          <w:color w:val="auto"/>
          <w:highlight w:val="none"/>
        </w:rPr>
      </w:pPr>
      <w:r>
        <w:rPr>
          <w:b/>
          <w:color w:val="auto"/>
          <w:sz w:val="28"/>
          <w:highlight w:val="none"/>
        </w:rPr>
        <w:t>索引</w:t>
      </w:r>
    </w:p>
    <w:p w14:paraId="5075518B">
      <w:pPr>
        <w:pStyle w:val="36"/>
        <w:spacing w:line="400" w:lineRule="exact"/>
        <w:ind w:firstLine="482"/>
        <w:jc w:val="both"/>
        <w:rPr>
          <w:rFonts w:hint="default"/>
          <w:color w:val="auto"/>
          <w:sz w:val="24"/>
          <w:szCs w:val="24"/>
          <w:highlight w:val="none"/>
        </w:rPr>
      </w:pPr>
      <w:r>
        <w:rPr>
          <w:color w:val="auto"/>
          <w:sz w:val="24"/>
          <w:szCs w:val="24"/>
          <w:highlight w:val="none"/>
        </w:rPr>
        <w:t>一、投标函</w:t>
      </w:r>
    </w:p>
    <w:p w14:paraId="1A1C4015">
      <w:pPr>
        <w:pStyle w:val="36"/>
        <w:spacing w:line="400" w:lineRule="exact"/>
        <w:ind w:firstLine="482"/>
        <w:jc w:val="both"/>
        <w:rPr>
          <w:rFonts w:hint="default"/>
          <w:color w:val="auto"/>
          <w:sz w:val="24"/>
          <w:szCs w:val="24"/>
          <w:highlight w:val="none"/>
        </w:rPr>
      </w:pPr>
      <w:r>
        <w:rPr>
          <w:color w:val="auto"/>
          <w:sz w:val="24"/>
          <w:szCs w:val="24"/>
          <w:highlight w:val="none"/>
        </w:rPr>
        <w:t>二、投标人的资格及资信证明文件</w:t>
      </w:r>
    </w:p>
    <w:p w14:paraId="20F386F5">
      <w:pPr>
        <w:pStyle w:val="36"/>
        <w:spacing w:line="400" w:lineRule="exact"/>
        <w:ind w:firstLine="482"/>
        <w:jc w:val="both"/>
        <w:rPr>
          <w:rFonts w:hint="default"/>
          <w:color w:val="auto"/>
          <w:sz w:val="24"/>
          <w:szCs w:val="24"/>
          <w:highlight w:val="none"/>
        </w:rPr>
      </w:pPr>
      <w:r>
        <w:rPr>
          <w:color w:val="auto"/>
          <w:sz w:val="24"/>
          <w:szCs w:val="24"/>
          <w:highlight w:val="none"/>
        </w:rPr>
        <w:t>三、投标保证金</w:t>
      </w:r>
    </w:p>
    <w:p w14:paraId="7D1B12E6">
      <w:pPr>
        <w:pStyle w:val="36"/>
        <w:spacing w:line="400" w:lineRule="exact"/>
        <w:ind w:firstLine="482"/>
        <w:jc w:val="both"/>
        <w:rPr>
          <w:rFonts w:hint="default"/>
          <w:color w:val="auto"/>
          <w:sz w:val="24"/>
          <w:szCs w:val="24"/>
          <w:highlight w:val="none"/>
        </w:rPr>
      </w:pPr>
      <w:r>
        <w:rPr>
          <w:color w:val="auto"/>
          <w:sz w:val="24"/>
          <w:szCs w:val="24"/>
          <w:highlight w:val="none"/>
        </w:rPr>
        <w:t>※注意</w:t>
      </w:r>
    </w:p>
    <w:p w14:paraId="7C0754B5">
      <w:pPr>
        <w:pStyle w:val="36"/>
        <w:spacing w:line="400" w:lineRule="exact"/>
        <w:ind w:firstLine="482"/>
        <w:jc w:val="both"/>
        <w:rPr>
          <w:rFonts w:hint="default"/>
          <w:color w:val="auto"/>
          <w:sz w:val="24"/>
          <w:szCs w:val="24"/>
          <w:highlight w:val="none"/>
        </w:rPr>
      </w:pPr>
      <w:r>
        <w:rPr>
          <w:color w:val="auto"/>
          <w:sz w:val="24"/>
          <w:szCs w:val="24"/>
          <w:highlight w:val="none"/>
        </w:rPr>
        <w:t>资格及资信证明部分中不得出现报价部分的全部或部分的投标报价信息（或组成资料），否则资格审查不合格。（联合体协议及分包意向协议中的比例规定，不适用本条款）</w:t>
      </w:r>
    </w:p>
    <w:p w14:paraId="7D731046">
      <w:pPr>
        <w:pStyle w:val="36"/>
        <w:jc w:val="both"/>
        <w:rPr>
          <w:rFonts w:hint="default"/>
          <w:color w:val="auto"/>
          <w:highlight w:val="none"/>
        </w:rPr>
      </w:pPr>
    </w:p>
    <w:p w14:paraId="5FAB7060">
      <w:pPr>
        <w:pStyle w:val="36"/>
        <w:jc w:val="both"/>
        <w:rPr>
          <w:rFonts w:hint="default"/>
          <w:color w:val="auto"/>
          <w:highlight w:val="none"/>
        </w:rPr>
      </w:pPr>
      <w:r>
        <w:rPr>
          <w:color w:val="auto"/>
          <w:highlight w:val="none"/>
        </w:rPr>
        <w:t xml:space="preserve"> </w:t>
      </w:r>
    </w:p>
    <w:p w14:paraId="2DE375B9">
      <w:pPr>
        <w:pStyle w:val="36"/>
        <w:jc w:val="both"/>
        <w:rPr>
          <w:rFonts w:hint="default"/>
          <w:color w:val="auto"/>
          <w:highlight w:val="none"/>
        </w:rPr>
      </w:pPr>
    </w:p>
    <w:p w14:paraId="79DDF3BB">
      <w:pPr>
        <w:pStyle w:val="36"/>
        <w:jc w:val="both"/>
        <w:rPr>
          <w:rFonts w:hint="default"/>
          <w:color w:val="auto"/>
          <w:highlight w:val="none"/>
        </w:rPr>
      </w:pPr>
    </w:p>
    <w:p w14:paraId="12082000">
      <w:pPr>
        <w:pStyle w:val="36"/>
        <w:jc w:val="both"/>
        <w:rPr>
          <w:rFonts w:hint="default"/>
          <w:color w:val="auto"/>
          <w:highlight w:val="none"/>
        </w:rPr>
      </w:pPr>
    </w:p>
    <w:p w14:paraId="7C4712D1">
      <w:pPr>
        <w:pStyle w:val="36"/>
        <w:jc w:val="both"/>
        <w:rPr>
          <w:rFonts w:hint="default"/>
          <w:color w:val="auto"/>
          <w:highlight w:val="none"/>
        </w:rPr>
      </w:pPr>
    </w:p>
    <w:p w14:paraId="16058058">
      <w:pPr>
        <w:pStyle w:val="36"/>
        <w:jc w:val="both"/>
        <w:rPr>
          <w:rFonts w:hint="default"/>
          <w:color w:val="auto"/>
          <w:highlight w:val="none"/>
        </w:rPr>
      </w:pPr>
    </w:p>
    <w:p w14:paraId="77B3BC89">
      <w:pPr>
        <w:pStyle w:val="36"/>
        <w:jc w:val="both"/>
        <w:rPr>
          <w:rFonts w:hint="default"/>
          <w:color w:val="auto"/>
          <w:highlight w:val="none"/>
        </w:rPr>
      </w:pPr>
    </w:p>
    <w:p w14:paraId="7E51000A">
      <w:pPr>
        <w:pStyle w:val="36"/>
        <w:jc w:val="both"/>
        <w:rPr>
          <w:rFonts w:hint="default"/>
          <w:color w:val="auto"/>
          <w:highlight w:val="none"/>
        </w:rPr>
      </w:pPr>
    </w:p>
    <w:p w14:paraId="1EF3533C">
      <w:pPr>
        <w:pStyle w:val="36"/>
        <w:jc w:val="both"/>
        <w:rPr>
          <w:rFonts w:hint="default"/>
          <w:color w:val="auto"/>
          <w:highlight w:val="none"/>
        </w:rPr>
      </w:pPr>
    </w:p>
    <w:p w14:paraId="070D4A5F">
      <w:pPr>
        <w:pStyle w:val="36"/>
        <w:jc w:val="both"/>
        <w:rPr>
          <w:rFonts w:hint="default"/>
          <w:color w:val="auto"/>
          <w:highlight w:val="none"/>
        </w:rPr>
      </w:pPr>
    </w:p>
    <w:p w14:paraId="765D7C64">
      <w:pPr>
        <w:pStyle w:val="36"/>
        <w:jc w:val="both"/>
        <w:rPr>
          <w:rFonts w:hint="default"/>
          <w:color w:val="auto"/>
          <w:highlight w:val="none"/>
        </w:rPr>
      </w:pPr>
    </w:p>
    <w:p w14:paraId="34285D4F">
      <w:pPr>
        <w:pStyle w:val="36"/>
        <w:jc w:val="both"/>
        <w:rPr>
          <w:rFonts w:hint="default"/>
          <w:color w:val="auto"/>
          <w:highlight w:val="none"/>
        </w:rPr>
      </w:pPr>
    </w:p>
    <w:p w14:paraId="60B1EA80">
      <w:pPr>
        <w:pStyle w:val="36"/>
        <w:jc w:val="both"/>
        <w:rPr>
          <w:rFonts w:hint="default"/>
          <w:color w:val="auto"/>
          <w:highlight w:val="none"/>
        </w:rPr>
      </w:pPr>
    </w:p>
    <w:p w14:paraId="29D13F7E">
      <w:pPr>
        <w:pStyle w:val="36"/>
        <w:jc w:val="both"/>
        <w:rPr>
          <w:rFonts w:hint="default"/>
          <w:color w:val="auto"/>
          <w:highlight w:val="none"/>
        </w:rPr>
      </w:pPr>
    </w:p>
    <w:p w14:paraId="1E20DA32">
      <w:pPr>
        <w:pStyle w:val="36"/>
        <w:jc w:val="both"/>
        <w:rPr>
          <w:rFonts w:hint="default"/>
          <w:color w:val="auto"/>
          <w:highlight w:val="none"/>
        </w:rPr>
      </w:pPr>
    </w:p>
    <w:p w14:paraId="0D745CF9">
      <w:pPr>
        <w:pStyle w:val="36"/>
        <w:jc w:val="both"/>
        <w:rPr>
          <w:rFonts w:hint="default"/>
          <w:color w:val="auto"/>
          <w:highlight w:val="none"/>
        </w:rPr>
      </w:pPr>
    </w:p>
    <w:p w14:paraId="0AE1BC52">
      <w:pPr>
        <w:pStyle w:val="36"/>
        <w:jc w:val="both"/>
        <w:rPr>
          <w:rFonts w:hint="default"/>
          <w:color w:val="auto"/>
          <w:highlight w:val="none"/>
        </w:rPr>
      </w:pPr>
    </w:p>
    <w:p w14:paraId="6CE405C6">
      <w:pPr>
        <w:pStyle w:val="36"/>
        <w:jc w:val="both"/>
        <w:rPr>
          <w:rFonts w:hint="default"/>
          <w:color w:val="auto"/>
          <w:highlight w:val="none"/>
        </w:rPr>
      </w:pPr>
    </w:p>
    <w:p w14:paraId="63ED0B41">
      <w:pPr>
        <w:pStyle w:val="36"/>
        <w:jc w:val="both"/>
        <w:rPr>
          <w:rFonts w:hint="default"/>
          <w:color w:val="auto"/>
          <w:highlight w:val="none"/>
        </w:rPr>
      </w:pPr>
    </w:p>
    <w:p w14:paraId="16E29D20">
      <w:pPr>
        <w:pStyle w:val="36"/>
        <w:jc w:val="both"/>
        <w:rPr>
          <w:rFonts w:hint="default"/>
          <w:color w:val="auto"/>
          <w:highlight w:val="none"/>
        </w:rPr>
      </w:pPr>
    </w:p>
    <w:p w14:paraId="74200AA0">
      <w:pPr>
        <w:pStyle w:val="36"/>
        <w:jc w:val="both"/>
        <w:rPr>
          <w:rFonts w:hint="default"/>
          <w:color w:val="auto"/>
          <w:highlight w:val="none"/>
        </w:rPr>
      </w:pPr>
    </w:p>
    <w:p w14:paraId="7009718A">
      <w:pPr>
        <w:pStyle w:val="36"/>
        <w:jc w:val="both"/>
        <w:rPr>
          <w:rFonts w:hint="default"/>
          <w:color w:val="auto"/>
          <w:highlight w:val="none"/>
        </w:rPr>
      </w:pPr>
    </w:p>
    <w:p w14:paraId="64E3F025">
      <w:pPr>
        <w:pStyle w:val="36"/>
        <w:jc w:val="both"/>
        <w:rPr>
          <w:rFonts w:hint="default"/>
          <w:color w:val="auto"/>
          <w:highlight w:val="none"/>
        </w:rPr>
      </w:pPr>
    </w:p>
    <w:p w14:paraId="104B6A06">
      <w:pPr>
        <w:pStyle w:val="36"/>
        <w:jc w:val="both"/>
        <w:rPr>
          <w:rFonts w:hint="default"/>
          <w:color w:val="auto"/>
          <w:highlight w:val="none"/>
        </w:rPr>
      </w:pPr>
    </w:p>
    <w:p w14:paraId="4B6CD746">
      <w:pPr>
        <w:pStyle w:val="36"/>
        <w:jc w:val="both"/>
        <w:rPr>
          <w:rFonts w:hint="default"/>
          <w:color w:val="auto"/>
          <w:highlight w:val="none"/>
        </w:rPr>
      </w:pPr>
    </w:p>
    <w:p w14:paraId="4B86D5E5">
      <w:pPr>
        <w:pStyle w:val="36"/>
        <w:jc w:val="both"/>
        <w:rPr>
          <w:rFonts w:hint="default"/>
          <w:color w:val="auto"/>
          <w:highlight w:val="none"/>
        </w:rPr>
      </w:pPr>
    </w:p>
    <w:p w14:paraId="0968F109">
      <w:pPr>
        <w:pStyle w:val="36"/>
        <w:jc w:val="both"/>
        <w:rPr>
          <w:rFonts w:hint="default"/>
          <w:color w:val="auto"/>
          <w:highlight w:val="none"/>
        </w:rPr>
      </w:pPr>
    </w:p>
    <w:p w14:paraId="028E6832">
      <w:pPr>
        <w:pStyle w:val="36"/>
        <w:jc w:val="both"/>
        <w:rPr>
          <w:rFonts w:hint="default"/>
          <w:color w:val="auto"/>
          <w:highlight w:val="none"/>
        </w:rPr>
      </w:pPr>
    </w:p>
    <w:p w14:paraId="5B082C72">
      <w:pPr>
        <w:pStyle w:val="36"/>
        <w:jc w:val="both"/>
        <w:rPr>
          <w:rFonts w:hint="default"/>
          <w:color w:val="auto"/>
          <w:highlight w:val="none"/>
        </w:rPr>
      </w:pPr>
    </w:p>
    <w:p w14:paraId="42A4ACCC">
      <w:pPr>
        <w:pStyle w:val="36"/>
        <w:jc w:val="both"/>
        <w:rPr>
          <w:rFonts w:hint="default"/>
          <w:color w:val="auto"/>
          <w:highlight w:val="none"/>
        </w:rPr>
      </w:pPr>
    </w:p>
    <w:p w14:paraId="7C30E68B">
      <w:pPr>
        <w:pStyle w:val="36"/>
        <w:jc w:val="both"/>
        <w:rPr>
          <w:rFonts w:hint="default"/>
          <w:color w:val="auto"/>
          <w:highlight w:val="none"/>
        </w:rPr>
      </w:pPr>
    </w:p>
    <w:p w14:paraId="5C76392D">
      <w:pPr>
        <w:pStyle w:val="36"/>
        <w:jc w:val="both"/>
        <w:rPr>
          <w:rFonts w:hint="default"/>
          <w:color w:val="auto"/>
          <w:highlight w:val="none"/>
        </w:rPr>
      </w:pPr>
    </w:p>
    <w:p w14:paraId="56D1A293">
      <w:pPr>
        <w:pStyle w:val="36"/>
        <w:spacing w:line="400" w:lineRule="exact"/>
        <w:jc w:val="center"/>
        <w:outlineLvl w:val="2"/>
        <w:rPr>
          <w:rFonts w:hint="default"/>
          <w:color w:val="auto"/>
          <w:highlight w:val="none"/>
        </w:rPr>
      </w:pPr>
      <w:r>
        <w:rPr>
          <w:b/>
          <w:color w:val="auto"/>
          <w:sz w:val="28"/>
          <w:highlight w:val="none"/>
        </w:rPr>
        <w:t>一、投标函</w:t>
      </w:r>
    </w:p>
    <w:p w14:paraId="7987ED19">
      <w:pPr>
        <w:pStyle w:val="36"/>
        <w:spacing w:line="400" w:lineRule="exact"/>
        <w:ind w:firstLine="482"/>
        <w:jc w:val="both"/>
        <w:rPr>
          <w:rFonts w:hint="default"/>
          <w:color w:val="auto"/>
          <w:sz w:val="24"/>
          <w:szCs w:val="24"/>
          <w:highlight w:val="none"/>
        </w:rPr>
      </w:pPr>
      <w:r>
        <w:rPr>
          <w:color w:val="auto"/>
          <w:sz w:val="24"/>
          <w:szCs w:val="24"/>
          <w:highlight w:val="none"/>
        </w:rPr>
        <w:t>致：</w:t>
      </w:r>
      <w:r>
        <w:rPr>
          <w:color w:val="auto"/>
          <w:sz w:val="24"/>
          <w:szCs w:val="24"/>
          <w:highlight w:val="none"/>
          <w:u w:val="single"/>
        </w:rPr>
        <w:t>（采购人或采购代理机构）</w:t>
      </w:r>
    </w:p>
    <w:p w14:paraId="2CCD6E7F">
      <w:pPr>
        <w:pStyle w:val="36"/>
        <w:spacing w:line="400" w:lineRule="exact"/>
        <w:ind w:firstLine="482"/>
        <w:jc w:val="both"/>
        <w:rPr>
          <w:rFonts w:hint="default"/>
          <w:color w:val="auto"/>
          <w:sz w:val="24"/>
          <w:szCs w:val="24"/>
          <w:highlight w:val="none"/>
        </w:rPr>
      </w:pPr>
      <w:r>
        <w:rPr>
          <w:color w:val="auto"/>
          <w:sz w:val="24"/>
          <w:szCs w:val="24"/>
          <w:highlight w:val="none"/>
        </w:rPr>
        <w:t>兹收到贵单位关于</w:t>
      </w:r>
      <w:r>
        <w:rPr>
          <w:color w:val="auto"/>
          <w:sz w:val="24"/>
          <w:szCs w:val="24"/>
          <w:highlight w:val="none"/>
          <w:u w:val="single"/>
        </w:rPr>
        <w:t>（填写“项目名称”）</w:t>
      </w:r>
      <w:r>
        <w:rPr>
          <w:color w:val="auto"/>
          <w:sz w:val="24"/>
          <w:szCs w:val="24"/>
          <w:highlight w:val="none"/>
        </w:rPr>
        <w:t>项目</w:t>
      </w:r>
      <w:r>
        <w:rPr>
          <w:color w:val="auto"/>
          <w:sz w:val="24"/>
          <w:szCs w:val="24"/>
          <w:highlight w:val="none"/>
          <w:u w:val="single"/>
        </w:rPr>
        <w:t>（项目编号：　　　　　）</w:t>
      </w:r>
      <w:r>
        <w:rPr>
          <w:color w:val="auto"/>
          <w:sz w:val="24"/>
          <w:szCs w:val="24"/>
          <w:highlight w:val="none"/>
        </w:rPr>
        <w:t>的投标邀请，本投标人代表</w:t>
      </w:r>
      <w:r>
        <w:rPr>
          <w:color w:val="auto"/>
          <w:sz w:val="24"/>
          <w:szCs w:val="24"/>
          <w:highlight w:val="none"/>
          <w:u w:val="single"/>
        </w:rPr>
        <w:t>（填写“全名”）</w:t>
      </w:r>
      <w:r>
        <w:rPr>
          <w:color w:val="auto"/>
          <w:sz w:val="24"/>
          <w:szCs w:val="24"/>
          <w:highlight w:val="none"/>
        </w:rPr>
        <w:t>已获得我方正式授权并代表投标人（填写“全称”）参加投标，并提交</w:t>
      </w:r>
      <w:r>
        <w:rPr>
          <w:color w:val="auto"/>
          <w:sz w:val="24"/>
          <w:szCs w:val="24"/>
          <w:highlight w:val="none"/>
          <w:lang w:eastAsia="zh-CN"/>
        </w:rPr>
        <w:t>投标文件</w:t>
      </w:r>
      <w:r>
        <w:rPr>
          <w:color w:val="auto"/>
          <w:sz w:val="24"/>
          <w:szCs w:val="24"/>
          <w:highlight w:val="none"/>
        </w:rPr>
        <w:t>。我方提交的全部</w:t>
      </w:r>
      <w:r>
        <w:rPr>
          <w:color w:val="auto"/>
          <w:sz w:val="24"/>
          <w:szCs w:val="24"/>
          <w:highlight w:val="none"/>
          <w:lang w:eastAsia="zh-CN"/>
        </w:rPr>
        <w:t>投标文件</w:t>
      </w:r>
      <w:r>
        <w:rPr>
          <w:color w:val="auto"/>
          <w:sz w:val="24"/>
          <w:szCs w:val="24"/>
          <w:highlight w:val="none"/>
        </w:rPr>
        <w:t>由下述部分组成：</w:t>
      </w:r>
    </w:p>
    <w:p w14:paraId="1B4F114E">
      <w:pPr>
        <w:pStyle w:val="36"/>
        <w:spacing w:line="400" w:lineRule="exact"/>
        <w:ind w:firstLine="482"/>
        <w:jc w:val="both"/>
        <w:rPr>
          <w:rFonts w:hint="default"/>
          <w:color w:val="auto"/>
          <w:sz w:val="24"/>
          <w:szCs w:val="24"/>
          <w:highlight w:val="none"/>
        </w:rPr>
      </w:pPr>
      <w:r>
        <w:rPr>
          <w:color w:val="auto"/>
          <w:sz w:val="24"/>
          <w:szCs w:val="24"/>
          <w:highlight w:val="none"/>
        </w:rPr>
        <w:t>（1）资格及资信证明部分</w:t>
      </w:r>
    </w:p>
    <w:p w14:paraId="04EB9D5E">
      <w:pPr>
        <w:pStyle w:val="36"/>
        <w:spacing w:line="400" w:lineRule="exact"/>
        <w:ind w:firstLine="482"/>
        <w:jc w:val="both"/>
        <w:rPr>
          <w:rFonts w:hint="default"/>
          <w:color w:val="auto"/>
          <w:sz w:val="24"/>
          <w:szCs w:val="24"/>
          <w:highlight w:val="none"/>
        </w:rPr>
      </w:pPr>
      <w:r>
        <w:rPr>
          <w:color w:val="auto"/>
          <w:sz w:val="24"/>
          <w:szCs w:val="24"/>
          <w:highlight w:val="none"/>
        </w:rPr>
        <w:t>（2）报价部分</w:t>
      </w:r>
    </w:p>
    <w:p w14:paraId="5CD685DD">
      <w:pPr>
        <w:pStyle w:val="36"/>
        <w:spacing w:line="400" w:lineRule="exact"/>
        <w:ind w:firstLine="482"/>
        <w:jc w:val="both"/>
        <w:rPr>
          <w:rFonts w:hint="default"/>
          <w:color w:val="auto"/>
          <w:sz w:val="24"/>
          <w:szCs w:val="24"/>
          <w:highlight w:val="none"/>
        </w:rPr>
      </w:pPr>
      <w:r>
        <w:rPr>
          <w:color w:val="auto"/>
          <w:sz w:val="24"/>
          <w:szCs w:val="24"/>
          <w:highlight w:val="none"/>
        </w:rPr>
        <w:t>（3）技术商务部分</w:t>
      </w:r>
    </w:p>
    <w:p w14:paraId="2BA917D5">
      <w:pPr>
        <w:pStyle w:val="36"/>
        <w:spacing w:line="400" w:lineRule="exact"/>
        <w:ind w:firstLine="482"/>
        <w:jc w:val="both"/>
        <w:rPr>
          <w:rFonts w:hint="default"/>
          <w:color w:val="auto"/>
          <w:sz w:val="24"/>
          <w:szCs w:val="24"/>
          <w:highlight w:val="none"/>
        </w:rPr>
      </w:pPr>
      <w:r>
        <w:rPr>
          <w:color w:val="auto"/>
          <w:sz w:val="24"/>
          <w:szCs w:val="24"/>
          <w:highlight w:val="none"/>
        </w:rPr>
        <w:t>根据本函，本投标人代表宣布我方保证遵守招标文件的全部规定，同时：</w:t>
      </w:r>
    </w:p>
    <w:p w14:paraId="10408D4B">
      <w:pPr>
        <w:pStyle w:val="36"/>
        <w:spacing w:line="400" w:lineRule="exact"/>
        <w:ind w:firstLine="482"/>
        <w:jc w:val="both"/>
        <w:rPr>
          <w:rFonts w:hint="default"/>
          <w:color w:val="auto"/>
          <w:sz w:val="24"/>
          <w:szCs w:val="24"/>
          <w:highlight w:val="none"/>
        </w:rPr>
      </w:pPr>
      <w:r>
        <w:rPr>
          <w:color w:val="auto"/>
          <w:sz w:val="24"/>
          <w:szCs w:val="24"/>
          <w:highlight w:val="none"/>
        </w:rPr>
        <w:t>1、确认：</w:t>
      </w:r>
    </w:p>
    <w:p w14:paraId="454756EB">
      <w:pPr>
        <w:pStyle w:val="36"/>
        <w:spacing w:line="400" w:lineRule="exact"/>
        <w:ind w:firstLine="482"/>
        <w:jc w:val="both"/>
        <w:rPr>
          <w:rFonts w:hint="default"/>
          <w:color w:val="auto"/>
          <w:sz w:val="24"/>
          <w:szCs w:val="24"/>
          <w:highlight w:val="none"/>
        </w:rPr>
      </w:pPr>
      <w:r>
        <w:rPr>
          <w:color w:val="auto"/>
          <w:sz w:val="24"/>
          <w:szCs w:val="24"/>
          <w:highlight w:val="none"/>
        </w:rPr>
        <w:t>1.1所投采购包的投标报价详见“开标一览表”。</w:t>
      </w:r>
    </w:p>
    <w:p w14:paraId="3FAC6F89">
      <w:pPr>
        <w:pStyle w:val="36"/>
        <w:spacing w:line="400" w:lineRule="exact"/>
        <w:ind w:firstLine="482"/>
        <w:jc w:val="both"/>
        <w:rPr>
          <w:rFonts w:hint="default"/>
          <w:color w:val="auto"/>
          <w:sz w:val="24"/>
          <w:szCs w:val="24"/>
          <w:highlight w:val="none"/>
        </w:rPr>
      </w:pPr>
      <w:r>
        <w:rPr>
          <w:color w:val="auto"/>
          <w:sz w:val="24"/>
          <w:szCs w:val="24"/>
          <w:highlight w:val="none"/>
        </w:rPr>
        <w:t>1.2我方已详细审查全部招标文件[包括但不限于：有关附件（若有）、澄清或修改（若有）等]，并自行承担因对全部招标文件理解不正确或误解而产生的相应后果和责任。</w:t>
      </w:r>
    </w:p>
    <w:p w14:paraId="7059B0C3">
      <w:pPr>
        <w:pStyle w:val="36"/>
        <w:spacing w:line="400" w:lineRule="exact"/>
        <w:ind w:firstLine="482"/>
        <w:jc w:val="both"/>
        <w:rPr>
          <w:rFonts w:hint="default"/>
          <w:color w:val="auto"/>
          <w:sz w:val="24"/>
          <w:szCs w:val="24"/>
          <w:highlight w:val="none"/>
        </w:rPr>
      </w:pPr>
      <w:r>
        <w:rPr>
          <w:color w:val="auto"/>
          <w:sz w:val="24"/>
          <w:szCs w:val="24"/>
          <w:highlight w:val="none"/>
        </w:rPr>
        <w:t>2、承诺及声明：</w:t>
      </w:r>
    </w:p>
    <w:p w14:paraId="64F2D1CE">
      <w:pPr>
        <w:pStyle w:val="36"/>
        <w:spacing w:line="400" w:lineRule="exact"/>
        <w:ind w:firstLine="482"/>
        <w:jc w:val="both"/>
        <w:rPr>
          <w:rFonts w:hint="default"/>
          <w:color w:val="auto"/>
          <w:sz w:val="24"/>
          <w:szCs w:val="24"/>
          <w:highlight w:val="none"/>
        </w:rPr>
      </w:pPr>
      <w:r>
        <w:rPr>
          <w:color w:val="auto"/>
          <w:sz w:val="24"/>
          <w:szCs w:val="24"/>
          <w:highlight w:val="none"/>
        </w:rPr>
        <w:t>2.1我方具备招标文件第一章载明的“投标人的资格要求”且符合招标文件第三章载明的“二、投标人”之规定，</w:t>
      </w:r>
      <w:r>
        <w:rPr>
          <w:b/>
          <w:bCs/>
          <w:color w:val="auto"/>
          <w:sz w:val="24"/>
          <w:szCs w:val="24"/>
          <w:highlight w:val="none"/>
        </w:rPr>
        <w:t>否则投标无效。</w:t>
      </w:r>
    </w:p>
    <w:p w14:paraId="0A70593E">
      <w:pPr>
        <w:pStyle w:val="36"/>
        <w:spacing w:line="400" w:lineRule="exact"/>
        <w:ind w:firstLine="482"/>
        <w:jc w:val="both"/>
        <w:rPr>
          <w:rFonts w:hint="default"/>
          <w:color w:val="auto"/>
          <w:sz w:val="24"/>
          <w:szCs w:val="24"/>
          <w:highlight w:val="none"/>
        </w:rPr>
      </w:pPr>
      <w:r>
        <w:rPr>
          <w:color w:val="auto"/>
          <w:sz w:val="24"/>
          <w:szCs w:val="24"/>
          <w:highlight w:val="none"/>
        </w:rPr>
        <w:t>2.2我方提交的</w:t>
      </w:r>
      <w:r>
        <w:rPr>
          <w:color w:val="auto"/>
          <w:sz w:val="24"/>
          <w:szCs w:val="24"/>
          <w:highlight w:val="none"/>
          <w:lang w:eastAsia="zh-CN"/>
        </w:rPr>
        <w:t>投标文件</w:t>
      </w:r>
      <w:r>
        <w:rPr>
          <w:color w:val="auto"/>
          <w:sz w:val="24"/>
          <w:szCs w:val="24"/>
          <w:highlight w:val="none"/>
        </w:rPr>
        <w:t>各组成部分的全部内容及资料是不可割离且真实、有效、准确、完整和不具有任何误导性的，否则产生不利后果由我方承担责任。</w:t>
      </w:r>
    </w:p>
    <w:p w14:paraId="4284C034">
      <w:pPr>
        <w:pStyle w:val="36"/>
        <w:spacing w:line="400" w:lineRule="exact"/>
        <w:ind w:firstLine="482"/>
        <w:jc w:val="both"/>
        <w:rPr>
          <w:rFonts w:hint="default"/>
          <w:color w:val="auto"/>
          <w:sz w:val="24"/>
          <w:szCs w:val="24"/>
          <w:highlight w:val="none"/>
        </w:rPr>
      </w:pPr>
      <w:r>
        <w:rPr>
          <w:color w:val="auto"/>
          <w:sz w:val="24"/>
          <w:szCs w:val="24"/>
          <w:highlight w:val="none"/>
        </w:rPr>
        <w:t>2.3我方提供的标的价格不高于同期市场价格，否则产生不利后果由我方承担责任。</w:t>
      </w:r>
    </w:p>
    <w:p w14:paraId="0EB15A64">
      <w:pPr>
        <w:pStyle w:val="36"/>
        <w:spacing w:line="400" w:lineRule="exact"/>
        <w:ind w:firstLine="482"/>
        <w:jc w:val="both"/>
        <w:rPr>
          <w:rFonts w:hint="default"/>
          <w:color w:val="auto"/>
          <w:sz w:val="24"/>
          <w:szCs w:val="24"/>
          <w:highlight w:val="none"/>
        </w:rPr>
      </w:pPr>
      <w:r>
        <w:rPr>
          <w:color w:val="auto"/>
          <w:sz w:val="24"/>
          <w:szCs w:val="24"/>
          <w:highlight w:val="none"/>
        </w:rPr>
        <w:t>2.4投标保证金：若出现招标文件第三章规定的不予退还情形，同意贵单位不予退还。</w:t>
      </w:r>
    </w:p>
    <w:p w14:paraId="2FF67201">
      <w:pPr>
        <w:pStyle w:val="36"/>
        <w:spacing w:line="400" w:lineRule="exact"/>
        <w:ind w:firstLine="482"/>
        <w:jc w:val="both"/>
        <w:rPr>
          <w:rFonts w:hint="default"/>
          <w:color w:val="auto"/>
          <w:sz w:val="24"/>
          <w:szCs w:val="24"/>
          <w:highlight w:val="none"/>
        </w:rPr>
      </w:pPr>
      <w:r>
        <w:rPr>
          <w:color w:val="auto"/>
          <w:sz w:val="24"/>
          <w:szCs w:val="24"/>
          <w:highlight w:val="none"/>
        </w:rPr>
        <w:t>2.5投标有效期：按照招标文件第三章规定执行，并在招标文件第二章载明的期限内保持有效。</w:t>
      </w:r>
    </w:p>
    <w:p w14:paraId="1CA48E9A">
      <w:pPr>
        <w:pStyle w:val="36"/>
        <w:spacing w:line="400" w:lineRule="exact"/>
        <w:ind w:firstLine="482"/>
        <w:jc w:val="both"/>
        <w:rPr>
          <w:rFonts w:hint="default"/>
          <w:color w:val="auto"/>
          <w:sz w:val="24"/>
          <w:szCs w:val="24"/>
          <w:highlight w:val="none"/>
        </w:rPr>
      </w:pPr>
      <w:r>
        <w:rPr>
          <w:color w:val="auto"/>
          <w:sz w:val="24"/>
          <w:szCs w:val="24"/>
          <w:highlight w:val="none"/>
        </w:rPr>
        <w:t>2.6若中标，将按照招标文件、我方</w:t>
      </w:r>
      <w:r>
        <w:rPr>
          <w:color w:val="auto"/>
          <w:sz w:val="24"/>
          <w:szCs w:val="24"/>
          <w:highlight w:val="none"/>
          <w:lang w:eastAsia="zh-CN"/>
        </w:rPr>
        <w:t>投标文件</w:t>
      </w:r>
      <w:r>
        <w:rPr>
          <w:color w:val="auto"/>
          <w:sz w:val="24"/>
          <w:szCs w:val="24"/>
          <w:highlight w:val="none"/>
        </w:rPr>
        <w:t>及政府采购合同履行责任和义务。</w:t>
      </w:r>
    </w:p>
    <w:p w14:paraId="0A8B061F">
      <w:pPr>
        <w:pStyle w:val="36"/>
        <w:spacing w:line="400" w:lineRule="exact"/>
        <w:ind w:firstLine="482"/>
        <w:jc w:val="both"/>
        <w:rPr>
          <w:rFonts w:hint="default"/>
          <w:color w:val="auto"/>
          <w:sz w:val="24"/>
          <w:szCs w:val="24"/>
          <w:highlight w:val="none"/>
        </w:rPr>
      </w:pPr>
      <w:r>
        <w:rPr>
          <w:color w:val="auto"/>
          <w:sz w:val="24"/>
          <w:szCs w:val="24"/>
          <w:highlight w:val="none"/>
        </w:rPr>
        <w:t>2.7若贵单位要求，我方同意提供与本项目投标有关的一切资料、数据或文件，并完全理解贵单位不一定要接受最低的投标报价或收到的任何投标。</w:t>
      </w:r>
    </w:p>
    <w:p w14:paraId="1348AA19">
      <w:pPr>
        <w:pStyle w:val="36"/>
        <w:spacing w:line="400" w:lineRule="exact"/>
        <w:ind w:firstLine="482"/>
        <w:jc w:val="both"/>
        <w:rPr>
          <w:rFonts w:hint="default"/>
          <w:color w:val="auto"/>
          <w:sz w:val="24"/>
          <w:szCs w:val="24"/>
          <w:highlight w:val="none"/>
        </w:rPr>
      </w:pPr>
      <w:r>
        <w:rPr>
          <w:color w:val="auto"/>
          <w:sz w:val="24"/>
          <w:szCs w:val="24"/>
          <w:highlight w:val="none"/>
        </w:rPr>
        <w:t>2.8我方承诺</w:t>
      </w:r>
      <w:r>
        <w:rPr>
          <w:color w:val="auto"/>
          <w:sz w:val="24"/>
          <w:szCs w:val="24"/>
          <w:highlight w:val="none"/>
          <w:lang w:eastAsia="zh-CN"/>
        </w:rPr>
        <w:t>投标文件</w:t>
      </w:r>
      <w:r>
        <w:rPr>
          <w:color w:val="auto"/>
          <w:sz w:val="24"/>
          <w:szCs w:val="24"/>
          <w:highlight w:val="none"/>
        </w:rPr>
        <w:t>所提供的全部资料真实可靠，并接受评标委员会、采购人、采购代理机构、监管部门进一步审查其中任何资料真实性的要求。</w:t>
      </w:r>
    </w:p>
    <w:p w14:paraId="55FD98D7">
      <w:pPr>
        <w:pStyle w:val="36"/>
        <w:spacing w:line="400" w:lineRule="exact"/>
        <w:ind w:firstLine="482"/>
        <w:jc w:val="both"/>
        <w:rPr>
          <w:rFonts w:hint="default"/>
          <w:color w:val="auto"/>
          <w:sz w:val="24"/>
          <w:szCs w:val="24"/>
          <w:highlight w:val="none"/>
        </w:rPr>
      </w:pPr>
      <w:r>
        <w:rPr>
          <w:color w:val="auto"/>
          <w:sz w:val="24"/>
          <w:szCs w:val="24"/>
          <w:highlight w:val="none"/>
        </w:rPr>
        <w:t>2.9除招标文件另有规定外，对于贵单位按照下述联络方式发出的任何信息或通知，均视为我方已收悉前述信息或通知的全部内容：</w:t>
      </w:r>
    </w:p>
    <w:p w14:paraId="30284F90">
      <w:pPr>
        <w:pStyle w:val="36"/>
        <w:spacing w:line="400" w:lineRule="exact"/>
        <w:ind w:firstLine="482"/>
        <w:jc w:val="both"/>
        <w:rPr>
          <w:rFonts w:hint="default"/>
          <w:color w:val="auto"/>
          <w:sz w:val="24"/>
          <w:szCs w:val="24"/>
          <w:highlight w:val="none"/>
        </w:rPr>
      </w:pPr>
      <w:r>
        <w:rPr>
          <w:color w:val="auto"/>
          <w:sz w:val="24"/>
          <w:szCs w:val="24"/>
          <w:highlight w:val="none"/>
        </w:rPr>
        <w:t xml:space="preserve">通信地址：             </w:t>
      </w:r>
      <w:r>
        <w:rPr>
          <w:color w:val="auto"/>
          <w:sz w:val="24"/>
          <w:szCs w:val="24"/>
          <w:highlight w:val="none"/>
        </w:rPr>
        <w:tab/>
      </w:r>
      <w:r>
        <w:rPr>
          <w:color w:val="auto"/>
          <w:sz w:val="24"/>
          <w:szCs w:val="24"/>
          <w:highlight w:val="none"/>
        </w:rPr>
        <w:tab/>
      </w:r>
      <w:r>
        <w:rPr>
          <w:color w:val="auto"/>
          <w:sz w:val="24"/>
          <w:szCs w:val="24"/>
          <w:highlight w:val="none"/>
        </w:rPr>
        <w:tab/>
      </w:r>
      <w:r>
        <w:rPr>
          <w:color w:val="auto"/>
          <w:sz w:val="24"/>
          <w:szCs w:val="24"/>
          <w:highlight w:val="none"/>
        </w:rPr>
        <w:t xml:space="preserve">                          </w:t>
      </w:r>
    </w:p>
    <w:p w14:paraId="1390FEA1">
      <w:pPr>
        <w:pStyle w:val="36"/>
        <w:spacing w:line="400" w:lineRule="exact"/>
        <w:ind w:firstLine="482"/>
        <w:jc w:val="both"/>
        <w:rPr>
          <w:rFonts w:hint="default"/>
          <w:color w:val="auto"/>
          <w:sz w:val="24"/>
          <w:szCs w:val="24"/>
          <w:highlight w:val="none"/>
        </w:rPr>
      </w:pPr>
      <w:r>
        <w:rPr>
          <w:color w:val="auto"/>
          <w:sz w:val="24"/>
          <w:szCs w:val="24"/>
          <w:highlight w:val="none"/>
        </w:rPr>
        <w:t xml:space="preserve">邮编：             </w:t>
      </w:r>
      <w:r>
        <w:rPr>
          <w:color w:val="auto"/>
          <w:sz w:val="24"/>
          <w:szCs w:val="24"/>
          <w:highlight w:val="none"/>
        </w:rPr>
        <w:tab/>
      </w:r>
      <w:r>
        <w:rPr>
          <w:color w:val="auto"/>
          <w:sz w:val="24"/>
          <w:szCs w:val="24"/>
          <w:highlight w:val="none"/>
        </w:rPr>
        <w:tab/>
      </w:r>
      <w:r>
        <w:rPr>
          <w:color w:val="auto"/>
          <w:sz w:val="24"/>
          <w:szCs w:val="24"/>
          <w:highlight w:val="none"/>
        </w:rPr>
        <w:tab/>
      </w:r>
      <w:r>
        <w:rPr>
          <w:color w:val="auto"/>
          <w:sz w:val="24"/>
          <w:szCs w:val="24"/>
          <w:highlight w:val="none"/>
        </w:rPr>
        <w:t xml:space="preserve">                             </w:t>
      </w:r>
    </w:p>
    <w:p w14:paraId="372758B4">
      <w:pPr>
        <w:pStyle w:val="36"/>
        <w:spacing w:line="400" w:lineRule="exact"/>
        <w:ind w:firstLine="482"/>
        <w:jc w:val="both"/>
        <w:rPr>
          <w:rFonts w:hint="default"/>
          <w:color w:val="auto"/>
          <w:sz w:val="24"/>
          <w:szCs w:val="24"/>
          <w:highlight w:val="none"/>
        </w:rPr>
      </w:pPr>
      <w:r>
        <w:rPr>
          <w:color w:val="auto"/>
          <w:sz w:val="24"/>
          <w:szCs w:val="24"/>
          <w:highlight w:val="none"/>
        </w:rPr>
        <w:t>联系方法：（包括但不限于：联系人、联系电话、手机、传真、电子邮箱等）</w:t>
      </w:r>
    </w:p>
    <w:p w14:paraId="78A32049">
      <w:pPr>
        <w:pStyle w:val="36"/>
        <w:spacing w:line="400" w:lineRule="exact"/>
        <w:ind w:firstLine="482"/>
        <w:jc w:val="right"/>
        <w:rPr>
          <w:rFonts w:hint="default"/>
          <w:color w:val="auto"/>
          <w:sz w:val="24"/>
          <w:szCs w:val="24"/>
          <w:highlight w:val="none"/>
        </w:rPr>
      </w:pPr>
      <w:r>
        <w:rPr>
          <w:color w:val="auto"/>
          <w:sz w:val="24"/>
          <w:szCs w:val="24"/>
          <w:highlight w:val="none"/>
        </w:rPr>
        <w:t>投标人：</w:t>
      </w:r>
      <w:r>
        <w:rPr>
          <w:color w:val="auto"/>
          <w:sz w:val="24"/>
          <w:szCs w:val="24"/>
          <w:highlight w:val="none"/>
          <w:u w:val="single"/>
        </w:rPr>
        <w:t>（全称并加盖单位公章）</w:t>
      </w:r>
    </w:p>
    <w:p w14:paraId="59F6F426">
      <w:pPr>
        <w:pStyle w:val="36"/>
        <w:spacing w:line="400" w:lineRule="exact"/>
        <w:ind w:firstLine="482"/>
        <w:jc w:val="right"/>
        <w:rPr>
          <w:rFonts w:hint="default"/>
          <w:color w:val="auto"/>
          <w:sz w:val="24"/>
          <w:szCs w:val="24"/>
          <w:highlight w:val="none"/>
        </w:rPr>
      </w:pPr>
      <w:r>
        <w:rPr>
          <w:color w:val="auto"/>
          <w:sz w:val="24"/>
          <w:szCs w:val="24"/>
          <w:highlight w:val="none"/>
        </w:rPr>
        <w:t>日期：    年   月   日</w:t>
      </w:r>
    </w:p>
    <w:p w14:paraId="41194146">
      <w:pPr>
        <w:pStyle w:val="36"/>
        <w:spacing w:line="400" w:lineRule="exact"/>
        <w:jc w:val="both"/>
        <w:rPr>
          <w:rFonts w:hint="default"/>
          <w:color w:val="auto"/>
          <w:highlight w:val="none"/>
        </w:rPr>
      </w:pPr>
    </w:p>
    <w:p w14:paraId="6488F0B4">
      <w:pPr>
        <w:pStyle w:val="36"/>
        <w:spacing w:line="400" w:lineRule="exact"/>
        <w:jc w:val="both"/>
        <w:rPr>
          <w:rFonts w:hint="default"/>
          <w:color w:val="auto"/>
          <w:highlight w:val="none"/>
        </w:rPr>
      </w:pPr>
    </w:p>
    <w:p w14:paraId="67F5AD2D">
      <w:pPr>
        <w:pStyle w:val="36"/>
        <w:spacing w:line="400" w:lineRule="exact"/>
        <w:jc w:val="both"/>
        <w:rPr>
          <w:rFonts w:hint="default"/>
          <w:color w:val="auto"/>
          <w:highlight w:val="none"/>
        </w:rPr>
      </w:pPr>
    </w:p>
    <w:p w14:paraId="161C3A71">
      <w:pPr>
        <w:pStyle w:val="36"/>
        <w:spacing w:line="400" w:lineRule="exact"/>
        <w:jc w:val="both"/>
        <w:rPr>
          <w:rFonts w:hint="default"/>
          <w:color w:val="auto"/>
          <w:highlight w:val="none"/>
        </w:rPr>
      </w:pPr>
    </w:p>
    <w:p w14:paraId="072C1D4B">
      <w:pPr>
        <w:pStyle w:val="36"/>
        <w:spacing w:line="400" w:lineRule="exact"/>
        <w:jc w:val="both"/>
        <w:rPr>
          <w:rFonts w:hint="default"/>
          <w:color w:val="auto"/>
          <w:highlight w:val="none"/>
        </w:rPr>
      </w:pPr>
    </w:p>
    <w:p w14:paraId="6AF7F1BC">
      <w:pPr>
        <w:pStyle w:val="36"/>
        <w:spacing w:line="400" w:lineRule="exact"/>
        <w:jc w:val="both"/>
        <w:rPr>
          <w:rFonts w:hint="default"/>
          <w:color w:val="auto"/>
          <w:highlight w:val="none"/>
        </w:rPr>
      </w:pPr>
    </w:p>
    <w:p w14:paraId="0AF76BF4">
      <w:pPr>
        <w:pStyle w:val="36"/>
        <w:spacing w:line="400" w:lineRule="exact"/>
        <w:jc w:val="both"/>
        <w:rPr>
          <w:rFonts w:hint="default"/>
          <w:color w:val="auto"/>
          <w:highlight w:val="none"/>
        </w:rPr>
      </w:pPr>
    </w:p>
    <w:p w14:paraId="5994F069">
      <w:pPr>
        <w:pStyle w:val="36"/>
        <w:spacing w:line="400" w:lineRule="exact"/>
        <w:jc w:val="both"/>
        <w:rPr>
          <w:rFonts w:hint="default"/>
          <w:color w:val="auto"/>
          <w:highlight w:val="none"/>
        </w:rPr>
      </w:pPr>
    </w:p>
    <w:p w14:paraId="43B9B7E9">
      <w:pPr>
        <w:pStyle w:val="36"/>
        <w:spacing w:line="400" w:lineRule="exact"/>
        <w:jc w:val="both"/>
        <w:rPr>
          <w:rFonts w:hint="default"/>
          <w:color w:val="auto"/>
          <w:highlight w:val="none"/>
        </w:rPr>
      </w:pPr>
    </w:p>
    <w:p w14:paraId="6E9D2075">
      <w:pPr>
        <w:pStyle w:val="36"/>
        <w:spacing w:line="400" w:lineRule="exact"/>
        <w:jc w:val="both"/>
        <w:rPr>
          <w:rFonts w:hint="default"/>
          <w:color w:val="auto"/>
          <w:highlight w:val="none"/>
        </w:rPr>
      </w:pPr>
    </w:p>
    <w:p w14:paraId="30B2F9B4">
      <w:pPr>
        <w:pStyle w:val="36"/>
        <w:spacing w:line="400" w:lineRule="exact"/>
        <w:jc w:val="both"/>
        <w:rPr>
          <w:rFonts w:hint="default"/>
          <w:color w:val="auto"/>
          <w:highlight w:val="none"/>
        </w:rPr>
      </w:pPr>
    </w:p>
    <w:p w14:paraId="6899F20C">
      <w:pPr>
        <w:pStyle w:val="36"/>
        <w:spacing w:line="400" w:lineRule="exact"/>
        <w:jc w:val="both"/>
        <w:rPr>
          <w:rFonts w:hint="default"/>
          <w:color w:val="auto"/>
          <w:highlight w:val="none"/>
        </w:rPr>
      </w:pPr>
    </w:p>
    <w:p w14:paraId="1CCC1319">
      <w:pPr>
        <w:pStyle w:val="36"/>
        <w:spacing w:line="400" w:lineRule="exact"/>
        <w:jc w:val="both"/>
        <w:rPr>
          <w:rFonts w:hint="default"/>
          <w:color w:val="auto"/>
          <w:highlight w:val="none"/>
        </w:rPr>
      </w:pPr>
    </w:p>
    <w:p w14:paraId="6948FB69">
      <w:pPr>
        <w:pStyle w:val="36"/>
        <w:spacing w:line="400" w:lineRule="exact"/>
        <w:jc w:val="both"/>
        <w:rPr>
          <w:rFonts w:hint="default"/>
          <w:color w:val="auto"/>
          <w:highlight w:val="none"/>
        </w:rPr>
      </w:pPr>
    </w:p>
    <w:p w14:paraId="553FBB5C">
      <w:pPr>
        <w:pStyle w:val="36"/>
        <w:spacing w:line="400" w:lineRule="exact"/>
        <w:jc w:val="both"/>
        <w:rPr>
          <w:rFonts w:hint="default"/>
          <w:color w:val="auto"/>
          <w:highlight w:val="none"/>
        </w:rPr>
      </w:pPr>
    </w:p>
    <w:p w14:paraId="2EEE51E9">
      <w:pPr>
        <w:pStyle w:val="36"/>
        <w:spacing w:line="400" w:lineRule="exact"/>
        <w:jc w:val="both"/>
        <w:rPr>
          <w:rFonts w:hint="default"/>
          <w:color w:val="auto"/>
          <w:highlight w:val="none"/>
        </w:rPr>
      </w:pPr>
    </w:p>
    <w:p w14:paraId="61104A50">
      <w:pPr>
        <w:rPr>
          <w:b/>
          <w:color w:val="auto"/>
          <w:sz w:val="28"/>
          <w:highlight w:val="none"/>
        </w:rPr>
      </w:pPr>
      <w:r>
        <w:rPr>
          <w:b/>
          <w:color w:val="auto"/>
          <w:sz w:val="28"/>
          <w:highlight w:val="none"/>
        </w:rPr>
        <w:br w:type="page"/>
      </w:r>
    </w:p>
    <w:p w14:paraId="3E8F1AD3">
      <w:pPr>
        <w:pStyle w:val="36"/>
        <w:spacing w:line="400" w:lineRule="exact"/>
        <w:jc w:val="center"/>
        <w:outlineLvl w:val="2"/>
        <w:rPr>
          <w:rFonts w:hint="default"/>
          <w:color w:val="auto"/>
          <w:highlight w:val="none"/>
        </w:rPr>
      </w:pPr>
      <w:r>
        <w:rPr>
          <w:b/>
          <w:color w:val="auto"/>
          <w:sz w:val="28"/>
          <w:highlight w:val="none"/>
        </w:rPr>
        <w:t>二、投标人的资格及资信证明文件</w:t>
      </w:r>
    </w:p>
    <w:p w14:paraId="4C7E3FC7">
      <w:pPr>
        <w:pStyle w:val="36"/>
        <w:spacing w:line="400" w:lineRule="exact"/>
        <w:jc w:val="center"/>
        <w:outlineLvl w:val="3"/>
        <w:rPr>
          <w:rFonts w:hint="default"/>
          <w:color w:val="auto"/>
          <w:highlight w:val="none"/>
        </w:rPr>
      </w:pPr>
      <w:r>
        <w:rPr>
          <w:b/>
          <w:color w:val="auto"/>
          <w:sz w:val="24"/>
          <w:highlight w:val="none"/>
        </w:rPr>
        <w:t>二-1单位授权书（若有）</w:t>
      </w:r>
    </w:p>
    <w:p w14:paraId="7DE76C0C">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致：</w:t>
      </w:r>
      <w:r>
        <w:rPr>
          <w:rFonts w:ascii="宋体" w:hAnsi="宋体" w:eastAsia="宋体" w:cs="宋体"/>
          <w:color w:val="auto"/>
          <w:sz w:val="24"/>
          <w:szCs w:val="24"/>
          <w:highlight w:val="none"/>
          <w:u w:val="single"/>
        </w:rPr>
        <w:t>（采购人或采购代理机构）</w:t>
      </w:r>
    </w:p>
    <w:p w14:paraId="2249F89A">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我方的单位负责人</w:t>
      </w:r>
      <w:r>
        <w:rPr>
          <w:rFonts w:ascii="宋体" w:hAnsi="宋体" w:eastAsia="宋体" w:cs="宋体"/>
          <w:color w:val="auto"/>
          <w:sz w:val="24"/>
          <w:szCs w:val="24"/>
          <w:highlight w:val="none"/>
          <w:u w:val="single"/>
        </w:rPr>
        <w:t>（填写“单位负责人全名”）</w:t>
      </w:r>
      <w:r>
        <w:rPr>
          <w:rFonts w:ascii="宋体" w:hAnsi="宋体" w:eastAsia="宋体" w:cs="宋体"/>
          <w:color w:val="auto"/>
          <w:sz w:val="24"/>
          <w:szCs w:val="24"/>
          <w:highlight w:val="none"/>
        </w:rPr>
        <w:t>授权</w:t>
      </w:r>
      <w:r>
        <w:rPr>
          <w:rFonts w:ascii="宋体" w:hAnsi="宋体" w:eastAsia="宋体" w:cs="宋体"/>
          <w:color w:val="auto"/>
          <w:sz w:val="24"/>
          <w:szCs w:val="24"/>
          <w:highlight w:val="none"/>
          <w:u w:val="single"/>
        </w:rPr>
        <w:t>（填写“投标人代表全名”）</w:t>
      </w:r>
      <w:r>
        <w:rPr>
          <w:rFonts w:ascii="宋体" w:hAnsi="宋体" w:eastAsia="宋体" w:cs="宋体"/>
          <w:color w:val="auto"/>
          <w:sz w:val="24"/>
          <w:szCs w:val="24"/>
          <w:highlight w:val="none"/>
        </w:rPr>
        <w:t>为投标人代表，代表我方参加</w:t>
      </w:r>
      <w:r>
        <w:rPr>
          <w:rFonts w:ascii="宋体" w:hAnsi="宋体" w:eastAsia="宋体" w:cs="宋体"/>
          <w:color w:val="auto"/>
          <w:sz w:val="24"/>
          <w:szCs w:val="24"/>
          <w:highlight w:val="none"/>
          <w:u w:val="single"/>
        </w:rPr>
        <w:t>（填写“项目名称”）</w:t>
      </w:r>
      <w:r>
        <w:rPr>
          <w:rFonts w:ascii="宋体" w:hAnsi="宋体" w:eastAsia="宋体" w:cs="宋体"/>
          <w:color w:val="auto"/>
          <w:sz w:val="24"/>
          <w:szCs w:val="24"/>
          <w:highlight w:val="none"/>
        </w:rPr>
        <w:t>项目（项目编号：</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27F15B46">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投标人代表无转委权。特此授权。</w:t>
      </w:r>
    </w:p>
    <w:p w14:paraId="2CFBF1C8">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（以下无正文）</w:t>
      </w:r>
    </w:p>
    <w:p w14:paraId="695D3F20">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单位负责人：</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身份证号：</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手机：</w:t>
      </w:r>
      <w:r>
        <w:rPr>
          <w:rFonts w:ascii="宋体" w:hAnsi="宋体" w:eastAsia="宋体" w:cs="宋体"/>
          <w:color w:val="auto"/>
          <w:sz w:val="24"/>
          <w:szCs w:val="24"/>
          <w:highlight w:val="none"/>
          <w:u w:val="single"/>
        </w:rPr>
        <w:t>　　　　　</w:t>
      </w:r>
    </w:p>
    <w:p w14:paraId="3EEB6DDC">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投标人代表：</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身份证号：</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手机：</w:t>
      </w:r>
      <w:r>
        <w:rPr>
          <w:rFonts w:ascii="宋体" w:hAnsi="宋体" w:eastAsia="宋体" w:cs="宋体"/>
          <w:color w:val="auto"/>
          <w:sz w:val="24"/>
          <w:szCs w:val="24"/>
          <w:highlight w:val="none"/>
          <w:u w:val="single"/>
        </w:rPr>
        <w:t>　　　　　</w:t>
      </w:r>
    </w:p>
    <w:p w14:paraId="30307FB1">
      <w:pPr>
        <w:rPr>
          <w:color w:val="auto"/>
          <w:highlight w:val="none"/>
        </w:rPr>
      </w:pPr>
      <w:r>
        <w:rPr>
          <w:color w:val="auto"/>
          <w:highlight w:val="none"/>
        </w:rPr>
        <w:t>授权方</w:t>
      </w:r>
    </w:p>
    <w:p w14:paraId="19D9409F">
      <w:pPr>
        <w:rPr>
          <w:color w:val="auto"/>
          <w:highlight w:val="none"/>
        </w:rPr>
      </w:pPr>
      <w:r>
        <w:rPr>
          <w:color w:val="auto"/>
          <w:highlight w:val="none"/>
        </w:rPr>
        <w:t>投标人：（全称并加盖单位公章）</w:t>
      </w:r>
    </w:p>
    <w:p w14:paraId="413268E3">
      <w:pPr>
        <w:rPr>
          <w:color w:val="auto"/>
          <w:highlight w:val="none"/>
        </w:rPr>
      </w:pPr>
      <w:r>
        <w:rPr>
          <w:color w:val="auto"/>
          <w:highlight w:val="none"/>
        </w:rPr>
        <w:t>单位负责人签字或盖章：                   </w:t>
      </w:r>
    </w:p>
    <w:p w14:paraId="4A269978">
      <w:pPr>
        <w:rPr>
          <w:rFonts w:hint="eastAsia" w:ascii="宋体" w:hAnsi="宋体"/>
          <w:color w:val="auto"/>
          <w:highlight w:val="none"/>
        </w:rPr>
      </w:pPr>
      <w:r>
        <w:rPr>
          <w:color w:val="auto"/>
          <w:highlight w:val="none"/>
        </w:rPr>
        <w:t> </w:t>
      </w:r>
    </w:p>
    <w:p w14:paraId="34F6D67E">
      <w:pPr>
        <w:rPr>
          <w:color w:val="auto"/>
          <w:highlight w:val="none"/>
        </w:rPr>
      </w:pPr>
      <w:r>
        <w:rPr>
          <w:color w:val="auto"/>
          <w:highlight w:val="none"/>
        </w:rPr>
        <w:t>接受授权方</w:t>
      </w:r>
    </w:p>
    <w:p w14:paraId="142A8925">
      <w:pPr>
        <w:rPr>
          <w:color w:val="auto"/>
          <w:highlight w:val="none"/>
        </w:rPr>
      </w:pPr>
      <w:r>
        <w:rPr>
          <w:color w:val="auto"/>
          <w:highlight w:val="none"/>
        </w:rPr>
        <w:t>投标人代表签字：                   </w:t>
      </w:r>
    </w:p>
    <w:p w14:paraId="3D9F15FE">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签署日期： 年 月 日</w:t>
      </w:r>
    </w:p>
    <w:p w14:paraId="52820E0C">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附：单位负责人、投标人代表的身份证正反面复印件</w:t>
      </w:r>
    </w:p>
    <w:p w14:paraId="46F152F8">
      <w:pPr>
        <w:pStyle w:val="36"/>
        <w:spacing w:line="400" w:lineRule="exact"/>
        <w:jc w:val="center"/>
        <w:rPr>
          <w:rFonts w:ascii="宋体" w:hAnsi="宋体" w:eastAsia="宋体" w:cs="宋体"/>
          <w:color w:val="auto"/>
          <w:sz w:val="24"/>
          <w:szCs w:val="24"/>
          <w:highlight w:val="none"/>
        </w:rPr>
      </w:pPr>
    </w:p>
    <w:tbl>
      <w:tblPr>
        <w:tblStyle w:val="27"/>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8520"/>
      </w:tblGrid>
      <w:tr w14:paraId="64170BB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8460"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14:paraId="381FBA71">
            <w:pPr>
              <w:rPr>
                <w:color w:val="auto"/>
                <w:highlight w:val="none"/>
              </w:rPr>
            </w:pPr>
            <w:r>
              <w:rPr>
                <w:color w:val="auto"/>
                <w:highlight w:val="none"/>
              </w:rPr>
              <w:t> </w:t>
            </w:r>
          </w:p>
          <w:p w14:paraId="0628C959">
            <w:pPr>
              <w:rPr>
                <w:color w:val="auto"/>
                <w:highlight w:val="none"/>
              </w:rPr>
            </w:pPr>
            <w:r>
              <w:rPr>
                <w:color w:val="auto"/>
                <w:highlight w:val="none"/>
              </w:rPr>
              <w:t>要求：真实有效且内容完整、清晰、整洁。</w:t>
            </w:r>
          </w:p>
          <w:p w14:paraId="3CB860F0">
            <w:pPr>
              <w:rPr>
                <w:color w:val="auto"/>
                <w:highlight w:val="none"/>
              </w:rPr>
            </w:pPr>
            <w:r>
              <w:rPr>
                <w:color w:val="auto"/>
                <w:highlight w:val="none"/>
              </w:rPr>
              <w:t> </w:t>
            </w:r>
          </w:p>
        </w:tc>
      </w:tr>
    </w:tbl>
    <w:p w14:paraId="7AF71A93">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6B4F1941">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1、企业（银行、保险、石油石化、电力、电信等行业除外）、事业单位和社会团体法人的“单位负责人”指法定代表人，即与实际提交的“营业执照等证明文件”载明的一致。</w:t>
      </w:r>
    </w:p>
    <w:p w14:paraId="693FD414">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6EE3F670">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3、投标人（自然人除外）：若投标人代表为单位授权的委托代理人，应提供本授权书；若投标人代表为单位负责人，应在此项下提交其身份证正反面复印件，可不提供本授权书。</w:t>
      </w:r>
    </w:p>
    <w:p w14:paraId="3D1BEB5C">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4、投标人为自然人的，可不填写本授权书。</w:t>
      </w:r>
    </w:p>
    <w:p w14:paraId="4D497C3C">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 xml:space="preserve"> </w:t>
      </w:r>
    </w:p>
    <w:p w14:paraId="7510912D">
      <w:pPr>
        <w:pStyle w:val="36"/>
        <w:spacing w:line="400" w:lineRule="atLeast"/>
        <w:ind w:firstLine="482" w:firstLineChars="200"/>
        <w:jc w:val="center"/>
        <w:outlineLvl w:val="3"/>
        <w:rPr>
          <w:rFonts w:ascii="宋体" w:hAnsi="宋体" w:eastAsia="宋体" w:cs="宋体"/>
          <w:color w:val="auto"/>
          <w:sz w:val="24"/>
          <w:szCs w:val="24"/>
          <w:highlight w:val="none"/>
        </w:rPr>
      </w:pPr>
      <w:r>
        <w:rPr>
          <w:rFonts w:ascii="宋体" w:hAnsi="宋体" w:eastAsia="宋体" w:cs="宋体"/>
          <w:b/>
          <w:color w:val="auto"/>
          <w:sz w:val="24"/>
          <w:szCs w:val="24"/>
          <w:highlight w:val="none"/>
        </w:rPr>
        <w:t>二-2 证明材料</w:t>
      </w:r>
    </w:p>
    <w:p w14:paraId="4F2E5A7D">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注：根据招标文件第四章第一资格审查的1.3的“④其他资格证明文件”要求，允许供应商采用资格承诺制的，可提供符合要求的二-2-1资格承诺函，视为满足招标文件的资格要求，投标人根据投标文件格式二-2-1、二-2-2提供其中一种证明材料，若重复提供导致的不利后果，由投标人自行负责。</w:t>
      </w:r>
    </w:p>
    <w:p w14:paraId="2ED60AC7">
      <w:pPr>
        <w:pStyle w:val="36"/>
        <w:spacing w:line="400" w:lineRule="atLeast"/>
        <w:ind w:firstLine="482" w:firstLineChars="200"/>
        <w:jc w:val="center"/>
        <w:outlineLvl w:val="3"/>
        <w:rPr>
          <w:rFonts w:ascii="宋体" w:hAnsi="宋体" w:eastAsia="宋体" w:cs="宋体"/>
          <w:color w:val="auto"/>
          <w:sz w:val="24"/>
          <w:szCs w:val="24"/>
          <w:highlight w:val="none"/>
        </w:rPr>
      </w:pPr>
      <w:r>
        <w:rPr>
          <w:rFonts w:ascii="宋体" w:hAnsi="宋体" w:eastAsia="宋体" w:cs="宋体"/>
          <w:b/>
          <w:color w:val="auto"/>
          <w:sz w:val="24"/>
          <w:szCs w:val="24"/>
          <w:highlight w:val="none"/>
        </w:rPr>
        <w:t>二-2-1 福建省政府采购供应商资格承诺函</w:t>
      </w:r>
    </w:p>
    <w:p w14:paraId="76BE008B">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致：</w:t>
      </w:r>
      <w:r>
        <w:rPr>
          <w:rFonts w:ascii="宋体" w:hAnsi="宋体" w:eastAsia="宋体" w:cs="宋体"/>
          <w:color w:val="auto"/>
          <w:sz w:val="24"/>
          <w:szCs w:val="24"/>
          <w:highlight w:val="none"/>
          <w:u w:val="single"/>
        </w:rPr>
        <w:t>（采购人或采购代理机构）</w:t>
      </w:r>
    </w:p>
    <w:p w14:paraId="36BEBFF9">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单位名称(自然人姓名):</w:t>
      </w:r>
    </w:p>
    <w:p w14:paraId="74207318">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统一社会信用代码(自然人身份证号码):</w:t>
      </w:r>
    </w:p>
    <w:p w14:paraId="751276AF">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法定代表人(负责人):</w:t>
      </w:r>
    </w:p>
    <w:p w14:paraId="19660D97">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联系地址和电话:</w:t>
      </w:r>
    </w:p>
    <w:p w14:paraId="53E5C631">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我单位(本人)自愿参加本次政府采购活动，严格遵守《中华人民共和国政府采购法》及相关法律法规，坚守公开、公平公正和诚实信用等原则，依法诚信经营，并郑重承诺:</w:t>
      </w:r>
    </w:p>
    <w:p w14:paraId="1BFCA5D4">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一、我单位(本人)具备采购文件要求以及《中华人民共和国政府采购法》第二十二条规定的条件:</w:t>
      </w:r>
    </w:p>
    <w:p w14:paraId="6603FDB8">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1.具有独立承担民事责任的能力;</w:t>
      </w:r>
    </w:p>
    <w:p w14:paraId="29F03D1B">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2.具有良好的商业信誉和健全的财务会计制度;</w:t>
      </w:r>
    </w:p>
    <w:p w14:paraId="3A0CC559">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3.具有履行合同所必需的设备和专业技术能力;</w:t>
      </w:r>
    </w:p>
    <w:p w14:paraId="56537FE3">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4.有依法缴纳税收和社会保障资金的良好记录;</w:t>
      </w:r>
    </w:p>
    <w:p w14:paraId="0D690298">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5.参加政府采购活动前三年内，在经营活动中没有重大违法记录；</w:t>
      </w:r>
    </w:p>
    <w:p w14:paraId="2B6D4906">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6.法律、行政法规规定的其他条件。</w:t>
      </w:r>
    </w:p>
    <w:p w14:paraId="23209FDA">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0A942285">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0B478C7F">
      <w:pPr>
        <w:pStyle w:val="36"/>
        <w:spacing w:line="400" w:lineRule="atLeast"/>
        <w:rPr>
          <w:rFonts w:ascii="宋体" w:hAnsi="宋体" w:eastAsia="宋体" w:cs="宋体"/>
          <w:color w:val="auto"/>
          <w:sz w:val="24"/>
          <w:szCs w:val="24"/>
          <w:highlight w:val="none"/>
        </w:rPr>
      </w:pPr>
      <w:r>
        <w:rPr>
          <w:rFonts w:ascii="宋体" w:hAnsi="宋体" w:eastAsia="宋体" w:cs="宋体"/>
          <w:color w:val="auto"/>
          <w:sz w:val="24"/>
          <w:szCs w:val="24"/>
          <w:highlight w:val="none"/>
        </w:rPr>
        <w:t>投标人：（全称并加盖单位公章）                                </w:t>
      </w:r>
    </w:p>
    <w:p w14:paraId="15A32CEE">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日期：　　年　　月　　日</w:t>
      </w:r>
    </w:p>
    <w:p w14:paraId="5D9271CD">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注：</w:t>
      </w:r>
    </w:p>
    <w:p w14:paraId="745E1D82">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1.我单位(本人)专指参加政府采购活动的供应商(含自然人)；</w:t>
      </w:r>
    </w:p>
    <w:p w14:paraId="061A0B88">
      <w:pPr>
        <w:pStyle w:val="36"/>
        <w:spacing w:line="400" w:lineRule="atLeast"/>
        <w:ind w:firstLine="480" w:firstLineChars="200"/>
        <w:rPr>
          <w:rFonts w:ascii="宋体" w:hAnsi="宋体" w:eastAsia="宋体" w:cs="宋体"/>
          <w:color w:val="auto"/>
          <w:sz w:val="24"/>
          <w:szCs w:val="24"/>
          <w:highlight w:val="none"/>
        </w:rPr>
      </w:pPr>
      <w:r>
        <w:rPr>
          <w:rFonts w:ascii="宋体" w:hAnsi="宋体" w:eastAsia="宋体" w:cs="宋体"/>
          <w:color w:val="auto"/>
          <w:sz w:val="24"/>
          <w:szCs w:val="24"/>
          <w:highlight w:val="none"/>
        </w:rPr>
        <w:t>2.资格承诺的供应商应在投标(响应)文件中按此模板提供承诺函，否则，视为未按照招标文件规定提交投标人的资格及资信文件，按资格审查不通过处理。</w:t>
      </w:r>
    </w:p>
    <w:p w14:paraId="6C5A9FA1">
      <w:pPr>
        <w:pStyle w:val="36"/>
        <w:spacing w:line="400" w:lineRule="exact"/>
        <w:jc w:val="both"/>
        <w:rPr>
          <w:rFonts w:ascii="宋体" w:hAnsi="宋体" w:eastAsia="宋体" w:cs="宋体"/>
          <w:color w:val="auto"/>
          <w:sz w:val="24"/>
          <w:szCs w:val="24"/>
          <w:highlight w:val="none"/>
        </w:rPr>
      </w:pPr>
    </w:p>
    <w:p w14:paraId="38C0B2F9">
      <w:pPr>
        <w:pStyle w:val="36"/>
        <w:spacing w:line="400" w:lineRule="exact"/>
        <w:jc w:val="both"/>
        <w:rPr>
          <w:rFonts w:ascii="宋体" w:hAnsi="宋体" w:eastAsia="宋体" w:cs="宋体"/>
          <w:color w:val="auto"/>
          <w:sz w:val="24"/>
          <w:szCs w:val="24"/>
          <w:highlight w:val="none"/>
        </w:rPr>
      </w:pPr>
    </w:p>
    <w:p w14:paraId="0F19231F">
      <w:pPr>
        <w:pStyle w:val="36"/>
        <w:spacing w:line="400" w:lineRule="exact"/>
        <w:jc w:val="both"/>
        <w:rPr>
          <w:rFonts w:ascii="宋体" w:hAnsi="宋体" w:eastAsia="宋体" w:cs="宋体"/>
          <w:color w:val="auto"/>
          <w:sz w:val="24"/>
          <w:szCs w:val="24"/>
          <w:highlight w:val="none"/>
        </w:rPr>
      </w:pPr>
    </w:p>
    <w:p w14:paraId="6C60598D">
      <w:pPr>
        <w:pStyle w:val="36"/>
        <w:spacing w:line="400" w:lineRule="exact"/>
        <w:jc w:val="center"/>
        <w:outlineLvl w:val="3"/>
        <w:rPr>
          <w:rFonts w:ascii="宋体" w:hAnsi="宋体" w:eastAsia="宋体" w:cs="宋体"/>
          <w:b/>
          <w:color w:val="auto"/>
          <w:sz w:val="24"/>
          <w:highlight w:val="none"/>
        </w:rPr>
      </w:pPr>
    </w:p>
    <w:p w14:paraId="32EDBB56">
      <w:pPr>
        <w:pStyle w:val="36"/>
        <w:spacing w:line="400" w:lineRule="exact"/>
        <w:jc w:val="center"/>
        <w:outlineLvl w:val="3"/>
        <w:rPr>
          <w:rFonts w:ascii="宋体" w:hAnsi="宋体" w:eastAsia="宋体" w:cs="宋体"/>
          <w:b/>
          <w:color w:val="auto"/>
          <w:sz w:val="24"/>
          <w:highlight w:val="none"/>
        </w:rPr>
      </w:pPr>
    </w:p>
    <w:p w14:paraId="1D8FF0F6">
      <w:pPr>
        <w:pStyle w:val="36"/>
        <w:spacing w:line="400" w:lineRule="exact"/>
        <w:jc w:val="center"/>
        <w:outlineLvl w:val="3"/>
        <w:rPr>
          <w:rFonts w:ascii="宋体" w:hAnsi="宋体" w:eastAsia="宋体" w:cs="宋体"/>
          <w:b/>
          <w:color w:val="auto"/>
          <w:sz w:val="24"/>
          <w:highlight w:val="none"/>
        </w:rPr>
      </w:pPr>
    </w:p>
    <w:p w14:paraId="75B3485F">
      <w:pPr>
        <w:pStyle w:val="36"/>
        <w:spacing w:line="400" w:lineRule="exact"/>
        <w:jc w:val="center"/>
        <w:outlineLvl w:val="3"/>
        <w:rPr>
          <w:rFonts w:ascii="宋体" w:hAnsi="宋体" w:eastAsia="宋体" w:cs="宋体"/>
          <w:b/>
          <w:color w:val="auto"/>
          <w:sz w:val="24"/>
          <w:highlight w:val="none"/>
        </w:rPr>
      </w:pPr>
    </w:p>
    <w:p w14:paraId="61CC70BB">
      <w:pPr>
        <w:pStyle w:val="36"/>
        <w:spacing w:line="400" w:lineRule="exact"/>
        <w:jc w:val="center"/>
        <w:outlineLvl w:val="3"/>
        <w:rPr>
          <w:rFonts w:ascii="宋体" w:hAnsi="宋体" w:eastAsia="宋体" w:cs="宋体"/>
          <w:b/>
          <w:color w:val="auto"/>
          <w:sz w:val="24"/>
          <w:highlight w:val="none"/>
        </w:rPr>
      </w:pPr>
    </w:p>
    <w:p w14:paraId="73C37CEB">
      <w:pPr>
        <w:pStyle w:val="36"/>
        <w:spacing w:line="400" w:lineRule="exact"/>
        <w:jc w:val="center"/>
        <w:outlineLvl w:val="3"/>
        <w:rPr>
          <w:rFonts w:ascii="宋体" w:hAnsi="宋体" w:eastAsia="宋体" w:cs="宋体"/>
          <w:b/>
          <w:color w:val="auto"/>
          <w:sz w:val="24"/>
          <w:highlight w:val="none"/>
        </w:rPr>
      </w:pPr>
    </w:p>
    <w:p w14:paraId="5C28BC33">
      <w:pPr>
        <w:pStyle w:val="36"/>
        <w:spacing w:line="400" w:lineRule="exact"/>
        <w:jc w:val="center"/>
        <w:outlineLvl w:val="3"/>
        <w:rPr>
          <w:rFonts w:ascii="宋体" w:hAnsi="宋体" w:eastAsia="宋体" w:cs="宋体"/>
          <w:b/>
          <w:color w:val="auto"/>
          <w:sz w:val="24"/>
          <w:highlight w:val="none"/>
        </w:rPr>
      </w:pPr>
    </w:p>
    <w:p w14:paraId="1577D999">
      <w:pPr>
        <w:pStyle w:val="36"/>
        <w:spacing w:line="400" w:lineRule="exact"/>
        <w:jc w:val="center"/>
        <w:outlineLvl w:val="3"/>
        <w:rPr>
          <w:rFonts w:ascii="宋体" w:hAnsi="宋体" w:eastAsia="宋体" w:cs="宋体"/>
          <w:b/>
          <w:color w:val="auto"/>
          <w:sz w:val="24"/>
          <w:highlight w:val="none"/>
        </w:rPr>
      </w:pPr>
    </w:p>
    <w:p w14:paraId="525ED55C">
      <w:pPr>
        <w:pStyle w:val="36"/>
        <w:spacing w:line="400" w:lineRule="exact"/>
        <w:jc w:val="center"/>
        <w:outlineLvl w:val="3"/>
        <w:rPr>
          <w:rFonts w:ascii="宋体" w:hAnsi="宋体" w:eastAsia="宋体" w:cs="宋体"/>
          <w:b/>
          <w:color w:val="auto"/>
          <w:sz w:val="24"/>
          <w:highlight w:val="none"/>
        </w:rPr>
      </w:pPr>
    </w:p>
    <w:p w14:paraId="6A144C7B">
      <w:pPr>
        <w:pStyle w:val="36"/>
        <w:spacing w:line="400" w:lineRule="exact"/>
        <w:jc w:val="center"/>
        <w:outlineLvl w:val="3"/>
        <w:rPr>
          <w:rFonts w:ascii="宋体" w:hAnsi="宋体" w:eastAsia="宋体" w:cs="宋体"/>
          <w:b/>
          <w:color w:val="auto"/>
          <w:sz w:val="24"/>
          <w:highlight w:val="none"/>
        </w:rPr>
      </w:pPr>
    </w:p>
    <w:p w14:paraId="072C4FCC">
      <w:pPr>
        <w:pStyle w:val="36"/>
        <w:spacing w:line="400" w:lineRule="exact"/>
        <w:jc w:val="center"/>
        <w:outlineLvl w:val="3"/>
        <w:rPr>
          <w:rFonts w:ascii="宋体" w:hAnsi="宋体" w:eastAsia="宋体" w:cs="宋体"/>
          <w:b/>
          <w:color w:val="auto"/>
          <w:sz w:val="24"/>
          <w:highlight w:val="none"/>
        </w:rPr>
      </w:pPr>
    </w:p>
    <w:p w14:paraId="66280942">
      <w:pPr>
        <w:pStyle w:val="36"/>
        <w:spacing w:line="400" w:lineRule="exact"/>
        <w:jc w:val="center"/>
        <w:outlineLvl w:val="3"/>
        <w:rPr>
          <w:rFonts w:ascii="宋体" w:hAnsi="宋体" w:eastAsia="宋体" w:cs="宋体"/>
          <w:b/>
          <w:color w:val="auto"/>
          <w:sz w:val="24"/>
          <w:highlight w:val="none"/>
        </w:rPr>
      </w:pPr>
    </w:p>
    <w:p w14:paraId="089F6048">
      <w:pPr>
        <w:pStyle w:val="36"/>
        <w:spacing w:line="400" w:lineRule="exact"/>
        <w:jc w:val="center"/>
        <w:outlineLvl w:val="3"/>
        <w:rPr>
          <w:rFonts w:ascii="宋体" w:hAnsi="宋体" w:eastAsia="宋体" w:cs="宋体"/>
          <w:b/>
          <w:color w:val="auto"/>
          <w:sz w:val="24"/>
          <w:highlight w:val="none"/>
        </w:rPr>
      </w:pPr>
    </w:p>
    <w:p w14:paraId="799BEC0A">
      <w:pPr>
        <w:pStyle w:val="36"/>
        <w:spacing w:line="400" w:lineRule="exact"/>
        <w:jc w:val="center"/>
        <w:outlineLvl w:val="3"/>
        <w:rPr>
          <w:rFonts w:ascii="宋体" w:hAnsi="宋体" w:eastAsia="宋体" w:cs="宋体"/>
          <w:b/>
          <w:color w:val="auto"/>
          <w:sz w:val="24"/>
          <w:highlight w:val="none"/>
        </w:rPr>
      </w:pPr>
    </w:p>
    <w:p w14:paraId="6D4E8346">
      <w:pPr>
        <w:pStyle w:val="36"/>
        <w:spacing w:line="400" w:lineRule="exact"/>
        <w:jc w:val="center"/>
        <w:outlineLvl w:val="3"/>
        <w:rPr>
          <w:rFonts w:ascii="宋体" w:hAnsi="宋体" w:eastAsia="宋体" w:cs="宋体"/>
          <w:b/>
          <w:color w:val="auto"/>
          <w:sz w:val="24"/>
          <w:highlight w:val="none"/>
        </w:rPr>
      </w:pPr>
    </w:p>
    <w:p w14:paraId="1E737F37">
      <w:pPr>
        <w:pStyle w:val="36"/>
        <w:spacing w:line="400" w:lineRule="exact"/>
        <w:jc w:val="center"/>
        <w:outlineLvl w:val="3"/>
        <w:rPr>
          <w:rFonts w:ascii="宋体" w:hAnsi="宋体" w:eastAsia="宋体" w:cs="宋体"/>
          <w:b/>
          <w:color w:val="auto"/>
          <w:sz w:val="24"/>
          <w:highlight w:val="none"/>
        </w:rPr>
      </w:pPr>
    </w:p>
    <w:p w14:paraId="47985F60">
      <w:pPr>
        <w:pStyle w:val="36"/>
        <w:spacing w:line="400" w:lineRule="exact"/>
        <w:jc w:val="center"/>
        <w:outlineLvl w:val="3"/>
        <w:rPr>
          <w:rFonts w:ascii="宋体" w:hAnsi="宋体" w:eastAsia="宋体" w:cs="宋体"/>
          <w:b/>
          <w:color w:val="auto"/>
          <w:sz w:val="24"/>
          <w:highlight w:val="none"/>
        </w:rPr>
      </w:pPr>
    </w:p>
    <w:p w14:paraId="6E2B3B6B">
      <w:pPr>
        <w:pStyle w:val="36"/>
        <w:spacing w:line="400" w:lineRule="exact"/>
        <w:jc w:val="center"/>
        <w:outlineLvl w:val="3"/>
        <w:rPr>
          <w:rFonts w:ascii="宋体" w:hAnsi="宋体" w:eastAsia="宋体" w:cs="宋体"/>
          <w:b/>
          <w:color w:val="auto"/>
          <w:sz w:val="24"/>
          <w:highlight w:val="none"/>
        </w:rPr>
      </w:pPr>
    </w:p>
    <w:p w14:paraId="14AA15F8">
      <w:pPr>
        <w:pStyle w:val="36"/>
        <w:spacing w:line="400" w:lineRule="exact"/>
        <w:jc w:val="center"/>
        <w:outlineLvl w:val="3"/>
        <w:rPr>
          <w:rFonts w:ascii="宋体" w:hAnsi="宋体" w:eastAsia="宋体" w:cs="宋体"/>
          <w:b/>
          <w:color w:val="auto"/>
          <w:sz w:val="24"/>
          <w:highlight w:val="none"/>
        </w:rPr>
      </w:pPr>
    </w:p>
    <w:p w14:paraId="5779B27E">
      <w:pPr>
        <w:pStyle w:val="36"/>
        <w:spacing w:line="400" w:lineRule="exact"/>
        <w:jc w:val="center"/>
        <w:outlineLvl w:val="3"/>
        <w:rPr>
          <w:rFonts w:ascii="宋体" w:hAnsi="宋体" w:eastAsia="宋体" w:cs="宋体"/>
          <w:b/>
          <w:color w:val="auto"/>
          <w:sz w:val="24"/>
          <w:highlight w:val="none"/>
        </w:rPr>
      </w:pPr>
    </w:p>
    <w:p w14:paraId="6D552283">
      <w:pPr>
        <w:pStyle w:val="36"/>
        <w:spacing w:line="400" w:lineRule="exact"/>
        <w:jc w:val="center"/>
        <w:outlineLvl w:val="3"/>
        <w:rPr>
          <w:rFonts w:ascii="宋体" w:hAnsi="宋体" w:eastAsia="宋体" w:cs="宋体"/>
          <w:b/>
          <w:color w:val="auto"/>
          <w:sz w:val="24"/>
          <w:highlight w:val="none"/>
        </w:rPr>
      </w:pPr>
    </w:p>
    <w:p w14:paraId="455FD017">
      <w:pPr>
        <w:rPr>
          <w:rFonts w:ascii="宋体" w:hAnsi="宋体" w:eastAsia="宋体" w:cs="宋体"/>
          <w:b/>
          <w:color w:val="auto"/>
          <w:sz w:val="24"/>
          <w:highlight w:val="none"/>
        </w:rPr>
      </w:pPr>
      <w:r>
        <w:rPr>
          <w:rFonts w:ascii="宋体" w:hAnsi="宋体" w:eastAsia="宋体" w:cs="宋体"/>
          <w:b/>
          <w:color w:val="auto"/>
          <w:sz w:val="24"/>
          <w:highlight w:val="none"/>
        </w:rPr>
        <w:br w:type="page"/>
      </w:r>
    </w:p>
    <w:p w14:paraId="1436895F">
      <w:pPr>
        <w:pStyle w:val="36"/>
        <w:spacing w:line="400" w:lineRule="exact"/>
        <w:jc w:val="center"/>
        <w:outlineLvl w:val="3"/>
        <w:rPr>
          <w:rFonts w:ascii="宋体" w:hAnsi="宋体" w:eastAsia="宋体" w:cs="宋体"/>
          <w:b/>
          <w:color w:val="auto"/>
          <w:sz w:val="24"/>
          <w:highlight w:val="none"/>
        </w:rPr>
      </w:pPr>
      <w:r>
        <w:rPr>
          <w:rFonts w:ascii="宋体" w:hAnsi="宋体" w:eastAsia="宋体" w:cs="宋体"/>
          <w:b/>
          <w:color w:val="auto"/>
          <w:sz w:val="24"/>
          <w:highlight w:val="none"/>
        </w:rPr>
        <w:t>二-2-2 资格证明材料</w:t>
      </w:r>
    </w:p>
    <w:p w14:paraId="29F32644">
      <w:pPr>
        <w:pStyle w:val="36"/>
        <w:spacing w:line="400" w:lineRule="exact"/>
        <w:jc w:val="center"/>
        <w:outlineLvl w:val="3"/>
        <w:rPr>
          <w:rFonts w:ascii="宋体" w:hAnsi="宋体" w:eastAsia="宋体" w:cs="宋体"/>
          <w:color w:val="auto"/>
          <w:highlight w:val="none"/>
        </w:rPr>
      </w:pPr>
      <w:r>
        <w:rPr>
          <w:rFonts w:ascii="宋体" w:hAnsi="宋体" w:eastAsia="宋体" w:cs="宋体"/>
          <w:b/>
          <w:color w:val="auto"/>
          <w:sz w:val="24"/>
          <w:highlight w:val="none"/>
        </w:rPr>
        <w:t>营业执照等证明文件</w:t>
      </w:r>
    </w:p>
    <w:p w14:paraId="1E81F270">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致：</w:t>
      </w:r>
      <w:r>
        <w:rPr>
          <w:rFonts w:ascii="宋体" w:hAnsi="宋体" w:eastAsia="宋体" w:cs="宋体"/>
          <w:color w:val="auto"/>
          <w:sz w:val="24"/>
          <w:szCs w:val="24"/>
          <w:highlight w:val="none"/>
          <w:u w:val="single"/>
        </w:rPr>
        <w:t>（采购人或采购代理机构）</w:t>
      </w:r>
    </w:p>
    <w:p w14:paraId="560AB598">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 ）投标人为法人（包括企业、事业单位和社会团体）的</w:t>
      </w:r>
    </w:p>
    <w:p w14:paraId="1F6D07E4">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现附上由</w:t>
      </w:r>
      <w:r>
        <w:rPr>
          <w:rFonts w:ascii="宋体" w:hAnsi="宋体" w:eastAsia="宋体" w:cs="宋体"/>
          <w:color w:val="auto"/>
          <w:sz w:val="24"/>
          <w:szCs w:val="24"/>
          <w:highlight w:val="none"/>
          <w:u w:val="single"/>
        </w:rPr>
        <w:t>（（填写“签发机关全称”）</w:t>
      </w:r>
      <w:r>
        <w:rPr>
          <w:rFonts w:ascii="宋体" w:hAnsi="宋体" w:eastAsia="宋体" w:cs="宋体"/>
          <w:color w:val="auto"/>
          <w:sz w:val="24"/>
          <w:szCs w:val="24"/>
          <w:highlight w:val="none"/>
        </w:rPr>
        <w:t>签发的我方统一社会信用代码（请填写法人的具体证照名称）复印件，该证明材料真实有效，否则我方负全部责任。</w:t>
      </w:r>
    </w:p>
    <w:p w14:paraId="550D078C">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 ）投标人为非法人（包括其他组织、自然人）的</w:t>
      </w:r>
    </w:p>
    <w:p w14:paraId="03C7C0AF">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□现附上由</w:t>
      </w:r>
      <w:r>
        <w:rPr>
          <w:rFonts w:ascii="宋体" w:hAnsi="宋体" w:eastAsia="宋体" w:cs="宋体"/>
          <w:color w:val="auto"/>
          <w:sz w:val="24"/>
          <w:szCs w:val="24"/>
          <w:highlight w:val="none"/>
          <w:u w:val="single"/>
        </w:rPr>
        <w:t>（（填写“签发机关全称”）</w:t>
      </w:r>
      <w:r>
        <w:rPr>
          <w:rFonts w:ascii="宋体" w:hAnsi="宋体" w:eastAsia="宋体" w:cs="宋体"/>
          <w:color w:val="auto"/>
          <w:sz w:val="24"/>
          <w:szCs w:val="24"/>
          <w:highlight w:val="none"/>
        </w:rPr>
        <w:t>签发的我方（请填写非自然人的非法人的具体证照名称）复印件，该证明材料真实有效，否则我方负全部责任。</w:t>
      </w:r>
    </w:p>
    <w:p w14:paraId="6330C193">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□现附上由</w:t>
      </w:r>
      <w:r>
        <w:rPr>
          <w:rFonts w:ascii="宋体" w:hAnsi="宋体" w:eastAsia="宋体" w:cs="宋体"/>
          <w:color w:val="auto"/>
          <w:sz w:val="24"/>
          <w:szCs w:val="24"/>
          <w:highlight w:val="none"/>
          <w:u w:val="single"/>
        </w:rPr>
        <w:t>（（填写“签发机关全称”）</w:t>
      </w:r>
      <w:r>
        <w:rPr>
          <w:rFonts w:ascii="宋体" w:hAnsi="宋体" w:eastAsia="宋体" w:cs="宋体"/>
          <w:color w:val="auto"/>
          <w:sz w:val="24"/>
          <w:szCs w:val="24"/>
          <w:highlight w:val="none"/>
        </w:rPr>
        <w:t>签发的我方（请填写自然人的身份证件名称）复印件，该证明材料真实有效，否则我方负全部责任。</w:t>
      </w:r>
    </w:p>
    <w:p w14:paraId="340D17C2">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423AB1C5">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1、请投标人按照实际情况编制填写，在相应的（）中打“√”并选择相应的“□”（若有）后，再按照本格式的要求提供相应证明材料的复印件。</w:t>
      </w:r>
    </w:p>
    <w:p w14:paraId="7BD3530C">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0BFB0462">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投标人：</w:t>
      </w:r>
      <w:r>
        <w:rPr>
          <w:rFonts w:ascii="宋体" w:hAnsi="宋体" w:eastAsia="宋体" w:cs="宋体"/>
          <w:color w:val="auto"/>
          <w:sz w:val="24"/>
          <w:szCs w:val="24"/>
          <w:highlight w:val="none"/>
          <w:u w:val="single"/>
        </w:rPr>
        <w:t>（全称并加盖单位公章）</w:t>
      </w:r>
    </w:p>
    <w:p w14:paraId="04EAD3E9">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4AC69AC9">
      <w:pPr>
        <w:pStyle w:val="36"/>
        <w:spacing w:line="400" w:lineRule="exact"/>
        <w:jc w:val="both"/>
        <w:rPr>
          <w:rFonts w:ascii="宋体" w:hAnsi="宋体" w:eastAsia="宋体" w:cs="宋体"/>
          <w:color w:val="auto"/>
          <w:highlight w:val="none"/>
        </w:rPr>
      </w:pPr>
      <w:r>
        <w:rPr>
          <w:rFonts w:ascii="宋体" w:hAnsi="宋体" w:eastAsia="宋体" w:cs="宋体"/>
          <w:color w:val="auto"/>
          <w:highlight w:val="none"/>
        </w:rPr>
        <w:t xml:space="preserve"> </w:t>
      </w:r>
    </w:p>
    <w:p w14:paraId="7F93A0F6">
      <w:pPr>
        <w:pStyle w:val="36"/>
        <w:spacing w:line="400" w:lineRule="exact"/>
        <w:jc w:val="center"/>
        <w:outlineLvl w:val="3"/>
        <w:rPr>
          <w:rFonts w:ascii="宋体" w:hAnsi="宋体" w:eastAsia="宋体" w:cs="宋体"/>
          <w:b/>
          <w:color w:val="auto"/>
          <w:sz w:val="24"/>
          <w:highlight w:val="none"/>
        </w:rPr>
      </w:pPr>
    </w:p>
    <w:p w14:paraId="7BE6992F">
      <w:pPr>
        <w:pStyle w:val="36"/>
        <w:spacing w:line="400" w:lineRule="exact"/>
        <w:jc w:val="center"/>
        <w:outlineLvl w:val="3"/>
        <w:rPr>
          <w:rFonts w:ascii="宋体" w:hAnsi="宋体" w:eastAsia="宋体" w:cs="宋体"/>
          <w:b/>
          <w:color w:val="auto"/>
          <w:sz w:val="24"/>
          <w:highlight w:val="none"/>
        </w:rPr>
      </w:pPr>
    </w:p>
    <w:p w14:paraId="0B41EB51">
      <w:pPr>
        <w:pStyle w:val="36"/>
        <w:spacing w:line="400" w:lineRule="exact"/>
        <w:jc w:val="center"/>
        <w:outlineLvl w:val="3"/>
        <w:rPr>
          <w:rFonts w:ascii="宋体" w:hAnsi="宋体" w:eastAsia="宋体" w:cs="宋体"/>
          <w:b/>
          <w:color w:val="auto"/>
          <w:sz w:val="24"/>
          <w:highlight w:val="none"/>
        </w:rPr>
      </w:pPr>
    </w:p>
    <w:p w14:paraId="01BD279D">
      <w:pPr>
        <w:pStyle w:val="36"/>
        <w:spacing w:line="400" w:lineRule="exact"/>
        <w:jc w:val="center"/>
        <w:outlineLvl w:val="3"/>
        <w:rPr>
          <w:rFonts w:ascii="宋体" w:hAnsi="宋体" w:eastAsia="宋体" w:cs="宋体"/>
          <w:b/>
          <w:color w:val="auto"/>
          <w:sz w:val="24"/>
          <w:highlight w:val="none"/>
        </w:rPr>
      </w:pPr>
    </w:p>
    <w:p w14:paraId="0A979483">
      <w:pPr>
        <w:pStyle w:val="36"/>
        <w:spacing w:line="400" w:lineRule="exact"/>
        <w:jc w:val="center"/>
        <w:outlineLvl w:val="3"/>
        <w:rPr>
          <w:rFonts w:ascii="宋体" w:hAnsi="宋体" w:eastAsia="宋体" w:cs="宋体"/>
          <w:b/>
          <w:color w:val="auto"/>
          <w:sz w:val="24"/>
          <w:highlight w:val="none"/>
        </w:rPr>
      </w:pPr>
    </w:p>
    <w:p w14:paraId="11D2A3DF">
      <w:pPr>
        <w:pStyle w:val="36"/>
        <w:spacing w:line="400" w:lineRule="exact"/>
        <w:jc w:val="center"/>
        <w:outlineLvl w:val="3"/>
        <w:rPr>
          <w:rFonts w:ascii="宋体" w:hAnsi="宋体" w:eastAsia="宋体" w:cs="宋体"/>
          <w:b/>
          <w:color w:val="auto"/>
          <w:sz w:val="24"/>
          <w:highlight w:val="none"/>
        </w:rPr>
      </w:pPr>
    </w:p>
    <w:p w14:paraId="7377ACD8">
      <w:pPr>
        <w:pStyle w:val="36"/>
        <w:spacing w:line="400" w:lineRule="exact"/>
        <w:jc w:val="center"/>
        <w:outlineLvl w:val="3"/>
        <w:rPr>
          <w:rFonts w:ascii="宋体" w:hAnsi="宋体" w:eastAsia="宋体" w:cs="宋体"/>
          <w:b/>
          <w:color w:val="auto"/>
          <w:sz w:val="24"/>
          <w:highlight w:val="none"/>
        </w:rPr>
      </w:pPr>
    </w:p>
    <w:p w14:paraId="05E3009B">
      <w:pPr>
        <w:pStyle w:val="36"/>
        <w:spacing w:line="400" w:lineRule="exact"/>
        <w:jc w:val="center"/>
        <w:outlineLvl w:val="3"/>
        <w:rPr>
          <w:rFonts w:ascii="宋体" w:hAnsi="宋体" w:eastAsia="宋体" w:cs="宋体"/>
          <w:b/>
          <w:color w:val="auto"/>
          <w:sz w:val="24"/>
          <w:highlight w:val="none"/>
        </w:rPr>
      </w:pPr>
    </w:p>
    <w:p w14:paraId="2E1B8A01">
      <w:pPr>
        <w:pStyle w:val="36"/>
        <w:spacing w:line="400" w:lineRule="exact"/>
        <w:jc w:val="center"/>
        <w:outlineLvl w:val="3"/>
        <w:rPr>
          <w:rFonts w:ascii="宋体" w:hAnsi="宋体" w:eastAsia="宋体" w:cs="宋体"/>
          <w:b/>
          <w:color w:val="auto"/>
          <w:sz w:val="24"/>
          <w:highlight w:val="none"/>
        </w:rPr>
      </w:pPr>
    </w:p>
    <w:p w14:paraId="17158A0A">
      <w:pPr>
        <w:pStyle w:val="36"/>
        <w:spacing w:line="400" w:lineRule="exact"/>
        <w:jc w:val="center"/>
        <w:outlineLvl w:val="3"/>
        <w:rPr>
          <w:rFonts w:ascii="宋体" w:hAnsi="宋体" w:eastAsia="宋体" w:cs="宋体"/>
          <w:b/>
          <w:color w:val="auto"/>
          <w:sz w:val="24"/>
          <w:highlight w:val="none"/>
        </w:rPr>
      </w:pPr>
    </w:p>
    <w:p w14:paraId="588E6992">
      <w:pPr>
        <w:pStyle w:val="36"/>
        <w:spacing w:line="400" w:lineRule="exact"/>
        <w:jc w:val="center"/>
        <w:outlineLvl w:val="3"/>
        <w:rPr>
          <w:rFonts w:ascii="宋体" w:hAnsi="宋体" w:eastAsia="宋体" w:cs="宋体"/>
          <w:color w:val="auto"/>
          <w:highlight w:val="none"/>
        </w:rPr>
      </w:pPr>
      <w:r>
        <w:rPr>
          <w:rFonts w:ascii="宋体" w:hAnsi="宋体" w:eastAsia="宋体" w:cs="宋体"/>
          <w:b/>
          <w:color w:val="auto"/>
          <w:sz w:val="24"/>
          <w:highlight w:val="none"/>
        </w:rPr>
        <w:t>财务状况报告（财务报告、或资信证明）</w:t>
      </w:r>
    </w:p>
    <w:p w14:paraId="5741FAFC">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致：</w:t>
      </w:r>
      <w:r>
        <w:rPr>
          <w:rFonts w:ascii="宋体" w:hAnsi="宋体" w:eastAsia="宋体" w:cs="宋体"/>
          <w:color w:val="auto"/>
          <w:sz w:val="24"/>
          <w:szCs w:val="24"/>
          <w:highlight w:val="none"/>
          <w:u w:val="single"/>
        </w:rPr>
        <w:t>（采购人或采购代理机构）</w:t>
      </w:r>
    </w:p>
    <w:p w14:paraId="2294FBC2">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 ）投标人提供财务报告的</w:t>
      </w:r>
    </w:p>
    <w:p w14:paraId="417CBB37">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□企业适用：现附上我方</w:t>
      </w:r>
      <w:r>
        <w:rPr>
          <w:rFonts w:ascii="宋体" w:hAnsi="宋体" w:eastAsia="宋体" w:cs="宋体"/>
          <w:color w:val="auto"/>
          <w:sz w:val="24"/>
          <w:szCs w:val="24"/>
          <w:highlight w:val="none"/>
          <w:u w:val="single"/>
        </w:rPr>
        <w:t>（填写“具体的年度、或半年度、季度”）</w:t>
      </w:r>
      <w:r>
        <w:rPr>
          <w:rFonts w:ascii="宋体" w:hAnsi="宋体" w:eastAsia="宋体" w:cs="宋体"/>
          <w:color w:val="auto"/>
          <w:sz w:val="24"/>
          <w:szCs w:val="24"/>
          <w:highlight w:val="none"/>
        </w:rPr>
        <w:t>财务报告复印件，包括资产负债表、利润表、现金流量表、所有者权益变动表（若有）及其附注（若有）、会计师事务所营业执照和注册会计师资格证书，上述证明材料真实有效，否则我方负全部责任。</w:t>
      </w:r>
    </w:p>
    <w:p w14:paraId="268715C8">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□事业单位适用：现附上我方</w:t>
      </w:r>
      <w:r>
        <w:rPr>
          <w:rFonts w:ascii="宋体" w:hAnsi="宋体" w:eastAsia="宋体" w:cs="宋体"/>
          <w:color w:val="auto"/>
          <w:sz w:val="24"/>
          <w:szCs w:val="24"/>
          <w:highlight w:val="none"/>
          <w:u w:val="single"/>
        </w:rPr>
        <w:t>（填写“具体的年度、或半年度、或季度”）</w:t>
      </w:r>
      <w:r>
        <w:rPr>
          <w:rFonts w:ascii="宋体" w:hAnsi="宋体" w:eastAsia="宋体" w:cs="宋体"/>
          <w:color w:val="auto"/>
          <w:sz w:val="24"/>
          <w:szCs w:val="24"/>
          <w:highlight w:val="none"/>
        </w:rPr>
        <w:t>财务报告复印件，包括资产负债表、收入支出表（或收入费用表）、财政补助收入支出表（若有）、会计师事务所营业执照和注册会计师资格证书，上述证明材料真实有效，否则我方负全部责任。</w:t>
      </w:r>
    </w:p>
    <w:p w14:paraId="14CCFF72">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□社会团体、民办非企适用：现附上我方</w:t>
      </w:r>
      <w:r>
        <w:rPr>
          <w:rFonts w:ascii="宋体" w:hAnsi="宋体" w:eastAsia="宋体" w:cs="宋体"/>
          <w:color w:val="auto"/>
          <w:sz w:val="24"/>
          <w:szCs w:val="24"/>
          <w:highlight w:val="none"/>
          <w:u w:val="single"/>
        </w:rPr>
        <w:t>（填写“具体的年度、或半年度、或季度”）</w:t>
      </w:r>
      <w:r>
        <w:rPr>
          <w:rFonts w:ascii="宋体" w:hAnsi="宋体" w:eastAsia="宋体" w:cs="宋体"/>
          <w:color w:val="auto"/>
          <w:sz w:val="24"/>
          <w:szCs w:val="24"/>
          <w:highlight w:val="none"/>
        </w:rPr>
        <w:t>财务报告复印件，包括资产负债表、业务活动表、现金流量表、会计师事务所营业执照和注册会计师资格证书，上述证明材料真实有效，否则我方负全部责任。</w:t>
      </w:r>
    </w:p>
    <w:p w14:paraId="015FE5D5">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 ）投标人提供资信证明的</w:t>
      </w:r>
    </w:p>
    <w:p w14:paraId="1A700059">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□非自然人适用（包括企业、事业单位、社会团体和其他组织）：现附上我方银行：</w:t>
      </w:r>
      <w:r>
        <w:rPr>
          <w:rFonts w:ascii="宋体" w:hAnsi="宋体" w:eastAsia="宋体" w:cs="宋体"/>
          <w:color w:val="auto"/>
          <w:sz w:val="24"/>
          <w:szCs w:val="24"/>
          <w:highlight w:val="none"/>
          <w:u w:val="single"/>
        </w:rPr>
        <w:t>（填写“开户银行全称”）</w:t>
      </w:r>
      <w:r>
        <w:rPr>
          <w:rFonts w:ascii="宋体" w:hAnsi="宋体" w:eastAsia="宋体" w:cs="宋体"/>
          <w:color w:val="auto"/>
          <w:sz w:val="24"/>
          <w:szCs w:val="24"/>
          <w:highlight w:val="none"/>
        </w:rPr>
        <w:t>出具的资信证明复印件，上述证明材料真实有效，否则我方负全部责任。</w:t>
      </w:r>
    </w:p>
    <w:p w14:paraId="1414B2F9">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□自然人适用：现附上我方银行</w:t>
      </w:r>
      <w:r>
        <w:rPr>
          <w:rFonts w:ascii="宋体" w:hAnsi="宋体" w:eastAsia="宋体" w:cs="宋体"/>
          <w:color w:val="auto"/>
          <w:sz w:val="24"/>
          <w:szCs w:val="24"/>
          <w:highlight w:val="none"/>
          <w:u w:val="single"/>
        </w:rPr>
        <w:t>：（填写自然人的“个人账户的开户银行全称”）</w:t>
      </w:r>
      <w:r>
        <w:rPr>
          <w:rFonts w:ascii="宋体" w:hAnsi="宋体" w:eastAsia="宋体" w:cs="宋体"/>
          <w:color w:val="auto"/>
          <w:sz w:val="24"/>
          <w:szCs w:val="24"/>
          <w:highlight w:val="none"/>
        </w:rPr>
        <w:t>出具的资信证明复印件，上述证明材料真实有效，否则我方负全部责任。</w:t>
      </w:r>
    </w:p>
    <w:p w14:paraId="6EF5A586">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462A4855">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1、请投标人按照实际情况编制填写，在相应的（）中打“√”并选择相应的“□”（若有）后，再按照本格式的要求提供相应证明材料的复印件。</w:t>
      </w:r>
    </w:p>
    <w:p w14:paraId="09134D2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2、投标人提供的财务报告复印件（成立年限按照投标截止时间推算）应符合下列规定：</w:t>
      </w:r>
    </w:p>
    <w:p w14:paraId="0E68220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2.1成立年限满1年及以上的投标人，提供经审计的招标文件规定的</w:t>
      </w:r>
      <w:r>
        <w:rPr>
          <w:rFonts w:hint="eastAsia" w:ascii="宋体" w:hAnsi="宋体" w:eastAsia="宋体" w:cs="宋体"/>
          <w:b/>
          <w:bCs/>
          <w:color w:val="auto"/>
          <w:sz w:val="24"/>
          <w:szCs w:val="24"/>
          <w:highlight w:val="none"/>
          <w:lang w:val="en-US" w:eastAsia="zh-CN"/>
        </w:rPr>
        <w:t>上一年度或</w:t>
      </w:r>
      <w:r>
        <w:rPr>
          <w:rFonts w:ascii="宋体" w:hAnsi="宋体" w:eastAsia="宋体" w:cs="宋体"/>
          <w:b/>
          <w:bCs/>
          <w:color w:val="auto"/>
          <w:sz w:val="24"/>
          <w:szCs w:val="24"/>
          <w:highlight w:val="none"/>
          <w:lang w:eastAsia="zh-CN"/>
        </w:rPr>
        <w:t>2024年度</w:t>
      </w:r>
      <w:r>
        <w:rPr>
          <w:rFonts w:ascii="宋体" w:hAnsi="宋体" w:eastAsia="宋体" w:cs="宋体"/>
          <w:b/>
          <w:bCs/>
          <w:color w:val="auto"/>
          <w:sz w:val="24"/>
          <w:szCs w:val="24"/>
          <w:highlight w:val="none"/>
        </w:rPr>
        <w:t>财务报告</w:t>
      </w:r>
      <w:r>
        <w:rPr>
          <w:rFonts w:ascii="宋体" w:hAnsi="宋体" w:eastAsia="宋体" w:cs="宋体"/>
          <w:color w:val="auto"/>
          <w:sz w:val="24"/>
          <w:szCs w:val="24"/>
          <w:highlight w:val="none"/>
        </w:rPr>
        <w:t>。</w:t>
      </w:r>
    </w:p>
    <w:p w14:paraId="37B1A056">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2.2成立年限满半年但不足1年的投标人，提供该半年度中任一季度的季度财务报告或该半年度的半年度财务报告。</w:t>
      </w:r>
    </w:p>
    <w:p w14:paraId="03401533">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r>
        <w:rPr>
          <w:rFonts w:ascii="宋体" w:hAnsi="宋体" w:eastAsia="宋体" w:cs="宋体"/>
          <w:b/>
          <w:bCs/>
          <w:color w:val="auto"/>
          <w:sz w:val="24"/>
          <w:szCs w:val="24"/>
          <w:highlight w:val="none"/>
        </w:rPr>
        <w:t>（资信证明注明“复印无效”等意思表达的，应</w:t>
      </w:r>
      <w:r>
        <w:rPr>
          <w:rFonts w:ascii="宋体" w:hAnsi="宋体" w:eastAsia="宋体" w:cs="宋体"/>
          <w:b/>
          <w:bCs/>
          <w:color w:val="auto"/>
          <w:sz w:val="24"/>
          <w:szCs w:val="24"/>
          <w:highlight w:val="none"/>
          <w:lang w:eastAsia="zh-CN"/>
        </w:rPr>
        <w:t>在纸质投标文件正本中</w:t>
      </w:r>
      <w:r>
        <w:rPr>
          <w:rFonts w:ascii="宋体" w:hAnsi="宋体" w:eastAsia="宋体" w:cs="宋体"/>
          <w:b/>
          <w:bCs/>
          <w:color w:val="auto"/>
          <w:sz w:val="24"/>
          <w:szCs w:val="24"/>
          <w:highlight w:val="none"/>
        </w:rPr>
        <w:t>提供原件，若开具的资信证明属于电子形式，提供彩色打印件视同响应本项要求）</w:t>
      </w:r>
      <w:r>
        <w:rPr>
          <w:rFonts w:ascii="宋体" w:hAnsi="宋体" w:eastAsia="宋体" w:cs="宋体"/>
          <w:color w:val="auto"/>
          <w:sz w:val="24"/>
          <w:szCs w:val="24"/>
          <w:highlight w:val="none"/>
        </w:rPr>
        <w:t>。</w:t>
      </w:r>
    </w:p>
    <w:p w14:paraId="3E4C3792">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投标人：</w:t>
      </w:r>
      <w:r>
        <w:rPr>
          <w:rFonts w:ascii="宋体" w:hAnsi="宋体" w:eastAsia="宋体" w:cs="宋体"/>
          <w:color w:val="auto"/>
          <w:sz w:val="24"/>
          <w:szCs w:val="24"/>
          <w:highlight w:val="none"/>
          <w:u w:val="single"/>
        </w:rPr>
        <w:t>（全称并加盖单位公章）</w:t>
      </w:r>
    </w:p>
    <w:p w14:paraId="07582086">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0A194FBA">
      <w:pPr>
        <w:pStyle w:val="36"/>
        <w:spacing w:line="400" w:lineRule="exact"/>
        <w:jc w:val="both"/>
        <w:rPr>
          <w:rFonts w:ascii="宋体" w:hAnsi="宋体" w:eastAsia="宋体" w:cs="宋体"/>
          <w:color w:val="auto"/>
          <w:highlight w:val="none"/>
        </w:rPr>
      </w:pPr>
      <w:r>
        <w:rPr>
          <w:rFonts w:ascii="宋体" w:hAnsi="宋体" w:eastAsia="宋体" w:cs="宋体"/>
          <w:color w:val="auto"/>
          <w:highlight w:val="none"/>
        </w:rPr>
        <w:t xml:space="preserve"> </w:t>
      </w:r>
    </w:p>
    <w:p w14:paraId="10265CDA">
      <w:pPr>
        <w:pStyle w:val="36"/>
        <w:spacing w:line="400" w:lineRule="exact"/>
        <w:jc w:val="center"/>
        <w:outlineLvl w:val="3"/>
        <w:rPr>
          <w:rFonts w:ascii="宋体" w:hAnsi="宋体" w:eastAsia="宋体" w:cs="宋体"/>
          <w:b/>
          <w:color w:val="auto"/>
          <w:sz w:val="24"/>
          <w:highlight w:val="none"/>
        </w:rPr>
      </w:pPr>
    </w:p>
    <w:p w14:paraId="7D2EDDC4">
      <w:pPr>
        <w:pStyle w:val="36"/>
        <w:spacing w:line="400" w:lineRule="exact"/>
        <w:jc w:val="center"/>
        <w:outlineLvl w:val="3"/>
        <w:rPr>
          <w:rFonts w:ascii="宋体" w:hAnsi="宋体" w:eastAsia="宋体" w:cs="宋体"/>
          <w:b/>
          <w:color w:val="auto"/>
          <w:sz w:val="24"/>
          <w:highlight w:val="none"/>
        </w:rPr>
      </w:pPr>
    </w:p>
    <w:p w14:paraId="74DA6982">
      <w:pPr>
        <w:pStyle w:val="36"/>
        <w:spacing w:line="400" w:lineRule="exact"/>
        <w:jc w:val="center"/>
        <w:outlineLvl w:val="3"/>
        <w:rPr>
          <w:rFonts w:ascii="宋体" w:hAnsi="宋体" w:eastAsia="宋体" w:cs="宋体"/>
          <w:b/>
          <w:color w:val="auto"/>
          <w:sz w:val="24"/>
          <w:highlight w:val="none"/>
        </w:rPr>
      </w:pPr>
    </w:p>
    <w:p w14:paraId="6840250A">
      <w:pPr>
        <w:pStyle w:val="36"/>
        <w:spacing w:line="400" w:lineRule="exact"/>
        <w:jc w:val="center"/>
        <w:outlineLvl w:val="3"/>
        <w:rPr>
          <w:rFonts w:ascii="宋体" w:hAnsi="宋体" w:eastAsia="宋体" w:cs="宋体"/>
          <w:b/>
          <w:color w:val="auto"/>
          <w:sz w:val="24"/>
          <w:highlight w:val="none"/>
        </w:rPr>
      </w:pPr>
    </w:p>
    <w:p w14:paraId="5A1A31A1">
      <w:pPr>
        <w:pStyle w:val="36"/>
        <w:spacing w:line="400" w:lineRule="exact"/>
        <w:jc w:val="center"/>
        <w:outlineLvl w:val="3"/>
        <w:rPr>
          <w:rFonts w:ascii="宋体" w:hAnsi="宋体" w:eastAsia="宋体" w:cs="宋体"/>
          <w:b/>
          <w:color w:val="auto"/>
          <w:sz w:val="24"/>
          <w:highlight w:val="none"/>
        </w:rPr>
      </w:pPr>
    </w:p>
    <w:p w14:paraId="1951F418">
      <w:pPr>
        <w:pStyle w:val="36"/>
        <w:spacing w:line="400" w:lineRule="exact"/>
        <w:jc w:val="center"/>
        <w:outlineLvl w:val="3"/>
        <w:rPr>
          <w:rFonts w:ascii="宋体" w:hAnsi="宋体" w:eastAsia="宋体" w:cs="宋体"/>
          <w:b/>
          <w:color w:val="auto"/>
          <w:sz w:val="24"/>
          <w:highlight w:val="none"/>
        </w:rPr>
      </w:pPr>
    </w:p>
    <w:p w14:paraId="76B006B7">
      <w:pPr>
        <w:pStyle w:val="36"/>
        <w:spacing w:line="400" w:lineRule="exact"/>
        <w:jc w:val="center"/>
        <w:outlineLvl w:val="3"/>
        <w:rPr>
          <w:rFonts w:ascii="宋体" w:hAnsi="宋体" w:eastAsia="宋体" w:cs="宋体"/>
          <w:b/>
          <w:color w:val="auto"/>
          <w:sz w:val="24"/>
          <w:highlight w:val="none"/>
        </w:rPr>
      </w:pPr>
    </w:p>
    <w:p w14:paraId="67180866">
      <w:pPr>
        <w:pStyle w:val="36"/>
        <w:spacing w:line="400" w:lineRule="exact"/>
        <w:jc w:val="center"/>
        <w:outlineLvl w:val="3"/>
        <w:rPr>
          <w:rFonts w:ascii="宋体" w:hAnsi="宋体" w:eastAsia="宋体" w:cs="宋体"/>
          <w:b/>
          <w:color w:val="auto"/>
          <w:sz w:val="24"/>
          <w:highlight w:val="none"/>
        </w:rPr>
      </w:pPr>
    </w:p>
    <w:p w14:paraId="34E47165">
      <w:pPr>
        <w:pStyle w:val="36"/>
        <w:spacing w:line="400" w:lineRule="exact"/>
        <w:jc w:val="center"/>
        <w:outlineLvl w:val="3"/>
        <w:rPr>
          <w:rFonts w:ascii="宋体" w:hAnsi="宋体" w:eastAsia="宋体" w:cs="宋体"/>
          <w:b/>
          <w:color w:val="auto"/>
          <w:sz w:val="24"/>
          <w:highlight w:val="none"/>
        </w:rPr>
      </w:pPr>
    </w:p>
    <w:p w14:paraId="1859A3E4">
      <w:pPr>
        <w:pStyle w:val="36"/>
        <w:spacing w:line="400" w:lineRule="exact"/>
        <w:jc w:val="center"/>
        <w:outlineLvl w:val="3"/>
        <w:rPr>
          <w:rFonts w:ascii="宋体" w:hAnsi="宋体" w:eastAsia="宋体" w:cs="宋体"/>
          <w:b/>
          <w:color w:val="auto"/>
          <w:sz w:val="24"/>
          <w:highlight w:val="none"/>
        </w:rPr>
      </w:pPr>
    </w:p>
    <w:p w14:paraId="6932D46F">
      <w:pPr>
        <w:pStyle w:val="36"/>
        <w:spacing w:line="400" w:lineRule="exact"/>
        <w:jc w:val="center"/>
        <w:outlineLvl w:val="3"/>
        <w:rPr>
          <w:rFonts w:ascii="宋体" w:hAnsi="宋体" w:eastAsia="宋体" w:cs="宋体"/>
          <w:b/>
          <w:color w:val="auto"/>
          <w:sz w:val="24"/>
          <w:highlight w:val="none"/>
        </w:rPr>
      </w:pPr>
    </w:p>
    <w:p w14:paraId="74B8A4A2">
      <w:pPr>
        <w:pStyle w:val="36"/>
        <w:spacing w:line="400" w:lineRule="exact"/>
        <w:jc w:val="center"/>
        <w:outlineLvl w:val="3"/>
        <w:rPr>
          <w:rFonts w:ascii="宋体" w:hAnsi="宋体" w:eastAsia="宋体" w:cs="宋体"/>
          <w:b/>
          <w:color w:val="auto"/>
          <w:sz w:val="24"/>
          <w:highlight w:val="none"/>
        </w:rPr>
      </w:pPr>
    </w:p>
    <w:p w14:paraId="4F443D28">
      <w:pPr>
        <w:pStyle w:val="36"/>
        <w:spacing w:line="400" w:lineRule="exact"/>
        <w:jc w:val="center"/>
        <w:outlineLvl w:val="3"/>
        <w:rPr>
          <w:rFonts w:ascii="宋体" w:hAnsi="宋体" w:eastAsia="宋体" w:cs="宋体"/>
          <w:b/>
          <w:color w:val="auto"/>
          <w:sz w:val="24"/>
          <w:highlight w:val="none"/>
        </w:rPr>
      </w:pPr>
    </w:p>
    <w:p w14:paraId="1C27D44A">
      <w:pPr>
        <w:pStyle w:val="36"/>
        <w:spacing w:line="400" w:lineRule="exact"/>
        <w:jc w:val="center"/>
        <w:outlineLvl w:val="3"/>
        <w:rPr>
          <w:rFonts w:ascii="宋体" w:hAnsi="宋体" w:eastAsia="宋体" w:cs="宋体"/>
          <w:b/>
          <w:color w:val="auto"/>
          <w:sz w:val="24"/>
          <w:highlight w:val="none"/>
        </w:rPr>
      </w:pPr>
    </w:p>
    <w:p w14:paraId="1E134F5D">
      <w:pPr>
        <w:pStyle w:val="36"/>
        <w:spacing w:line="400" w:lineRule="exact"/>
        <w:jc w:val="center"/>
        <w:outlineLvl w:val="3"/>
        <w:rPr>
          <w:rFonts w:ascii="宋体" w:hAnsi="宋体" w:eastAsia="宋体" w:cs="宋体"/>
          <w:b/>
          <w:color w:val="auto"/>
          <w:sz w:val="24"/>
          <w:highlight w:val="none"/>
        </w:rPr>
      </w:pPr>
    </w:p>
    <w:p w14:paraId="0248C7A2">
      <w:pPr>
        <w:pStyle w:val="36"/>
        <w:spacing w:line="400" w:lineRule="exact"/>
        <w:jc w:val="center"/>
        <w:outlineLvl w:val="3"/>
        <w:rPr>
          <w:rFonts w:ascii="宋体" w:hAnsi="宋体" w:eastAsia="宋体" w:cs="宋体"/>
          <w:b/>
          <w:color w:val="auto"/>
          <w:sz w:val="24"/>
          <w:highlight w:val="none"/>
        </w:rPr>
      </w:pPr>
    </w:p>
    <w:p w14:paraId="5408E9FF">
      <w:pPr>
        <w:pStyle w:val="36"/>
        <w:spacing w:line="400" w:lineRule="exact"/>
        <w:jc w:val="center"/>
        <w:outlineLvl w:val="3"/>
        <w:rPr>
          <w:rFonts w:ascii="宋体" w:hAnsi="宋体" w:eastAsia="宋体" w:cs="宋体"/>
          <w:b/>
          <w:color w:val="auto"/>
          <w:sz w:val="24"/>
          <w:highlight w:val="none"/>
        </w:rPr>
      </w:pPr>
    </w:p>
    <w:p w14:paraId="08009E69">
      <w:pPr>
        <w:pStyle w:val="36"/>
        <w:spacing w:line="400" w:lineRule="exact"/>
        <w:jc w:val="center"/>
        <w:outlineLvl w:val="3"/>
        <w:rPr>
          <w:rFonts w:ascii="宋体" w:hAnsi="宋体" w:eastAsia="宋体" w:cs="宋体"/>
          <w:b/>
          <w:color w:val="auto"/>
          <w:sz w:val="24"/>
          <w:highlight w:val="none"/>
        </w:rPr>
      </w:pPr>
    </w:p>
    <w:p w14:paraId="7FDEAA57">
      <w:pPr>
        <w:pStyle w:val="36"/>
        <w:spacing w:line="400" w:lineRule="exact"/>
        <w:jc w:val="center"/>
        <w:outlineLvl w:val="3"/>
        <w:rPr>
          <w:rFonts w:ascii="宋体" w:hAnsi="宋体" w:eastAsia="宋体" w:cs="宋体"/>
          <w:b/>
          <w:color w:val="auto"/>
          <w:sz w:val="24"/>
          <w:highlight w:val="none"/>
        </w:rPr>
      </w:pPr>
    </w:p>
    <w:p w14:paraId="4B886056">
      <w:pPr>
        <w:pStyle w:val="36"/>
        <w:spacing w:line="400" w:lineRule="exact"/>
        <w:jc w:val="center"/>
        <w:outlineLvl w:val="3"/>
        <w:rPr>
          <w:rFonts w:ascii="宋体" w:hAnsi="宋体" w:eastAsia="宋体" w:cs="宋体"/>
          <w:b/>
          <w:color w:val="auto"/>
          <w:sz w:val="24"/>
          <w:highlight w:val="none"/>
        </w:rPr>
      </w:pPr>
    </w:p>
    <w:p w14:paraId="2E500ADF">
      <w:pPr>
        <w:pStyle w:val="36"/>
        <w:spacing w:line="400" w:lineRule="exact"/>
        <w:jc w:val="center"/>
        <w:outlineLvl w:val="3"/>
        <w:rPr>
          <w:rFonts w:ascii="宋体" w:hAnsi="宋体" w:eastAsia="宋体" w:cs="宋体"/>
          <w:b/>
          <w:color w:val="auto"/>
          <w:sz w:val="24"/>
          <w:highlight w:val="none"/>
        </w:rPr>
      </w:pPr>
    </w:p>
    <w:p w14:paraId="33FE4F81">
      <w:pPr>
        <w:pStyle w:val="36"/>
        <w:spacing w:line="400" w:lineRule="exact"/>
        <w:jc w:val="center"/>
        <w:outlineLvl w:val="3"/>
        <w:rPr>
          <w:rFonts w:ascii="宋体" w:hAnsi="宋体" w:eastAsia="宋体" w:cs="宋体"/>
          <w:b/>
          <w:color w:val="auto"/>
          <w:sz w:val="24"/>
          <w:highlight w:val="none"/>
        </w:rPr>
      </w:pPr>
    </w:p>
    <w:p w14:paraId="593CD232">
      <w:pPr>
        <w:pStyle w:val="36"/>
        <w:spacing w:line="400" w:lineRule="exact"/>
        <w:jc w:val="center"/>
        <w:outlineLvl w:val="3"/>
        <w:rPr>
          <w:rFonts w:ascii="宋体" w:hAnsi="宋体" w:eastAsia="宋体" w:cs="宋体"/>
          <w:b/>
          <w:color w:val="auto"/>
          <w:sz w:val="24"/>
          <w:highlight w:val="none"/>
        </w:rPr>
      </w:pPr>
    </w:p>
    <w:p w14:paraId="5CE0030D">
      <w:pPr>
        <w:pStyle w:val="36"/>
        <w:spacing w:line="400" w:lineRule="exact"/>
        <w:jc w:val="center"/>
        <w:outlineLvl w:val="3"/>
        <w:rPr>
          <w:rFonts w:ascii="宋体" w:hAnsi="宋体" w:eastAsia="宋体" w:cs="宋体"/>
          <w:b/>
          <w:color w:val="auto"/>
          <w:sz w:val="24"/>
          <w:highlight w:val="none"/>
        </w:rPr>
      </w:pPr>
    </w:p>
    <w:p w14:paraId="20E0887F">
      <w:pPr>
        <w:pStyle w:val="36"/>
        <w:spacing w:line="400" w:lineRule="exact"/>
        <w:jc w:val="center"/>
        <w:outlineLvl w:val="3"/>
        <w:rPr>
          <w:rFonts w:ascii="宋体" w:hAnsi="宋体" w:eastAsia="宋体" w:cs="宋体"/>
          <w:b/>
          <w:color w:val="auto"/>
          <w:sz w:val="24"/>
          <w:highlight w:val="none"/>
        </w:rPr>
      </w:pPr>
    </w:p>
    <w:p w14:paraId="461782FC">
      <w:pPr>
        <w:pStyle w:val="36"/>
        <w:spacing w:line="400" w:lineRule="exact"/>
        <w:jc w:val="center"/>
        <w:outlineLvl w:val="3"/>
        <w:rPr>
          <w:rFonts w:ascii="宋体" w:hAnsi="宋体" w:eastAsia="宋体" w:cs="宋体"/>
          <w:b/>
          <w:color w:val="auto"/>
          <w:sz w:val="24"/>
          <w:highlight w:val="none"/>
        </w:rPr>
      </w:pPr>
    </w:p>
    <w:p w14:paraId="10DA0DEC">
      <w:pPr>
        <w:pStyle w:val="36"/>
        <w:spacing w:line="400" w:lineRule="exact"/>
        <w:jc w:val="center"/>
        <w:outlineLvl w:val="3"/>
        <w:rPr>
          <w:rFonts w:ascii="宋体" w:hAnsi="宋体" w:eastAsia="宋体" w:cs="宋体"/>
          <w:b/>
          <w:color w:val="auto"/>
          <w:sz w:val="24"/>
          <w:highlight w:val="none"/>
        </w:rPr>
      </w:pPr>
    </w:p>
    <w:p w14:paraId="59AD671E">
      <w:pPr>
        <w:pStyle w:val="36"/>
        <w:spacing w:line="400" w:lineRule="exact"/>
        <w:jc w:val="center"/>
        <w:outlineLvl w:val="3"/>
        <w:rPr>
          <w:rFonts w:ascii="宋体" w:hAnsi="宋体" w:eastAsia="宋体" w:cs="宋体"/>
          <w:b/>
          <w:color w:val="auto"/>
          <w:sz w:val="24"/>
          <w:highlight w:val="none"/>
        </w:rPr>
      </w:pPr>
    </w:p>
    <w:p w14:paraId="096E913C">
      <w:pPr>
        <w:pStyle w:val="36"/>
        <w:spacing w:line="400" w:lineRule="exact"/>
        <w:jc w:val="center"/>
        <w:outlineLvl w:val="3"/>
        <w:rPr>
          <w:rFonts w:ascii="宋体" w:hAnsi="宋体" w:eastAsia="宋体" w:cs="宋体"/>
          <w:color w:val="auto"/>
          <w:highlight w:val="none"/>
        </w:rPr>
      </w:pPr>
      <w:r>
        <w:rPr>
          <w:rFonts w:ascii="宋体" w:hAnsi="宋体" w:eastAsia="宋体" w:cs="宋体"/>
          <w:b/>
          <w:color w:val="auto"/>
          <w:sz w:val="24"/>
          <w:highlight w:val="none"/>
        </w:rPr>
        <w:t>依法缴纳税收证明材料</w:t>
      </w:r>
    </w:p>
    <w:p w14:paraId="524D1F4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致：</w:t>
      </w:r>
      <w:r>
        <w:rPr>
          <w:rFonts w:ascii="宋体" w:hAnsi="宋体" w:eastAsia="宋体" w:cs="宋体"/>
          <w:color w:val="auto"/>
          <w:sz w:val="24"/>
          <w:szCs w:val="24"/>
          <w:highlight w:val="none"/>
          <w:u w:val="single"/>
        </w:rPr>
        <w:t>（采购人或采购代理机构）</w:t>
      </w:r>
    </w:p>
    <w:p w14:paraId="2D99B8FE">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1、依法缴纳税收的投标人</w:t>
      </w:r>
    </w:p>
    <w:p w14:paraId="3C6D80E4">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 ）法人（包括企业、事业单位和社会团体）的</w:t>
      </w:r>
    </w:p>
    <w:p w14:paraId="0F808A7A">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现附上自</w:t>
      </w:r>
      <w:r>
        <w:rPr>
          <w:rFonts w:ascii="宋体" w:hAnsi="宋体" w:eastAsia="宋体" w:cs="宋体"/>
          <w:color w:val="auto"/>
          <w:sz w:val="24"/>
          <w:szCs w:val="24"/>
          <w:highlight w:val="none"/>
          <w:u w:val="single"/>
        </w:rPr>
        <w:t>　　年　　月　　日</w:t>
      </w:r>
      <w:r>
        <w:rPr>
          <w:rFonts w:ascii="宋体" w:hAnsi="宋体" w:eastAsia="宋体" w:cs="宋体"/>
          <w:color w:val="auto"/>
          <w:sz w:val="24"/>
          <w:szCs w:val="24"/>
          <w:highlight w:val="none"/>
        </w:rPr>
        <w:t>至</w:t>
      </w:r>
      <w:r>
        <w:rPr>
          <w:rFonts w:ascii="宋体" w:hAnsi="宋体" w:eastAsia="宋体" w:cs="宋体"/>
          <w:color w:val="auto"/>
          <w:sz w:val="24"/>
          <w:szCs w:val="24"/>
          <w:highlight w:val="none"/>
          <w:u w:val="single"/>
        </w:rPr>
        <w:t>　　年　　月　　日</w:t>
      </w:r>
      <w:r>
        <w:rPr>
          <w:rFonts w:ascii="宋体" w:hAnsi="宋体" w:eastAsia="宋体" w:cs="宋体"/>
          <w:color w:val="auto"/>
          <w:sz w:val="24"/>
          <w:szCs w:val="24"/>
          <w:highlight w:val="none"/>
        </w:rPr>
        <w:t>期间我方缴纳（包括但不限于税务机关出具的专用收据、税收缴纳证明或税收代缴银行的缴款收讫凭证）等税收凭据复印件，上述证明材料真实有效，否则我方负全部责任。</w:t>
      </w:r>
    </w:p>
    <w:p w14:paraId="1C8807A2">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 ）非法人（包括其他组织、自然人）的</w:t>
      </w:r>
    </w:p>
    <w:p w14:paraId="64A92A6B">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现附上自</w:t>
      </w:r>
      <w:r>
        <w:rPr>
          <w:rFonts w:ascii="宋体" w:hAnsi="宋体" w:eastAsia="宋体" w:cs="宋体"/>
          <w:color w:val="auto"/>
          <w:sz w:val="24"/>
          <w:szCs w:val="24"/>
          <w:highlight w:val="none"/>
          <w:u w:val="single"/>
        </w:rPr>
        <w:t>　　年　　月　　日</w:t>
      </w:r>
      <w:r>
        <w:rPr>
          <w:rFonts w:ascii="宋体" w:hAnsi="宋体" w:eastAsia="宋体" w:cs="宋体"/>
          <w:color w:val="auto"/>
          <w:sz w:val="24"/>
          <w:szCs w:val="24"/>
          <w:highlight w:val="none"/>
        </w:rPr>
        <w:t>至</w:t>
      </w:r>
      <w:r>
        <w:rPr>
          <w:rFonts w:ascii="宋体" w:hAnsi="宋体" w:eastAsia="宋体" w:cs="宋体"/>
          <w:color w:val="auto"/>
          <w:sz w:val="24"/>
          <w:szCs w:val="24"/>
          <w:highlight w:val="none"/>
          <w:u w:val="single"/>
        </w:rPr>
        <w:t>　　年　　月　　日</w:t>
      </w:r>
      <w:r>
        <w:rPr>
          <w:rFonts w:ascii="宋体" w:hAnsi="宋体" w:eastAsia="宋体" w:cs="宋体"/>
          <w:color w:val="auto"/>
          <w:sz w:val="24"/>
          <w:szCs w:val="24"/>
          <w:highlight w:val="none"/>
        </w:rPr>
        <w:t>期间我方缴纳（包括但不限于税务机关出具的专用收据、税收缴纳证明或税收代缴银行的缴款收讫凭证）等税收凭据复印件，上述证明材料真实有效，否则我方负全部责任。</w:t>
      </w:r>
    </w:p>
    <w:p w14:paraId="43071A2F">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2、依法免税的投标人</w:t>
      </w:r>
    </w:p>
    <w:p w14:paraId="2C980FFA">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 ）现附上我方依法免税的证明材料复印件，上述证明材料真实有效，否则我方负全部责任。</w:t>
      </w:r>
    </w:p>
    <w:p w14:paraId="0C62713F">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7BA86123">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1、请投标人按照实际情况编制填写，在相应的（）中打“√”，并按照本格式的要求提供相应证明材料的复印件。</w:t>
      </w:r>
    </w:p>
    <w:p w14:paraId="02911210">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2、投标人提供的税收缴纳凭据复印件应符合下列规定：</w:t>
      </w:r>
    </w:p>
    <w:p w14:paraId="090DFCD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2.1投标截止时间前（不含投标截止时间的当月）已依法缴纳税收的投标人，提供投标截止时间前六个月（不含投标截止时间的当月）中任一月份的税收缴纳凭据复印件。</w:t>
      </w:r>
    </w:p>
    <w:p w14:paraId="08E68EC4">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2.2投标截止时间的当月成立的投标人，视同满足本项资格条件要求。</w:t>
      </w:r>
    </w:p>
    <w:p w14:paraId="126F6B4B">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3、若为依法免税范围的投标人，提供依法免税证明材料的，视同满足本项资格条件要求。</w:t>
      </w:r>
    </w:p>
    <w:p w14:paraId="0C43FB62">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投标人：</w:t>
      </w:r>
      <w:r>
        <w:rPr>
          <w:rFonts w:ascii="宋体" w:hAnsi="宋体" w:eastAsia="宋体" w:cs="宋体"/>
          <w:color w:val="auto"/>
          <w:sz w:val="24"/>
          <w:szCs w:val="24"/>
          <w:highlight w:val="none"/>
          <w:u w:val="single"/>
        </w:rPr>
        <w:t>（全称并加盖单位公章）</w:t>
      </w:r>
    </w:p>
    <w:p w14:paraId="1A5ED0EE">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5270B40C">
      <w:pPr>
        <w:pStyle w:val="36"/>
        <w:spacing w:line="400" w:lineRule="exact"/>
        <w:jc w:val="both"/>
        <w:rPr>
          <w:rFonts w:ascii="宋体" w:hAnsi="宋体" w:eastAsia="宋体" w:cs="宋体"/>
          <w:color w:val="auto"/>
          <w:highlight w:val="none"/>
        </w:rPr>
      </w:pPr>
      <w:r>
        <w:rPr>
          <w:rFonts w:ascii="宋体" w:hAnsi="宋体" w:eastAsia="宋体" w:cs="宋体"/>
          <w:color w:val="auto"/>
          <w:highlight w:val="none"/>
        </w:rPr>
        <w:t xml:space="preserve"> </w:t>
      </w:r>
    </w:p>
    <w:p w14:paraId="1F0601CA">
      <w:pPr>
        <w:pStyle w:val="36"/>
        <w:spacing w:line="400" w:lineRule="exact"/>
        <w:jc w:val="center"/>
        <w:outlineLvl w:val="3"/>
        <w:rPr>
          <w:rFonts w:ascii="宋体" w:hAnsi="宋体" w:eastAsia="宋体" w:cs="宋体"/>
          <w:b/>
          <w:color w:val="auto"/>
          <w:sz w:val="24"/>
          <w:highlight w:val="none"/>
        </w:rPr>
      </w:pPr>
    </w:p>
    <w:p w14:paraId="2CAF84C5">
      <w:pPr>
        <w:pStyle w:val="36"/>
        <w:spacing w:line="400" w:lineRule="exact"/>
        <w:jc w:val="center"/>
        <w:outlineLvl w:val="3"/>
        <w:rPr>
          <w:rFonts w:ascii="宋体" w:hAnsi="宋体" w:eastAsia="宋体" w:cs="宋体"/>
          <w:b/>
          <w:color w:val="auto"/>
          <w:sz w:val="24"/>
          <w:highlight w:val="none"/>
        </w:rPr>
      </w:pPr>
    </w:p>
    <w:p w14:paraId="621537AB">
      <w:pPr>
        <w:pStyle w:val="36"/>
        <w:spacing w:line="400" w:lineRule="exact"/>
        <w:jc w:val="center"/>
        <w:outlineLvl w:val="3"/>
        <w:rPr>
          <w:rFonts w:ascii="宋体" w:hAnsi="宋体" w:eastAsia="宋体" w:cs="宋体"/>
          <w:b/>
          <w:color w:val="auto"/>
          <w:sz w:val="24"/>
          <w:highlight w:val="none"/>
        </w:rPr>
      </w:pPr>
    </w:p>
    <w:p w14:paraId="79DBAFB9">
      <w:pPr>
        <w:pStyle w:val="36"/>
        <w:spacing w:line="400" w:lineRule="exact"/>
        <w:jc w:val="center"/>
        <w:outlineLvl w:val="3"/>
        <w:rPr>
          <w:rFonts w:ascii="宋体" w:hAnsi="宋体" w:eastAsia="宋体" w:cs="宋体"/>
          <w:b/>
          <w:color w:val="auto"/>
          <w:sz w:val="24"/>
          <w:highlight w:val="none"/>
        </w:rPr>
      </w:pPr>
    </w:p>
    <w:p w14:paraId="59A3BAA3">
      <w:pPr>
        <w:pStyle w:val="36"/>
        <w:spacing w:line="400" w:lineRule="exact"/>
        <w:jc w:val="center"/>
        <w:outlineLvl w:val="3"/>
        <w:rPr>
          <w:rFonts w:ascii="宋体" w:hAnsi="宋体" w:eastAsia="宋体" w:cs="宋体"/>
          <w:b/>
          <w:color w:val="auto"/>
          <w:sz w:val="24"/>
          <w:highlight w:val="none"/>
        </w:rPr>
      </w:pPr>
    </w:p>
    <w:p w14:paraId="0DC6E139">
      <w:pPr>
        <w:pStyle w:val="36"/>
        <w:spacing w:line="400" w:lineRule="exact"/>
        <w:jc w:val="center"/>
        <w:outlineLvl w:val="3"/>
        <w:rPr>
          <w:rFonts w:ascii="宋体" w:hAnsi="宋体" w:eastAsia="宋体" w:cs="宋体"/>
          <w:b/>
          <w:color w:val="auto"/>
          <w:sz w:val="24"/>
          <w:highlight w:val="none"/>
        </w:rPr>
      </w:pPr>
    </w:p>
    <w:p w14:paraId="4B2105FD">
      <w:pPr>
        <w:pStyle w:val="36"/>
        <w:spacing w:line="400" w:lineRule="exact"/>
        <w:jc w:val="center"/>
        <w:outlineLvl w:val="3"/>
        <w:rPr>
          <w:rFonts w:ascii="宋体" w:hAnsi="宋体" w:eastAsia="宋体" w:cs="宋体"/>
          <w:b/>
          <w:color w:val="auto"/>
          <w:sz w:val="24"/>
          <w:highlight w:val="none"/>
        </w:rPr>
      </w:pPr>
    </w:p>
    <w:p w14:paraId="1EA2034F">
      <w:pPr>
        <w:pStyle w:val="36"/>
        <w:spacing w:line="400" w:lineRule="exact"/>
        <w:jc w:val="center"/>
        <w:outlineLvl w:val="3"/>
        <w:rPr>
          <w:rFonts w:ascii="宋体" w:hAnsi="宋体" w:eastAsia="宋体" w:cs="宋体"/>
          <w:color w:val="auto"/>
          <w:highlight w:val="none"/>
        </w:rPr>
      </w:pPr>
      <w:r>
        <w:rPr>
          <w:rFonts w:ascii="宋体" w:hAnsi="宋体" w:eastAsia="宋体" w:cs="宋体"/>
          <w:b/>
          <w:color w:val="auto"/>
          <w:sz w:val="24"/>
          <w:highlight w:val="none"/>
        </w:rPr>
        <w:t>依法缴纳社会保障资金证明材料</w:t>
      </w:r>
    </w:p>
    <w:p w14:paraId="2D5D8F83">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致：</w:t>
      </w:r>
      <w:r>
        <w:rPr>
          <w:rFonts w:ascii="宋体" w:hAnsi="宋体" w:eastAsia="宋体" w:cs="宋体"/>
          <w:color w:val="auto"/>
          <w:sz w:val="24"/>
          <w:szCs w:val="24"/>
          <w:highlight w:val="none"/>
          <w:u w:val="single"/>
        </w:rPr>
        <w:t>（采购人或采购代理机构）</w:t>
      </w:r>
    </w:p>
    <w:p w14:paraId="7DC9FC90">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1、依法缴纳社会保障资金的投标人</w:t>
      </w:r>
    </w:p>
    <w:p w14:paraId="7966D92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 ）法人（包括企业、事业单位和社会团体）的</w:t>
      </w:r>
    </w:p>
    <w:p w14:paraId="5D6D9309">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现附上自</w:t>
      </w:r>
      <w:r>
        <w:rPr>
          <w:rFonts w:ascii="宋体" w:hAnsi="宋体" w:eastAsia="宋体" w:cs="宋体"/>
          <w:color w:val="auto"/>
          <w:sz w:val="24"/>
          <w:szCs w:val="24"/>
          <w:highlight w:val="none"/>
          <w:u w:val="single"/>
        </w:rPr>
        <w:t>　　年　　月　　日</w:t>
      </w:r>
      <w:r>
        <w:rPr>
          <w:rFonts w:ascii="宋体" w:hAnsi="宋体" w:eastAsia="宋体" w:cs="宋体"/>
          <w:color w:val="auto"/>
          <w:sz w:val="24"/>
          <w:szCs w:val="24"/>
          <w:highlight w:val="none"/>
        </w:rPr>
        <w:t>至</w:t>
      </w:r>
      <w:r>
        <w:rPr>
          <w:rFonts w:ascii="宋体" w:hAnsi="宋体" w:eastAsia="宋体" w:cs="宋体"/>
          <w:color w:val="auto"/>
          <w:sz w:val="24"/>
          <w:szCs w:val="24"/>
          <w:highlight w:val="none"/>
          <w:u w:val="single"/>
        </w:rPr>
        <w:t>　　年　　月　　日</w:t>
      </w:r>
      <w:r>
        <w:rPr>
          <w:rFonts w:ascii="宋体" w:hAnsi="宋体" w:eastAsia="宋体" w:cs="宋体"/>
          <w:color w:val="auto"/>
          <w:sz w:val="24"/>
          <w:szCs w:val="24"/>
          <w:highlight w:val="none"/>
        </w:rPr>
        <w:t>我方缴纳的社会保险凭据（限：税务机关/社会保障资金管理机关的专用收据或社会保险缴纳清单，或社会保险的银行缴款收讫凭证）复印件，上述证明材料真实有效，否则我方负全部责任。</w:t>
      </w:r>
    </w:p>
    <w:p w14:paraId="78768F63">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 ）非法人（包括其他组织、自然人）的</w:t>
      </w:r>
    </w:p>
    <w:p w14:paraId="317A1F61">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自</w:t>
      </w:r>
      <w:r>
        <w:rPr>
          <w:rFonts w:ascii="宋体" w:hAnsi="宋体" w:eastAsia="宋体" w:cs="宋体"/>
          <w:color w:val="auto"/>
          <w:sz w:val="24"/>
          <w:szCs w:val="24"/>
          <w:highlight w:val="none"/>
          <w:u w:val="single"/>
        </w:rPr>
        <w:t>　　年　　月　　日</w:t>
      </w:r>
      <w:r>
        <w:rPr>
          <w:rFonts w:ascii="宋体" w:hAnsi="宋体" w:eastAsia="宋体" w:cs="宋体"/>
          <w:color w:val="auto"/>
          <w:sz w:val="24"/>
          <w:szCs w:val="24"/>
          <w:highlight w:val="none"/>
        </w:rPr>
        <w:t>至</w:t>
      </w:r>
      <w:r>
        <w:rPr>
          <w:rFonts w:ascii="宋体" w:hAnsi="宋体" w:eastAsia="宋体" w:cs="宋体"/>
          <w:color w:val="auto"/>
          <w:sz w:val="24"/>
          <w:szCs w:val="24"/>
          <w:highlight w:val="none"/>
          <w:u w:val="single"/>
        </w:rPr>
        <w:t>　　年　　月　　日</w:t>
      </w:r>
      <w:r>
        <w:rPr>
          <w:rFonts w:ascii="宋体" w:hAnsi="宋体" w:eastAsia="宋体" w:cs="宋体"/>
          <w:color w:val="auto"/>
          <w:sz w:val="24"/>
          <w:szCs w:val="24"/>
          <w:highlight w:val="none"/>
        </w:rPr>
        <w:t>我方缴纳的社会保险凭据（限：税务机关/社会保障资金管理机关的专用收据或社会保险缴纳清单，或社会保险的银行缴款收讫凭证）复印件，上述证明材料真实有效，否则我方负全部责任。</w:t>
      </w:r>
    </w:p>
    <w:p w14:paraId="6AA40D8A">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2、依法不需要缴纳或暂缓缴纳社会保障资金的投标人</w:t>
      </w:r>
    </w:p>
    <w:p w14:paraId="6FD80D84">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 ）现附上我方依法不需要缴纳或暂缓缴纳社会保障资金证明材料复印件，上述证明材料真实有效，否则我方负全部责任。</w:t>
      </w:r>
    </w:p>
    <w:p w14:paraId="1479A23E">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46E7BE65">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1、请投标人按照实际情况编制填写，在相应的（）中打“√”，并按照本格式的要求提供相应证明材料的复印件。</w:t>
      </w:r>
    </w:p>
    <w:p w14:paraId="34A967D6">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2、投标人提供的社会保障资金缴纳凭据复印件应符合下列规定：</w:t>
      </w:r>
    </w:p>
    <w:p w14:paraId="4EB77F75">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2.1投标截止时间前（不含投标截止时间的当月）已依法缴纳社会保障资金的投标人，提供投标截止时间前六个月（不含投标截止时间的当月）中任一月份的社会保障资金缴纳凭据复印件。</w:t>
      </w:r>
    </w:p>
    <w:p w14:paraId="6A1FC3DF">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2.2投标截止时间的当月成立的投标人，视同满足本项资格条件要求。</w:t>
      </w:r>
    </w:p>
    <w:p w14:paraId="4ABA8066">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3、若为依法不需要缴纳或暂缓缴纳社会保障资金的投标人，提供依法不需要缴纳或暂缓缴纳社会保障资金证明材料的，视同满足本项资格条件要求。</w:t>
      </w:r>
    </w:p>
    <w:p w14:paraId="308F748F">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投标人：</w:t>
      </w:r>
      <w:r>
        <w:rPr>
          <w:rFonts w:ascii="宋体" w:hAnsi="宋体" w:eastAsia="宋体" w:cs="宋体"/>
          <w:color w:val="auto"/>
          <w:sz w:val="24"/>
          <w:szCs w:val="24"/>
          <w:highlight w:val="none"/>
          <w:u w:val="single"/>
        </w:rPr>
        <w:t>（全称并加盖单位公章）</w:t>
      </w:r>
    </w:p>
    <w:p w14:paraId="4F5BDD40">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2CEF2815">
      <w:pPr>
        <w:pStyle w:val="36"/>
        <w:spacing w:line="400" w:lineRule="exact"/>
        <w:jc w:val="both"/>
        <w:rPr>
          <w:rFonts w:ascii="宋体" w:hAnsi="宋体" w:eastAsia="宋体" w:cs="宋体"/>
          <w:color w:val="auto"/>
          <w:highlight w:val="none"/>
        </w:rPr>
      </w:pPr>
      <w:r>
        <w:rPr>
          <w:rFonts w:ascii="宋体" w:hAnsi="宋体" w:eastAsia="宋体" w:cs="宋体"/>
          <w:color w:val="auto"/>
          <w:highlight w:val="none"/>
        </w:rPr>
        <w:t xml:space="preserve"> </w:t>
      </w:r>
    </w:p>
    <w:p w14:paraId="1D5AA69A">
      <w:pPr>
        <w:pStyle w:val="36"/>
        <w:spacing w:line="400" w:lineRule="exact"/>
        <w:jc w:val="center"/>
        <w:outlineLvl w:val="3"/>
        <w:rPr>
          <w:rFonts w:ascii="宋体" w:hAnsi="宋体" w:eastAsia="宋体" w:cs="宋体"/>
          <w:b/>
          <w:color w:val="auto"/>
          <w:sz w:val="24"/>
          <w:highlight w:val="none"/>
        </w:rPr>
      </w:pPr>
    </w:p>
    <w:p w14:paraId="27A7B77E">
      <w:pPr>
        <w:pStyle w:val="36"/>
        <w:spacing w:line="400" w:lineRule="exact"/>
        <w:jc w:val="center"/>
        <w:outlineLvl w:val="3"/>
        <w:rPr>
          <w:rFonts w:ascii="宋体" w:hAnsi="宋体" w:eastAsia="宋体" w:cs="宋体"/>
          <w:b/>
          <w:color w:val="auto"/>
          <w:sz w:val="24"/>
          <w:highlight w:val="none"/>
        </w:rPr>
      </w:pPr>
    </w:p>
    <w:p w14:paraId="18BBC180">
      <w:pPr>
        <w:pStyle w:val="36"/>
        <w:spacing w:line="400" w:lineRule="exact"/>
        <w:jc w:val="center"/>
        <w:outlineLvl w:val="3"/>
        <w:rPr>
          <w:rFonts w:ascii="宋体" w:hAnsi="宋体" w:eastAsia="宋体" w:cs="宋体"/>
          <w:b/>
          <w:color w:val="auto"/>
          <w:sz w:val="24"/>
          <w:highlight w:val="none"/>
        </w:rPr>
      </w:pPr>
    </w:p>
    <w:p w14:paraId="76FC5145">
      <w:pPr>
        <w:pStyle w:val="36"/>
        <w:spacing w:line="400" w:lineRule="exact"/>
        <w:jc w:val="center"/>
        <w:outlineLvl w:val="3"/>
        <w:rPr>
          <w:rFonts w:ascii="宋体" w:hAnsi="宋体" w:eastAsia="宋体" w:cs="宋体"/>
          <w:b/>
          <w:color w:val="auto"/>
          <w:sz w:val="24"/>
          <w:highlight w:val="none"/>
        </w:rPr>
      </w:pPr>
    </w:p>
    <w:p w14:paraId="08CE7EB3">
      <w:pPr>
        <w:pStyle w:val="36"/>
        <w:spacing w:line="400" w:lineRule="exact"/>
        <w:jc w:val="center"/>
        <w:outlineLvl w:val="3"/>
        <w:rPr>
          <w:rFonts w:ascii="宋体" w:hAnsi="宋体" w:eastAsia="宋体" w:cs="宋体"/>
          <w:b/>
          <w:color w:val="auto"/>
          <w:sz w:val="24"/>
          <w:highlight w:val="none"/>
        </w:rPr>
      </w:pPr>
    </w:p>
    <w:p w14:paraId="588B274B">
      <w:pPr>
        <w:rPr>
          <w:rFonts w:ascii="宋体" w:hAnsi="宋体" w:eastAsia="宋体" w:cs="宋体"/>
          <w:b/>
          <w:color w:val="auto"/>
          <w:sz w:val="24"/>
          <w:highlight w:val="none"/>
        </w:rPr>
      </w:pPr>
      <w:r>
        <w:rPr>
          <w:rFonts w:ascii="宋体" w:hAnsi="宋体" w:eastAsia="宋体" w:cs="宋体"/>
          <w:b/>
          <w:color w:val="auto"/>
          <w:sz w:val="24"/>
          <w:highlight w:val="none"/>
        </w:rPr>
        <w:br w:type="page"/>
      </w:r>
    </w:p>
    <w:p w14:paraId="361AC3D7">
      <w:pPr>
        <w:pStyle w:val="36"/>
        <w:spacing w:line="400" w:lineRule="exact"/>
        <w:jc w:val="center"/>
        <w:outlineLvl w:val="3"/>
        <w:rPr>
          <w:rFonts w:ascii="宋体" w:hAnsi="宋体" w:eastAsia="宋体" w:cs="宋体"/>
          <w:color w:val="auto"/>
          <w:highlight w:val="none"/>
        </w:rPr>
      </w:pPr>
      <w:r>
        <w:rPr>
          <w:rFonts w:ascii="宋体" w:hAnsi="宋体" w:eastAsia="宋体" w:cs="宋体"/>
          <w:b/>
          <w:color w:val="auto"/>
          <w:sz w:val="24"/>
          <w:highlight w:val="none"/>
        </w:rPr>
        <w:t>具备履行合同所必需设备和专业技术能力的声明函（若有）</w:t>
      </w:r>
    </w:p>
    <w:p w14:paraId="3A81785B">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致：</w:t>
      </w:r>
      <w:r>
        <w:rPr>
          <w:rFonts w:ascii="宋体" w:hAnsi="宋体" w:eastAsia="宋体" w:cs="宋体"/>
          <w:color w:val="auto"/>
          <w:sz w:val="24"/>
          <w:szCs w:val="24"/>
          <w:highlight w:val="none"/>
          <w:u w:val="single"/>
        </w:rPr>
        <w:t>（采购人或采购代理机构）</w:t>
      </w:r>
    </w:p>
    <w:p w14:paraId="4DD5303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我方具备履行合同所必需的设备和专业技术能力，否则产生不利后果由我方承担责任。</w:t>
      </w:r>
    </w:p>
    <w:p w14:paraId="20C68E5F">
      <w:pPr>
        <w:pStyle w:val="36"/>
        <w:spacing w:line="400" w:lineRule="exact"/>
        <w:ind w:firstLine="96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特此声明。</w:t>
      </w:r>
    </w:p>
    <w:p w14:paraId="6CFB1207">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1F64087A">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1、招标文件未要求投标人提供“具备履行合同所必需的设备和专业技术能力专项证明材料”的，投标人应提供本声明函。</w:t>
      </w:r>
    </w:p>
    <w:p w14:paraId="5203A901">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2、招标文件要求投标人提供“具备履行合同所必需的设备和专业技术能力专项证明材料”的，投标人可不提供本声明函。</w:t>
      </w:r>
    </w:p>
    <w:p w14:paraId="339BA509">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3、请投标人根据实际情况如实声明，否则视为提供虚假材料。</w:t>
      </w:r>
    </w:p>
    <w:p w14:paraId="4CFC7662">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投标人：</w:t>
      </w:r>
      <w:r>
        <w:rPr>
          <w:rFonts w:ascii="宋体" w:hAnsi="宋体" w:eastAsia="宋体" w:cs="宋体"/>
          <w:color w:val="auto"/>
          <w:sz w:val="24"/>
          <w:szCs w:val="24"/>
          <w:highlight w:val="none"/>
          <w:u w:val="single"/>
        </w:rPr>
        <w:t>（全称并加盖单位公章）</w:t>
      </w:r>
    </w:p>
    <w:p w14:paraId="4B20EE17">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770EDA71">
      <w:pPr>
        <w:pStyle w:val="36"/>
        <w:spacing w:line="400" w:lineRule="exact"/>
        <w:jc w:val="both"/>
        <w:rPr>
          <w:rFonts w:ascii="宋体" w:hAnsi="宋体" w:eastAsia="宋体" w:cs="宋体"/>
          <w:color w:val="auto"/>
          <w:highlight w:val="none"/>
        </w:rPr>
      </w:pPr>
      <w:r>
        <w:rPr>
          <w:rFonts w:ascii="宋体" w:hAnsi="宋体" w:eastAsia="宋体" w:cs="宋体"/>
          <w:color w:val="auto"/>
          <w:highlight w:val="none"/>
        </w:rPr>
        <w:t xml:space="preserve"> </w:t>
      </w:r>
    </w:p>
    <w:p w14:paraId="2A4CCF9E">
      <w:pPr>
        <w:pStyle w:val="36"/>
        <w:spacing w:line="400" w:lineRule="exact"/>
        <w:jc w:val="center"/>
        <w:outlineLvl w:val="3"/>
        <w:rPr>
          <w:rFonts w:ascii="宋体" w:hAnsi="宋体" w:eastAsia="宋体" w:cs="宋体"/>
          <w:b/>
          <w:color w:val="auto"/>
          <w:sz w:val="24"/>
          <w:highlight w:val="none"/>
        </w:rPr>
      </w:pPr>
    </w:p>
    <w:p w14:paraId="4596DCD3">
      <w:pPr>
        <w:pStyle w:val="36"/>
        <w:spacing w:line="400" w:lineRule="exact"/>
        <w:jc w:val="center"/>
        <w:outlineLvl w:val="3"/>
        <w:rPr>
          <w:rFonts w:ascii="宋体" w:hAnsi="宋体" w:eastAsia="宋体" w:cs="宋体"/>
          <w:b/>
          <w:color w:val="auto"/>
          <w:sz w:val="24"/>
          <w:highlight w:val="none"/>
        </w:rPr>
      </w:pPr>
    </w:p>
    <w:p w14:paraId="65DFC7E6">
      <w:pPr>
        <w:pStyle w:val="36"/>
        <w:spacing w:line="400" w:lineRule="exact"/>
        <w:jc w:val="center"/>
        <w:outlineLvl w:val="3"/>
        <w:rPr>
          <w:rFonts w:ascii="宋体" w:hAnsi="宋体" w:eastAsia="宋体" w:cs="宋体"/>
          <w:b/>
          <w:color w:val="auto"/>
          <w:sz w:val="24"/>
          <w:highlight w:val="none"/>
        </w:rPr>
      </w:pPr>
    </w:p>
    <w:p w14:paraId="7674C013">
      <w:pPr>
        <w:pStyle w:val="36"/>
        <w:spacing w:line="400" w:lineRule="exact"/>
        <w:jc w:val="center"/>
        <w:outlineLvl w:val="3"/>
        <w:rPr>
          <w:rFonts w:ascii="宋体" w:hAnsi="宋体" w:eastAsia="宋体" w:cs="宋体"/>
          <w:b/>
          <w:color w:val="auto"/>
          <w:sz w:val="24"/>
          <w:highlight w:val="none"/>
        </w:rPr>
      </w:pPr>
    </w:p>
    <w:p w14:paraId="08CA484C">
      <w:pPr>
        <w:pStyle w:val="36"/>
        <w:spacing w:line="400" w:lineRule="exact"/>
        <w:jc w:val="center"/>
        <w:outlineLvl w:val="3"/>
        <w:rPr>
          <w:rFonts w:ascii="宋体" w:hAnsi="宋体" w:eastAsia="宋体" w:cs="宋体"/>
          <w:b/>
          <w:color w:val="auto"/>
          <w:sz w:val="24"/>
          <w:highlight w:val="none"/>
        </w:rPr>
      </w:pPr>
    </w:p>
    <w:p w14:paraId="33318EDA">
      <w:pPr>
        <w:pStyle w:val="36"/>
        <w:spacing w:line="400" w:lineRule="exact"/>
        <w:jc w:val="center"/>
        <w:outlineLvl w:val="3"/>
        <w:rPr>
          <w:rFonts w:ascii="宋体" w:hAnsi="宋体" w:eastAsia="宋体" w:cs="宋体"/>
          <w:b/>
          <w:color w:val="auto"/>
          <w:sz w:val="24"/>
          <w:highlight w:val="none"/>
        </w:rPr>
      </w:pPr>
    </w:p>
    <w:p w14:paraId="563EDCEB">
      <w:pPr>
        <w:pStyle w:val="36"/>
        <w:spacing w:line="400" w:lineRule="exact"/>
        <w:jc w:val="center"/>
        <w:outlineLvl w:val="3"/>
        <w:rPr>
          <w:rFonts w:ascii="宋体" w:hAnsi="宋体" w:eastAsia="宋体" w:cs="宋体"/>
          <w:b/>
          <w:color w:val="auto"/>
          <w:sz w:val="24"/>
          <w:highlight w:val="none"/>
        </w:rPr>
      </w:pPr>
    </w:p>
    <w:p w14:paraId="65AD82E4">
      <w:pPr>
        <w:pStyle w:val="36"/>
        <w:spacing w:line="400" w:lineRule="exact"/>
        <w:jc w:val="center"/>
        <w:outlineLvl w:val="3"/>
        <w:rPr>
          <w:rFonts w:ascii="宋体" w:hAnsi="宋体" w:eastAsia="宋体" w:cs="宋体"/>
          <w:b/>
          <w:color w:val="auto"/>
          <w:sz w:val="24"/>
          <w:highlight w:val="none"/>
        </w:rPr>
      </w:pPr>
    </w:p>
    <w:p w14:paraId="5DE24832">
      <w:pPr>
        <w:pStyle w:val="36"/>
        <w:spacing w:line="400" w:lineRule="exact"/>
        <w:jc w:val="center"/>
        <w:outlineLvl w:val="3"/>
        <w:rPr>
          <w:rFonts w:ascii="宋体" w:hAnsi="宋体" w:eastAsia="宋体" w:cs="宋体"/>
          <w:b/>
          <w:color w:val="auto"/>
          <w:sz w:val="24"/>
          <w:highlight w:val="none"/>
        </w:rPr>
      </w:pPr>
    </w:p>
    <w:p w14:paraId="09E9AC84">
      <w:pPr>
        <w:pStyle w:val="36"/>
        <w:spacing w:line="400" w:lineRule="exact"/>
        <w:jc w:val="center"/>
        <w:outlineLvl w:val="3"/>
        <w:rPr>
          <w:rFonts w:ascii="宋体" w:hAnsi="宋体" w:eastAsia="宋体" w:cs="宋体"/>
          <w:b/>
          <w:color w:val="auto"/>
          <w:sz w:val="24"/>
          <w:highlight w:val="none"/>
        </w:rPr>
      </w:pPr>
    </w:p>
    <w:p w14:paraId="68059ED5">
      <w:pPr>
        <w:pStyle w:val="36"/>
        <w:spacing w:line="400" w:lineRule="exact"/>
        <w:jc w:val="center"/>
        <w:outlineLvl w:val="3"/>
        <w:rPr>
          <w:rFonts w:ascii="宋体" w:hAnsi="宋体" w:eastAsia="宋体" w:cs="宋体"/>
          <w:b/>
          <w:color w:val="auto"/>
          <w:sz w:val="24"/>
          <w:highlight w:val="none"/>
        </w:rPr>
      </w:pPr>
    </w:p>
    <w:p w14:paraId="69E60846">
      <w:pPr>
        <w:pStyle w:val="36"/>
        <w:spacing w:line="400" w:lineRule="exact"/>
        <w:jc w:val="center"/>
        <w:outlineLvl w:val="3"/>
        <w:rPr>
          <w:rFonts w:ascii="宋体" w:hAnsi="宋体" w:eastAsia="宋体" w:cs="宋体"/>
          <w:b/>
          <w:color w:val="auto"/>
          <w:sz w:val="24"/>
          <w:highlight w:val="none"/>
        </w:rPr>
      </w:pPr>
    </w:p>
    <w:p w14:paraId="4C5B9D01">
      <w:pPr>
        <w:pStyle w:val="36"/>
        <w:spacing w:line="400" w:lineRule="exact"/>
        <w:jc w:val="center"/>
        <w:outlineLvl w:val="3"/>
        <w:rPr>
          <w:rFonts w:ascii="宋体" w:hAnsi="宋体" w:eastAsia="宋体" w:cs="宋体"/>
          <w:b/>
          <w:color w:val="auto"/>
          <w:sz w:val="24"/>
          <w:highlight w:val="none"/>
        </w:rPr>
      </w:pPr>
    </w:p>
    <w:p w14:paraId="706D5F9A">
      <w:pPr>
        <w:pStyle w:val="36"/>
        <w:spacing w:line="400" w:lineRule="exact"/>
        <w:jc w:val="center"/>
        <w:outlineLvl w:val="3"/>
        <w:rPr>
          <w:rFonts w:ascii="宋体" w:hAnsi="宋体" w:eastAsia="宋体" w:cs="宋体"/>
          <w:b/>
          <w:color w:val="auto"/>
          <w:sz w:val="24"/>
          <w:highlight w:val="none"/>
        </w:rPr>
      </w:pPr>
    </w:p>
    <w:p w14:paraId="2C913F25">
      <w:pPr>
        <w:pStyle w:val="36"/>
        <w:spacing w:line="400" w:lineRule="exact"/>
        <w:jc w:val="center"/>
        <w:outlineLvl w:val="3"/>
        <w:rPr>
          <w:rFonts w:ascii="宋体" w:hAnsi="宋体" w:eastAsia="宋体" w:cs="宋体"/>
          <w:b/>
          <w:color w:val="auto"/>
          <w:sz w:val="24"/>
          <w:highlight w:val="none"/>
        </w:rPr>
      </w:pPr>
    </w:p>
    <w:p w14:paraId="1C2DBEB7">
      <w:pPr>
        <w:pStyle w:val="36"/>
        <w:spacing w:line="400" w:lineRule="exact"/>
        <w:jc w:val="center"/>
        <w:outlineLvl w:val="3"/>
        <w:rPr>
          <w:rFonts w:ascii="宋体" w:hAnsi="宋体" w:eastAsia="宋体" w:cs="宋体"/>
          <w:b/>
          <w:color w:val="auto"/>
          <w:sz w:val="24"/>
          <w:highlight w:val="none"/>
        </w:rPr>
      </w:pPr>
    </w:p>
    <w:p w14:paraId="532E7AA5">
      <w:pPr>
        <w:pStyle w:val="36"/>
        <w:spacing w:line="400" w:lineRule="exact"/>
        <w:jc w:val="center"/>
        <w:outlineLvl w:val="3"/>
        <w:rPr>
          <w:rFonts w:ascii="宋体" w:hAnsi="宋体" w:eastAsia="宋体" w:cs="宋体"/>
          <w:b/>
          <w:color w:val="auto"/>
          <w:sz w:val="24"/>
          <w:highlight w:val="none"/>
        </w:rPr>
      </w:pPr>
    </w:p>
    <w:p w14:paraId="0C95F277">
      <w:pPr>
        <w:pStyle w:val="36"/>
        <w:spacing w:line="400" w:lineRule="exact"/>
        <w:jc w:val="center"/>
        <w:outlineLvl w:val="3"/>
        <w:rPr>
          <w:rFonts w:ascii="宋体" w:hAnsi="宋体" w:eastAsia="宋体" w:cs="宋体"/>
          <w:b/>
          <w:color w:val="auto"/>
          <w:sz w:val="24"/>
          <w:highlight w:val="none"/>
        </w:rPr>
      </w:pPr>
    </w:p>
    <w:p w14:paraId="156847C2">
      <w:pPr>
        <w:pStyle w:val="36"/>
        <w:spacing w:line="400" w:lineRule="exact"/>
        <w:jc w:val="center"/>
        <w:outlineLvl w:val="3"/>
        <w:rPr>
          <w:rFonts w:ascii="宋体" w:hAnsi="宋体" w:eastAsia="宋体" w:cs="宋体"/>
          <w:b/>
          <w:color w:val="auto"/>
          <w:sz w:val="24"/>
          <w:highlight w:val="none"/>
        </w:rPr>
      </w:pPr>
    </w:p>
    <w:p w14:paraId="2EAE0504">
      <w:pPr>
        <w:pStyle w:val="36"/>
        <w:spacing w:line="400" w:lineRule="exact"/>
        <w:jc w:val="center"/>
        <w:outlineLvl w:val="3"/>
        <w:rPr>
          <w:rFonts w:ascii="宋体" w:hAnsi="宋体" w:eastAsia="宋体" w:cs="宋体"/>
          <w:b/>
          <w:color w:val="auto"/>
          <w:sz w:val="24"/>
          <w:highlight w:val="none"/>
        </w:rPr>
      </w:pPr>
    </w:p>
    <w:p w14:paraId="7F99C34C">
      <w:pPr>
        <w:pStyle w:val="36"/>
        <w:spacing w:line="400" w:lineRule="exact"/>
        <w:jc w:val="center"/>
        <w:outlineLvl w:val="3"/>
        <w:rPr>
          <w:rFonts w:ascii="宋体" w:hAnsi="宋体" w:eastAsia="宋体" w:cs="宋体"/>
          <w:color w:val="auto"/>
          <w:highlight w:val="none"/>
        </w:rPr>
      </w:pPr>
      <w:r>
        <w:rPr>
          <w:rFonts w:ascii="宋体" w:hAnsi="宋体" w:eastAsia="宋体" w:cs="宋体"/>
          <w:b/>
          <w:color w:val="auto"/>
          <w:sz w:val="24"/>
          <w:highlight w:val="none"/>
        </w:rPr>
        <w:t>参加采购活动前三年内在经营活动中没有重大违法记录书面声明</w:t>
      </w:r>
    </w:p>
    <w:p w14:paraId="7A99D4C1">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致：</w:t>
      </w:r>
      <w:r>
        <w:rPr>
          <w:rFonts w:ascii="宋体" w:hAnsi="宋体" w:eastAsia="宋体" w:cs="宋体"/>
          <w:color w:val="auto"/>
          <w:sz w:val="24"/>
          <w:szCs w:val="24"/>
          <w:highlight w:val="none"/>
          <w:u w:val="single"/>
        </w:rPr>
        <w:t>（采购人或采购代理机构）</w:t>
      </w:r>
    </w:p>
    <w:p w14:paraId="08CA87E5">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参加采购活动前三年内，我方在经营活动中没有重大违法记录，即没有因违法经营受到刑事处罚或责令停产停业、吊销许可证或执照、较大数额罚款等行政处罚。否则产生不利后果由我方承担责任。</w:t>
      </w:r>
    </w:p>
    <w:p w14:paraId="6E931E51">
      <w:pPr>
        <w:pStyle w:val="36"/>
        <w:spacing w:line="400" w:lineRule="exact"/>
        <w:ind w:firstLine="96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特此声明。</w:t>
      </w:r>
    </w:p>
    <w:p w14:paraId="54680F2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4EF1BE78">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4E4400B">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请投标人根据实际情况如实声明，否则视为提供虚假材料。</w:t>
      </w:r>
    </w:p>
    <w:p w14:paraId="330E562D">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投标人：</w:t>
      </w:r>
      <w:r>
        <w:rPr>
          <w:rFonts w:ascii="宋体" w:hAnsi="宋体" w:eastAsia="宋体" w:cs="宋体"/>
          <w:color w:val="auto"/>
          <w:sz w:val="24"/>
          <w:szCs w:val="24"/>
          <w:highlight w:val="none"/>
          <w:u w:val="single"/>
        </w:rPr>
        <w:t>（全称并加盖单位公章）</w:t>
      </w:r>
    </w:p>
    <w:p w14:paraId="5CA82435">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0BCA53E0">
      <w:pPr>
        <w:pStyle w:val="36"/>
        <w:spacing w:line="400" w:lineRule="exact"/>
        <w:jc w:val="both"/>
        <w:rPr>
          <w:rFonts w:ascii="宋体" w:hAnsi="宋体" w:eastAsia="宋体" w:cs="宋体"/>
          <w:color w:val="auto"/>
          <w:highlight w:val="none"/>
        </w:rPr>
      </w:pPr>
      <w:r>
        <w:rPr>
          <w:rFonts w:ascii="宋体" w:hAnsi="宋体" w:eastAsia="宋体" w:cs="宋体"/>
          <w:color w:val="auto"/>
          <w:highlight w:val="none"/>
        </w:rPr>
        <w:t xml:space="preserve"> </w:t>
      </w:r>
    </w:p>
    <w:p w14:paraId="1D7A6D15">
      <w:pPr>
        <w:pStyle w:val="36"/>
        <w:spacing w:line="400" w:lineRule="exact"/>
        <w:jc w:val="center"/>
        <w:outlineLvl w:val="3"/>
        <w:rPr>
          <w:rFonts w:ascii="宋体" w:hAnsi="宋体" w:eastAsia="宋体" w:cs="宋体"/>
          <w:b/>
          <w:color w:val="auto"/>
          <w:sz w:val="24"/>
          <w:highlight w:val="none"/>
        </w:rPr>
      </w:pPr>
    </w:p>
    <w:p w14:paraId="4458AC08">
      <w:pPr>
        <w:pStyle w:val="36"/>
        <w:spacing w:line="400" w:lineRule="exact"/>
        <w:jc w:val="center"/>
        <w:outlineLvl w:val="3"/>
        <w:rPr>
          <w:rFonts w:ascii="宋体" w:hAnsi="宋体" w:eastAsia="宋体" w:cs="宋体"/>
          <w:b/>
          <w:color w:val="auto"/>
          <w:sz w:val="24"/>
          <w:highlight w:val="none"/>
        </w:rPr>
      </w:pPr>
    </w:p>
    <w:p w14:paraId="3D7EB7F0">
      <w:pPr>
        <w:pStyle w:val="36"/>
        <w:spacing w:line="400" w:lineRule="exact"/>
        <w:jc w:val="center"/>
        <w:outlineLvl w:val="3"/>
        <w:rPr>
          <w:rFonts w:ascii="宋体" w:hAnsi="宋体" w:eastAsia="宋体" w:cs="宋体"/>
          <w:b/>
          <w:color w:val="auto"/>
          <w:sz w:val="24"/>
          <w:highlight w:val="none"/>
        </w:rPr>
      </w:pPr>
    </w:p>
    <w:p w14:paraId="1BF6BDFF">
      <w:pPr>
        <w:pStyle w:val="36"/>
        <w:spacing w:line="400" w:lineRule="exact"/>
        <w:jc w:val="center"/>
        <w:outlineLvl w:val="3"/>
        <w:rPr>
          <w:rFonts w:ascii="宋体" w:hAnsi="宋体" w:eastAsia="宋体" w:cs="宋体"/>
          <w:b/>
          <w:color w:val="auto"/>
          <w:sz w:val="24"/>
          <w:highlight w:val="none"/>
        </w:rPr>
      </w:pPr>
    </w:p>
    <w:p w14:paraId="1799F7F3">
      <w:pPr>
        <w:pStyle w:val="36"/>
        <w:spacing w:line="400" w:lineRule="exact"/>
        <w:jc w:val="center"/>
        <w:outlineLvl w:val="3"/>
        <w:rPr>
          <w:rFonts w:ascii="宋体" w:hAnsi="宋体" w:eastAsia="宋体" w:cs="宋体"/>
          <w:b/>
          <w:color w:val="auto"/>
          <w:sz w:val="24"/>
          <w:highlight w:val="none"/>
        </w:rPr>
      </w:pPr>
    </w:p>
    <w:p w14:paraId="48773671">
      <w:pPr>
        <w:pStyle w:val="36"/>
        <w:spacing w:line="400" w:lineRule="exact"/>
        <w:jc w:val="center"/>
        <w:outlineLvl w:val="3"/>
        <w:rPr>
          <w:rFonts w:ascii="宋体" w:hAnsi="宋体" w:eastAsia="宋体" w:cs="宋体"/>
          <w:b/>
          <w:color w:val="auto"/>
          <w:sz w:val="24"/>
          <w:highlight w:val="none"/>
        </w:rPr>
      </w:pPr>
    </w:p>
    <w:p w14:paraId="29F5258F">
      <w:pPr>
        <w:pStyle w:val="36"/>
        <w:spacing w:line="400" w:lineRule="exact"/>
        <w:jc w:val="center"/>
        <w:outlineLvl w:val="3"/>
        <w:rPr>
          <w:rFonts w:ascii="宋体" w:hAnsi="宋体" w:eastAsia="宋体" w:cs="宋体"/>
          <w:b/>
          <w:color w:val="auto"/>
          <w:sz w:val="24"/>
          <w:highlight w:val="none"/>
        </w:rPr>
      </w:pPr>
    </w:p>
    <w:p w14:paraId="2B1AFD90">
      <w:pPr>
        <w:pStyle w:val="36"/>
        <w:spacing w:line="400" w:lineRule="exact"/>
        <w:jc w:val="center"/>
        <w:outlineLvl w:val="3"/>
        <w:rPr>
          <w:rFonts w:ascii="宋体" w:hAnsi="宋体" w:eastAsia="宋体" w:cs="宋体"/>
          <w:b/>
          <w:color w:val="auto"/>
          <w:sz w:val="24"/>
          <w:highlight w:val="none"/>
        </w:rPr>
      </w:pPr>
    </w:p>
    <w:p w14:paraId="00AFB31C">
      <w:pPr>
        <w:pStyle w:val="36"/>
        <w:spacing w:line="400" w:lineRule="exact"/>
        <w:jc w:val="center"/>
        <w:outlineLvl w:val="3"/>
        <w:rPr>
          <w:rFonts w:ascii="宋体" w:hAnsi="宋体" w:eastAsia="宋体" w:cs="宋体"/>
          <w:b/>
          <w:color w:val="auto"/>
          <w:sz w:val="24"/>
          <w:highlight w:val="none"/>
        </w:rPr>
      </w:pPr>
    </w:p>
    <w:p w14:paraId="28665779">
      <w:pPr>
        <w:pStyle w:val="36"/>
        <w:spacing w:line="400" w:lineRule="exact"/>
        <w:jc w:val="center"/>
        <w:outlineLvl w:val="3"/>
        <w:rPr>
          <w:rFonts w:ascii="宋体" w:hAnsi="宋体" w:eastAsia="宋体" w:cs="宋体"/>
          <w:b/>
          <w:color w:val="auto"/>
          <w:sz w:val="24"/>
          <w:highlight w:val="none"/>
        </w:rPr>
      </w:pPr>
    </w:p>
    <w:p w14:paraId="3A8785B0">
      <w:pPr>
        <w:pStyle w:val="36"/>
        <w:spacing w:line="400" w:lineRule="exact"/>
        <w:jc w:val="center"/>
        <w:outlineLvl w:val="3"/>
        <w:rPr>
          <w:rFonts w:ascii="宋体" w:hAnsi="宋体" w:eastAsia="宋体" w:cs="宋体"/>
          <w:b/>
          <w:color w:val="auto"/>
          <w:sz w:val="24"/>
          <w:highlight w:val="none"/>
        </w:rPr>
      </w:pPr>
    </w:p>
    <w:p w14:paraId="386E0B79">
      <w:pPr>
        <w:pStyle w:val="36"/>
        <w:spacing w:line="400" w:lineRule="exact"/>
        <w:jc w:val="center"/>
        <w:outlineLvl w:val="3"/>
        <w:rPr>
          <w:rFonts w:ascii="宋体" w:hAnsi="宋体" w:eastAsia="宋体" w:cs="宋体"/>
          <w:b/>
          <w:color w:val="auto"/>
          <w:sz w:val="24"/>
          <w:highlight w:val="none"/>
        </w:rPr>
      </w:pPr>
    </w:p>
    <w:p w14:paraId="0D9F9B76">
      <w:pPr>
        <w:pStyle w:val="36"/>
        <w:spacing w:line="400" w:lineRule="exact"/>
        <w:jc w:val="center"/>
        <w:outlineLvl w:val="3"/>
        <w:rPr>
          <w:rFonts w:ascii="宋体" w:hAnsi="宋体" w:eastAsia="宋体" w:cs="宋体"/>
          <w:b/>
          <w:color w:val="auto"/>
          <w:sz w:val="24"/>
          <w:highlight w:val="none"/>
        </w:rPr>
      </w:pPr>
    </w:p>
    <w:p w14:paraId="5A310DD7">
      <w:pPr>
        <w:pStyle w:val="36"/>
        <w:spacing w:line="400" w:lineRule="exact"/>
        <w:jc w:val="center"/>
        <w:outlineLvl w:val="3"/>
        <w:rPr>
          <w:rFonts w:ascii="宋体" w:hAnsi="宋体" w:eastAsia="宋体" w:cs="宋体"/>
          <w:b/>
          <w:color w:val="auto"/>
          <w:sz w:val="24"/>
          <w:highlight w:val="none"/>
        </w:rPr>
      </w:pPr>
    </w:p>
    <w:p w14:paraId="27DB0AB2">
      <w:pPr>
        <w:pStyle w:val="36"/>
        <w:spacing w:line="400" w:lineRule="exact"/>
        <w:jc w:val="center"/>
        <w:outlineLvl w:val="3"/>
        <w:rPr>
          <w:rFonts w:ascii="宋体" w:hAnsi="宋体" w:eastAsia="宋体" w:cs="宋体"/>
          <w:b/>
          <w:color w:val="auto"/>
          <w:sz w:val="24"/>
          <w:highlight w:val="none"/>
        </w:rPr>
      </w:pPr>
    </w:p>
    <w:p w14:paraId="0D634DE3">
      <w:pPr>
        <w:pStyle w:val="36"/>
        <w:spacing w:line="400" w:lineRule="exact"/>
        <w:jc w:val="center"/>
        <w:outlineLvl w:val="3"/>
        <w:rPr>
          <w:rFonts w:ascii="宋体" w:hAnsi="宋体" w:eastAsia="宋体" w:cs="宋体"/>
          <w:b/>
          <w:color w:val="auto"/>
          <w:sz w:val="24"/>
          <w:highlight w:val="none"/>
        </w:rPr>
      </w:pPr>
    </w:p>
    <w:p w14:paraId="7BA00C1B">
      <w:pPr>
        <w:pStyle w:val="36"/>
        <w:spacing w:line="400" w:lineRule="exact"/>
        <w:jc w:val="center"/>
        <w:outlineLvl w:val="3"/>
        <w:rPr>
          <w:rFonts w:ascii="宋体" w:hAnsi="宋体" w:eastAsia="宋体" w:cs="宋体"/>
          <w:b/>
          <w:color w:val="auto"/>
          <w:sz w:val="24"/>
          <w:highlight w:val="none"/>
        </w:rPr>
      </w:pPr>
    </w:p>
    <w:p w14:paraId="2686B092">
      <w:pPr>
        <w:pStyle w:val="36"/>
        <w:spacing w:line="400" w:lineRule="exact"/>
        <w:jc w:val="center"/>
        <w:outlineLvl w:val="3"/>
        <w:rPr>
          <w:rFonts w:ascii="宋体" w:hAnsi="宋体" w:eastAsia="宋体" w:cs="宋体"/>
          <w:b/>
          <w:color w:val="auto"/>
          <w:sz w:val="24"/>
          <w:highlight w:val="none"/>
        </w:rPr>
      </w:pPr>
    </w:p>
    <w:p w14:paraId="61C2DCB4">
      <w:pPr>
        <w:pStyle w:val="36"/>
        <w:spacing w:line="400" w:lineRule="exact"/>
        <w:jc w:val="center"/>
        <w:outlineLvl w:val="3"/>
        <w:rPr>
          <w:rFonts w:ascii="宋体" w:hAnsi="宋体" w:eastAsia="宋体" w:cs="宋体"/>
          <w:color w:val="auto"/>
          <w:highlight w:val="none"/>
        </w:rPr>
      </w:pPr>
      <w:r>
        <w:rPr>
          <w:rFonts w:ascii="宋体" w:hAnsi="宋体" w:eastAsia="宋体" w:cs="宋体"/>
          <w:b/>
          <w:color w:val="auto"/>
          <w:sz w:val="24"/>
          <w:highlight w:val="none"/>
        </w:rPr>
        <w:t>二-</w:t>
      </w:r>
      <w:r>
        <w:rPr>
          <w:rFonts w:ascii="宋体" w:hAnsi="宋体" w:eastAsia="宋体" w:cs="宋体"/>
          <w:b/>
          <w:color w:val="auto"/>
          <w:sz w:val="24"/>
          <w:highlight w:val="none"/>
          <w:lang w:eastAsia="zh-CN"/>
        </w:rPr>
        <w:t>3</w:t>
      </w:r>
      <w:r>
        <w:rPr>
          <w:rFonts w:ascii="宋体" w:hAnsi="宋体" w:eastAsia="宋体" w:cs="宋体"/>
          <w:b/>
          <w:color w:val="auto"/>
          <w:sz w:val="24"/>
          <w:highlight w:val="none"/>
        </w:rPr>
        <w:t>信用记录查询提示</w:t>
      </w:r>
    </w:p>
    <w:p w14:paraId="225B5705">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1、由资格审查小组通过网站查询并打印投标人的信用记录。</w:t>
      </w:r>
    </w:p>
    <w:p w14:paraId="1D638DC3">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14:paraId="78EED410">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3、投标人应了解投标人自身的信用记录情况。当投标人受到200万以上罚款的行政处罚且该罚款不属较大数额罚款时，投标人应在</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中提供此项罚款不属于较大数额罚款的依据（如提供：相关法律制度的规定、行政执法机构对该罚款不属于较大数额罚款的认定或者其他有效依据）。</w:t>
      </w:r>
    </w:p>
    <w:p w14:paraId="4FB0ECD9">
      <w:pPr>
        <w:pStyle w:val="36"/>
        <w:spacing w:line="400" w:lineRule="exact"/>
        <w:jc w:val="both"/>
        <w:rPr>
          <w:rFonts w:ascii="宋体" w:hAnsi="宋体" w:eastAsia="宋体" w:cs="宋体"/>
          <w:color w:val="auto"/>
          <w:highlight w:val="none"/>
        </w:rPr>
      </w:pPr>
      <w:r>
        <w:rPr>
          <w:rFonts w:ascii="宋体" w:hAnsi="宋体" w:eastAsia="宋体" w:cs="宋体"/>
          <w:color w:val="auto"/>
          <w:highlight w:val="none"/>
        </w:rPr>
        <w:t xml:space="preserve"> </w:t>
      </w:r>
    </w:p>
    <w:p w14:paraId="12E8F2E4">
      <w:pPr>
        <w:pStyle w:val="36"/>
        <w:spacing w:line="400" w:lineRule="exact"/>
        <w:jc w:val="center"/>
        <w:outlineLvl w:val="3"/>
        <w:rPr>
          <w:rFonts w:ascii="宋体" w:hAnsi="宋体" w:eastAsia="宋体" w:cs="宋体"/>
          <w:b/>
          <w:color w:val="auto"/>
          <w:sz w:val="24"/>
          <w:highlight w:val="none"/>
        </w:rPr>
      </w:pPr>
    </w:p>
    <w:p w14:paraId="6EDCEE40">
      <w:pPr>
        <w:pStyle w:val="36"/>
        <w:spacing w:line="400" w:lineRule="exact"/>
        <w:jc w:val="center"/>
        <w:outlineLvl w:val="3"/>
        <w:rPr>
          <w:rFonts w:ascii="宋体" w:hAnsi="宋体" w:eastAsia="宋体" w:cs="宋体"/>
          <w:b/>
          <w:color w:val="auto"/>
          <w:sz w:val="24"/>
          <w:highlight w:val="none"/>
        </w:rPr>
      </w:pPr>
    </w:p>
    <w:p w14:paraId="74058BE9">
      <w:pPr>
        <w:pStyle w:val="36"/>
        <w:spacing w:line="400" w:lineRule="exact"/>
        <w:jc w:val="center"/>
        <w:outlineLvl w:val="3"/>
        <w:rPr>
          <w:rFonts w:ascii="宋体" w:hAnsi="宋体" w:eastAsia="宋体" w:cs="宋体"/>
          <w:b/>
          <w:color w:val="auto"/>
          <w:sz w:val="24"/>
          <w:highlight w:val="none"/>
        </w:rPr>
      </w:pPr>
    </w:p>
    <w:p w14:paraId="642CC5A3">
      <w:pPr>
        <w:pStyle w:val="36"/>
        <w:spacing w:line="400" w:lineRule="exact"/>
        <w:jc w:val="center"/>
        <w:outlineLvl w:val="3"/>
        <w:rPr>
          <w:rFonts w:ascii="宋体" w:hAnsi="宋体" w:eastAsia="宋体" w:cs="宋体"/>
          <w:b/>
          <w:color w:val="auto"/>
          <w:sz w:val="24"/>
          <w:highlight w:val="none"/>
        </w:rPr>
      </w:pPr>
    </w:p>
    <w:p w14:paraId="79E8D3A0">
      <w:pPr>
        <w:pStyle w:val="36"/>
        <w:spacing w:line="400" w:lineRule="exact"/>
        <w:jc w:val="center"/>
        <w:outlineLvl w:val="3"/>
        <w:rPr>
          <w:rFonts w:ascii="宋体" w:hAnsi="宋体" w:eastAsia="宋体" w:cs="宋体"/>
          <w:b/>
          <w:color w:val="auto"/>
          <w:sz w:val="24"/>
          <w:highlight w:val="none"/>
        </w:rPr>
      </w:pPr>
    </w:p>
    <w:p w14:paraId="660F8DDF">
      <w:pPr>
        <w:pStyle w:val="36"/>
        <w:spacing w:line="400" w:lineRule="exact"/>
        <w:jc w:val="center"/>
        <w:outlineLvl w:val="3"/>
        <w:rPr>
          <w:rFonts w:ascii="宋体" w:hAnsi="宋体" w:eastAsia="宋体" w:cs="宋体"/>
          <w:b/>
          <w:color w:val="auto"/>
          <w:sz w:val="24"/>
          <w:highlight w:val="none"/>
        </w:rPr>
      </w:pPr>
    </w:p>
    <w:p w14:paraId="5866EB1E">
      <w:pPr>
        <w:pStyle w:val="36"/>
        <w:spacing w:line="400" w:lineRule="exact"/>
        <w:jc w:val="center"/>
        <w:outlineLvl w:val="3"/>
        <w:rPr>
          <w:rFonts w:ascii="宋体" w:hAnsi="宋体" w:eastAsia="宋体" w:cs="宋体"/>
          <w:b/>
          <w:color w:val="auto"/>
          <w:sz w:val="24"/>
          <w:highlight w:val="none"/>
        </w:rPr>
      </w:pPr>
    </w:p>
    <w:p w14:paraId="02364085">
      <w:pPr>
        <w:pStyle w:val="36"/>
        <w:spacing w:line="400" w:lineRule="exact"/>
        <w:jc w:val="center"/>
        <w:outlineLvl w:val="3"/>
        <w:rPr>
          <w:rFonts w:ascii="宋体" w:hAnsi="宋体" w:eastAsia="宋体" w:cs="宋体"/>
          <w:b/>
          <w:color w:val="auto"/>
          <w:sz w:val="24"/>
          <w:highlight w:val="none"/>
        </w:rPr>
      </w:pPr>
    </w:p>
    <w:p w14:paraId="515D80B7">
      <w:pPr>
        <w:pStyle w:val="36"/>
        <w:spacing w:line="400" w:lineRule="exact"/>
        <w:jc w:val="center"/>
        <w:outlineLvl w:val="3"/>
        <w:rPr>
          <w:rFonts w:ascii="宋体" w:hAnsi="宋体" w:eastAsia="宋体" w:cs="宋体"/>
          <w:b/>
          <w:color w:val="auto"/>
          <w:sz w:val="24"/>
          <w:highlight w:val="none"/>
        </w:rPr>
      </w:pPr>
    </w:p>
    <w:p w14:paraId="26F16C9B">
      <w:pPr>
        <w:pStyle w:val="36"/>
        <w:spacing w:line="400" w:lineRule="exact"/>
        <w:jc w:val="center"/>
        <w:outlineLvl w:val="3"/>
        <w:rPr>
          <w:rFonts w:ascii="宋体" w:hAnsi="宋体" w:eastAsia="宋体" w:cs="宋体"/>
          <w:b/>
          <w:color w:val="auto"/>
          <w:sz w:val="24"/>
          <w:highlight w:val="none"/>
        </w:rPr>
      </w:pPr>
    </w:p>
    <w:p w14:paraId="0442CD3C">
      <w:pPr>
        <w:pStyle w:val="36"/>
        <w:spacing w:line="400" w:lineRule="exact"/>
        <w:jc w:val="center"/>
        <w:outlineLvl w:val="3"/>
        <w:rPr>
          <w:rFonts w:ascii="宋体" w:hAnsi="宋体" w:eastAsia="宋体" w:cs="宋体"/>
          <w:b/>
          <w:color w:val="auto"/>
          <w:sz w:val="24"/>
          <w:highlight w:val="none"/>
        </w:rPr>
      </w:pPr>
    </w:p>
    <w:p w14:paraId="3C99AF47">
      <w:pPr>
        <w:pStyle w:val="36"/>
        <w:spacing w:line="400" w:lineRule="exact"/>
        <w:jc w:val="center"/>
        <w:outlineLvl w:val="3"/>
        <w:rPr>
          <w:rFonts w:ascii="宋体" w:hAnsi="宋体" w:eastAsia="宋体" w:cs="宋体"/>
          <w:b/>
          <w:color w:val="auto"/>
          <w:sz w:val="24"/>
          <w:highlight w:val="none"/>
        </w:rPr>
      </w:pPr>
    </w:p>
    <w:p w14:paraId="0247E84A">
      <w:pPr>
        <w:pStyle w:val="36"/>
        <w:spacing w:line="400" w:lineRule="exact"/>
        <w:jc w:val="center"/>
        <w:outlineLvl w:val="3"/>
        <w:rPr>
          <w:rFonts w:ascii="宋体" w:hAnsi="宋体" w:eastAsia="宋体" w:cs="宋体"/>
          <w:b/>
          <w:color w:val="auto"/>
          <w:sz w:val="24"/>
          <w:highlight w:val="none"/>
        </w:rPr>
      </w:pPr>
    </w:p>
    <w:p w14:paraId="04CF9AAB">
      <w:pPr>
        <w:pStyle w:val="36"/>
        <w:spacing w:line="400" w:lineRule="exact"/>
        <w:jc w:val="center"/>
        <w:outlineLvl w:val="3"/>
        <w:rPr>
          <w:rFonts w:ascii="宋体" w:hAnsi="宋体" w:eastAsia="宋体" w:cs="宋体"/>
          <w:b/>
          <w:color w:val="auto"/>
          <w:sz w:val="24"/>
          <w:highlight w:val="none"/>
        </w:rPr>
      </w:pPr>
    </w:p>
    <w:p w14:paraId="08F8BD37">
      <w:pPr>
        <w:pStyle w:val="36"/>
        <w:spacing w:line="400" w:lineRule="exact"/>
        <w:jc w:val="center"/>
        <w:outlineLvl w:val="3"/>
        <w:rPr>
          <w:rFonts w:ascii="宋体" w:hAnsi="宋体" w:eastAsia="宋体" w:cs="宋体"/>
          <w:b/>
          <w:color w:val="auto"/>
          <w:sz w:val="24"/>
          <w:highlight w:val="none"/>
        </w:rPr>
      </w:pPr>
    </w:p>
    <w:p w14:paraId="2573941D">
      <w:pPr>
        <w:pStyle w:val="36"/>
        <w:spacing w:line="400" w:lineRule="exact"/>
        <w:jc w:val="center"/>
        <w:outlineLvl w:val="3"/>
        <w:rPr>
          <w:rFonts w:ascii="宋体" w:hAnsi="宋体" w:eastAsia="宋体" w:cs="宋体"/>
          <w:b/>
          <w:color w:val="auto"/>
          <w:sz w:val="24"/>
          <w:highlight w:val="none"/>
        </w:rPr>
      </w:pPr>
    </w:p>
    <w:p w14:paraId="483E9DE0">
      <w:pPr>
        <w:pStyle w:val="36"/>
        <w:spacing w:line="400" w:lineRule="exact"/>
        <w:jc w:val="center"/>
        <w:outlineLvl w:val="3"/>
        <w:rPr>
          <w:rFonts w:ascii="宋体" w:hAnsi="宋体" w:eastAsia="宋体" w:cs="宋体"/>
          <w:b/>
          <w:color w:val="auto"/>
          <w:sz w:val="24"/>
          <w:highlight w:val="none"/>
        </w:rPr>
      </w:pPr>
    </w:p>
    <w:p w14:paraId="6F305731">
      <w:pPr>
        <w:pStyle w:val="36"/>
        <w:spacing w:line="400" w:lineRule="exact"/>
        <w:jc w:val="center"/>
        <w:outlineLvl w:val="3"/>
        <w:rPr>
          <w:rFonts w:ascii="宋体" w:hAnsi="宋体" w:eastAsia="宋体" w:cs="宋体"/>
          <w:b/>
          <w:color w:val="auto"/>
          <w:sz w:val="24"/>
          <w:highlight w:val="none"/>
        </w:rPr>
      </w:pPr>
    </w:p>
    <w:p w14:paraId="6804D14F">
      <w:pPr>
        <w:pStyle w:val="36"/>
        <w:spacing w:line="400" w:lineRule="exact"/>
        <w:jc w:val="center"/>
        <w:outlineLvl w:val="3"/>
        <w:rPr>
          <w:rFonts w:ascii="宋体" w:hAnsi="宋体" w:eastAsia="宋体" w:cs="宋体"/>
          <w:b/>
          <w:color w:val="auto"/>
          <w:sz w:val="24"/>
          <w:highlight w:val="none"/>
        </w:rPr>
      </w:pPr>
    </w:p>
    <w:p w14:paraId="10E947F4">
      <w:pPr>
        <w:pStyle w:val="36"/>
        <w:spacing w:line="400" w:lineRule="exact"/>
        <w:jc w:val="center"/>
        <w:outlineLvl w:val="3"/>
        <w:rPr>
          <w:rFonts w:ascii="宋体" w:hAnsi="宋体" w:eastAsia="宋体" w:cs="宋体"/>
          <w:b/>
          <w:color w:val="auto"/>
          <w:sz w:val="24"/>
          <w:highlight w:val="none"/>
        </w:rPr>
      </w:pPr>
    </w:p>
    <w:p w14:paraId="2A1499E4">
      <w:pPr>
        <w:pStyle w:val="36"/>
        <w:spacing w:line="400" w:lineRule="exact"/>
        <w:jc w:val="center"/>
        <w:outlineLvl w:val="3"/>
        <w:rPr>
          <w:rFonts w:ascii="宋体" w:hAnsi="宋体" w:eastAsia="宋体" w:cs="宋体"/>
          <w:b/>
          <w:color w:val="auto"/>
          <w:sz w:val="24"/>
          <w:highlight w:val="none"/>
        </w:rPr>
      </w:pPr>
    </w:p>
    <w:p w14:paraId="6A7D3FE2">
      <w:pPr>
        <w:pStyle w:val="36"/>
        <w:spacing w:line="400" w:lineRule="exact"/>
        <w:jc w:val="center"/>
        <w:outlineLvl w:val="3"/>
        <w:rPr>
          <w:rFonts w:ascii="宋体" w:hAnsi="宋体" w:eastAsia="宋体" w:cs="宋体"/>
          <w:b/>
          <w:color w:val="auto"/>
          <w:sz w:val="24"/>
          <w:highlight w:val="none"/>
        </w:rPr>
      </w:pPr>
    </w:p>
    <w:p w14:paraId="7A16C5DD">
      <w:pPr>
        <w:pStyle w:val="36"/>
        <w:spacing w:line="400" w:lineRule="exact"/>
        <w:jc w:val="center"/>
        <w:outlineLvl w:val="3"/>
        <w:rPr>
          <w:rFonts w:ascii="宋体" w:hAnsi="宋体" w:eastAsia="宋体" w:cs="宋体"/>
          <w:b/>
          <w:color w:val="auto"/>
          <w:sz w:val="24"/>
          <w:highlight w:val="none"/>
        </w:rPr>
      </w:pPr>
    </w:p>
    <w:p w14:paraId="2750BE75">
      <w:pPr>
        <w:pStyle w:val="36"/>
        <w:spacing w:line="400" w:lineRule="exact"/>
        <w:jc w:val="center"/>
        <w:outlineLvl w:val="3"/>
        <w:rPr>
          <w:rFonts w:ascii="宋体" w:hAnsi="宋体" w:eastAsia="宋体" w:cs="宋体"/>
          <w:b/>
          <w:color w:val="auto"/>
          <w:sz w:val="24"/>
          <w:highlight w:val="none"/>
        </w:rPr>
      </w:pPr>
    </w:p>
    <w:p w14:paraId="7E4F306F">
      <w:pPr>
        <w:pStyle w:val="36"/>
        <w:spacing w:line="400" w:lineRule="exact"/>
        <w:jc w:val="center"/>
        <w:outlineLvl w:val="3"/>
        <w:rPr>
          <w:rFonts w:ascii="宋体" w:hAnsi="宋体" w:eastAsia="宋体" w:cs="宋体"/>
          <w:color w:val="auto"/>
          <w:highlight w:val="none"/>
        </w:rPr>
      </w:pPr>
      <w:r>
        <w:rPr>
          <w:rFonts w:ascii="宋体" w:hAnsi="宋体" w:eastAsia="宋体" w:cs="宋体"/>
          <w:b/>
          <w:color w:val="auto"/>
          <w:sz w:val="24"/>
          <w:highlight w:val="none"/>
        </w:rPr>
        <w:t>二-</w:t>
      </w:r>
      <w:r>
        <w:rPr>
          <w:rFonts w:ascii="宋体" w:hAnsi="宋体" w:eastAsia="宋体" w:cs="宋体"/>
          <w:b/>
          <w:color w:val="auto"/>
          <w:sz w:val="24"/>
          <w:highlight w:val="none"/>
          <w:lang w:eastAsia="zh-CN"/>
        </w:rPr>
        <w:t>4</w:t>
      </w:r>
      <w:r>
        <w:rPr>
          <w:rFonts w:ascii="宋体" w:hAnsi="宋体" w:eastAsia="宋体" w:cs="宋体"/>
          <w:b/>
          <w:color w:val="auto"/>
          <w:sz w:val="24"/>
          <w:highlight w:val="none"/>
        </w:rPr>
        <w:t>中小企业声明函</w:t>
      </w:r>
    </w:p>
    <w:p w14:paraId="52E0B8DE">
      <w:pPr>
        <w:pStyle w:val="36"/>
        <w:spacing w:line="400" w:lineRule="exact"/>
        <w:jc w:val="center"/>
        <w:outlineLvl w:val="3"/>
        <w:rPr>
          <w:rFonts w:ascii="宋体" w:hAnsi="宋体" w:eastAsia="宋体" w:cs="宋体"/>
          <w:color w:val="auto"/>
          <w:highlight w:val="none"/>
        </w:rPr>
      </w:pPr>
      <w:r>
        <w:rPr>
          <w:rFonts w:ascii="宋体" w:hAnsi="宋体" w:eastAsia="宋体" w:cs="宋体"/>
          <w:b/>
          <w:color w:val="auto"/>
          <w:sz w:val="24"/>
          <w:highlight w:val="none"/>
        </w:rPr>
        <w:t>（以资格条件落实中小企业扶持政策时适用，若有）</w:t>
      </w:r>
    </w:p>
    <w:p w14:paraId="082F680B">
      <w:pPr>
        <w:pStyle w:val="36"/>
        <w:spacing w:line="400" w:lineRule="exact"/>
        <w:jc w:val="center"/>
        <w:outlineLvl w:val="3"/>
        <w:rPr>
          <w:rFonts w:ascii="宋体" w:hAnsi="宋体" w:eastAsia="宋体" w:cs="宋体"/>
          <w:color w:val="auto"/>
          <w:highlight w:val="none"/>
        </w:rPr>
      </w:pPr>
      <w:r>
        <w:rPr>
          <w:rFonts w:ascii="宋体" w:hAnsi="宋体" w:eastAsia="宋体" w:cs="宋体"/>
          <w:b/>
          <w:color w:val="auto"/>
          <w:sz w:val="24"/>
          <w:highlight w:val="none"/>
        </w:rPr>
        <w:t>中小企业声明函（货物）</w:t>
      </w:r>
    </w:p>
    <w:p w14:paraId="283E3D86">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本公司（联合体）郑重声明，根据《政府采购促进中小企业发展管理办法》（财库﹝2020﹞46 号）的规定，本公司（联合体）参加</w:t>
      </w:r>
      <w:r>
        <w:rPr>
          <w:rFonts w:ascii="宋体" w:hAnsi="宋体" w:eastAsia="宋体" w:cs="宋体"/>
          <w:color w:val="auto"/>
          <w:sz w:val="24"/>
          <w:szCs w:val="24"/>
          <w:highlight w:val="none"/>
          <w:u w:val="single"/>
        </w:rPr>
        <w:t>（单位名称）</w:t>
      </w:r>
      <w:r>
        <w:rPr>
          <w:rFonts w:ascii="宋体" w:hAnsi="宋体" w:eastAsia="宋体" w:cs="宋体"/>
          <w:color w:val="auto"/>
          <w:sz w:val="24"/>
          <w:szCs w:val="24"/>
          <w:highlight w:val="none"/>
        </w:rPr>
        <w:t>的</w:t>
      </w:r>
      <w:r>
        <w:rPr>
          <w:rFonts w:ascii="宋体" w:hAnsi="宋体" w:eastAsia="宋体" w:cs="宋体"/>
          <w:color w:val="auto"/>
          <w:sz w:val="24"/>
          <w:szCs w:val="24"/>
          <w:highlight w:val="none"/>
          <w:u w:val="single"/>
        </w:rPr>
        <w:t>（项目名称）</w:t>
      </w:r>
      <w:r>
        <w:rPr>
          <w:rFonts w:ascii="宋体" w:hAnsi="宋体" w:eastAsia="宋体" w:cs="宋体"/>
          <w:color w:val="auto"/>
          <w:sz w:val="24"/>
          <w:szCs w:val="24"/>
          <w:highlight w:val="none"/>
        </w:rPr>
        <w:t>采购活动，提供的货物全部由符合政策要求的中小企业制造。相关企业（含联合体中的中小企业、签订分包意向协议的中小企业）的具体情况如下：</w:t>
      </w:r>
    </w:p>
    <w:p w14:paraId="22FBEA12">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w:t>
      </w:r>
      <w:r>
        <w:rPr>
          <w:rFonts w:ascii="宋体" w:hAnsi="宋体" w:eastAsia="宋体" w:cs="宋体"/>
          <w:color w:val="auto"/>
          <w:sz w:val="24"/>
          <w:szCs w:val="24"/>
          <w:highlight w:val="none"/>
          <w:u w:val="single"/>
        </w:rPr>
        <w:t>（标的名称）</w:t>
      </w:r>
      <w:r>
        <w:rPr>
          <w:rFonts w:ascii="宋体" w:hAnsi="宋体" w:eastAsia="宋体" w:cs="宋体"/>
          <w:color w:val="auto"/>
          <w:sz w:val="24"/>
          <w:szCs w:val="24"/>
          <w:highlight w:val="none"/>
        </w:rPr>
        <w:t>，属于</w:t>
      </w:r>
      <w:r>
        <w:rPr>
          <w:rFonts w:ascii="宋体" w:hAnsi="宋体" w:eastAsia="宋体" w:cs="宋体"/>
          <w:color w:val="auto"/>
          <w:sz w:val="24"/>
          <w:szCs w:val="24"/>
          <w:highlight w:val="none"/>
          <w:u w:val="single"/>
        </w:rPr>
        <w:t>（采购文件中明确的所属行业）</w:t>
      </w:r>
      <w:r>
        <w:rPr>
          <w:rFonts w:ascii="宋体" w:hAnsi="宋体" w:eastAsia="宋体" w:cs="宋体"/>
          <w:color w:val="auto"/>
          <w:sz w:val="24"/>
          <w:szCs w:val="24"/>
          <w:highlight w:val="none"/>
        </w:rPr>
        <w:t>行业；制造商为</w:t>
      </w:r>
      <w:r>
        <w:rPr>
          <w:rFonts w:ascii="宋体" w:hAnsi="宋体" w:eastAsia="宋体" w:cs="宋体"/>
          <w:color w:val="auto"/>
          <w:sz w:val="24"/>
          <w:szCs w:val="24"/>
          <w:highlight w:val="none"/>
          <w:u w:val="single"/>
        </w:rPr>
        <w:t>（企业名称）</w:t>
      </w:r>
      <w:r>
        <w:rPr>
          <w:rFonts w:ascii="宋体" w:hAnsi="宋体" w:eastAsia="宋体" w:cs="宋体"/>
          <w:color w:val="auto"/>
          <w:sz w:val="24"/>
          <w:szCs w:val="24"/>
          <w:highlight w:val="none"/>
        </w:rPr>
        <w:t>，从业人员</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人，营业收入为</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万元，资产总额为</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万元1，属于</w:t>
      </w:r>
      <w:r>
        <w:rPr>
          <w:rFonts w:ascii="宋体" w:hAnsi="宋体" w:eastAsia="宋体" w:cs="宋体"/>
          <w:color w:val="auto"/>
          <w:sz w:val="24"/>
          <w:szCs w:val="24"/>
          <w:highlight w:val="none"/>
          <w:u w:val="single"/>
        </w:rPr>
        <w:t>（中型企业、小型企业、微型企业）</w:t>
      </w:r>
      <w:r>
        <w:rPr>
          <w:rFonts w:ascii="宋体" w:hAnsi="宋体" w:eastAsia="宋体" w:cs="宋体"/>
          <w:color w:val="auto"/>
          <w:sz w:val="24"/>
          <w:szCs w:val="24"/>
          <w:highlight w:val="none"/>
        </w:rPr>
        <w:t>；</w:t>
      </w:r>
    </w:p>
    <w:p w14:paraId="7D41A9BC">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w:t>
      </w:r>
      <w:r>
        <w:rPr>
          <w:rFonts w:ascii="宋体" w:hAnsi="宋体" w:eastAsia="宋体" w:cs="宋体"/>
          <w:color w:val="auto"/>
          <w:sz w:val="24"/>
          <w:szCs w:val="24"/>
          <w:highlight w:val="none"/>
          <w:u w:val="single"/>
        </w:rPr>
        <w:t>（标的名称）</w:t>
      </w:r>
      <w:r>
        <w:rPr>
          <w:rFonts w:ascii="宋体" w:hAnsi="宋体" w:eastAsia="宋体" w:cs="宋体"/>
          <w:color w:val="auto"/>
          <w:sz w:val="24"/>
          <w:szCs w:val="24"/>
          <w:highlight w:val="none"/>
        </w:rPr>
        <w:t>，属于</w:t>
      </w:r>
      <w:r>
        <w:rPr>
          <w:rFonts w:ascii="宋体" w:hAnsi="宋体" w:eastAsia="宋体" w:cs="宋体"/>
          <w:color w:val="auto"/>
          <w:sz w:val="24"/>
          <w:szCs w:val="24"/>
          <w:highlight w:val="none"/>
          <w:u w:val="single"/>
        </w:rPr>
        <w:t>（采购文件中明确的所属行业）</w:t>
      </w:r>
      <w:r>
        <w:rPr>
          <w:rFonts w:ascii="宋体" w:hAnsi="宋体" w:eastAsia="宋体" w:cs="宋体"/>
          <w:color w:val="auto"/>
          <w:sz w:val="24"/>
          <w:szCs w:val="24"/>
          <w:highlight w:val="none"/>
        </w:rPr>
        <w:t>行业；制造商为</w:t>
      </w:r>
      <w:r>
        <w:rPr>
          <w:rFonts w:ascii="宋体" w:hAnsi="宋体" w:eastAsia="宋体" w:cs="宋体"/>
          <w:color w:val="auto"/>
          <w:sz w:val="24"/>
          <w:szCs w:val="24"/>
          <w:highlight w:val="none"/>
          <w:u w:val="single"/>
        </w:rPr>
        <w:t>（企业名称）</w:t>
      </w:r>
      <w:r>
        <w:rPr>
          <w:rFonts w:ascii="宋体" w:hAnsi="宋体" w:eastAsia="宋体" w:cs="宋体"/>
          <w:color w:val="auto"/>
          <w:sz w:val="24"/>
          <w:szCs w:val="24"/>
          <w:highlight w:val="none"/>
        </w:rPr>
        <w:t>，从业人员</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人，营业收入为</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万元，资产总额为</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万元，属于</w:t>
      </w:r>
      <w:r>
        <w:rPr>
          <w:rFonts w:ascii="宋体" w:hAnsi="宋体" w:eastAsia="宋体" w:cs="宋体"/>
          <w:color w:val="auto"/>
          <w:sz w:val="24"/>
          <w:szCs w:val="24"/>
          <w:highlight w:val="none"/>
          <w:u w:val="single"/>
        </w:rPr>
        <w:t>（中型企业、小型企业、微型企业）</w:t>
      </w:r>
      <w:r>
        <w:rPr>
          <w:rFonts w:ascii="宋体" w:hAnsi="宋体" w:eastAsia="宋体" w:cs="宋体"/>
          <w:color w:val="auto"/>
          <w:sz w:val="24"/>
          <w:szCs w:val="24"/>
          <w:highlight w:val="none"/>
        </w:rPr>
        <w:t>；</w:t>
      </w:r>
    </w:p>
    <w:p w14:paraId="68CF24C4">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w:t>
      </w:r>
    </w:p>
    <w:p w14:paraId="6863FBAF">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以上企业，不属于大企业的分支机构，不存在控股股东为大企业的情形，也不存在与大企业的负责人为同一人的情形。</w:t>
      </w:r>
    </w:p>
    <w:p w14:paraId="7C57E56F">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本企业对上述声明内容的真实性负责。如有虚假，将依法承担相应责任。</w:t>
      </w:r>
    </w:p>
    <w:p w14:paraId="652A3804">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投标人：</w:t>
      </w:r>
      <w:r>
        <w:rPr>
          <w:rFonts w:ascii="宋体" w:hAnsi="宋体" w:eastAsia="宋体" w:cs="宋体"/>
          <w:color w:val="auto"/>
          <w:sz w:val="24"/>
          <w:szCs w:val="24"/>
          <w:highlight w:val="none"/>
          <w:u w:val="single"/>
        </w:rPr>
        <w:t>（全称并加盖单位公章）</w:t>
      </w:r>
    </w:p>
    <w:p w14:paraId="4C45F82A">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33A2979B">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69074295">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1、从业人员、营业收入、资产总额填报上一年度数据，无上一年度数据的新成立企业可不填报。</w:t>
      </w:r>
    </w:p>
    <w:p w14:paraId="1F9F35E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28A8F541">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611675DA">
      <w:pPr>
        <w:pStyle w:val="36"/>
        <w:spacing w:line="400" w:lineRule="exact"/>
        <w:jc w:val="center"/>
        <w:rPr>
          <w:rFonts w:ascii="宋体" w:hAnsi="宋体" w:eastAsia="宋体" w:cs="宋体"/>
          <w:b/>
          <w:color w:val="auto"/>
          <w:sz w:val="24"/>
          <w:highlight w:val="none"/>
        </w:rPr>
      </w:pPr>
    </w:p>
    <w:p w14:paraId="5AA83949">
      <w:pPr>
        <w:pStyle w:val="36"/>
        <w:spacing w:line="400" w:lineRule="exact"/>
        <w:jc w:val="center"/>
        <w:rPr>
          <w:rFonts w:ascii="宋体" w:hAnsi="宋体" w:eastAsia="宋体" w:cs="宋体"/>
          <w:b/>
          <w:color w:val="auto"/>
          <w:sz w:val="24"/>
          <w:highlight w:val="none"/>
        </w:rPr>
      </w:pPr>
    </w:p>
    <w:p w14:paraId="387D5A41">
      <w:pPr>
        <w:pStyle w:val="36"/>
        <w:spacing w:line="400" w:lineRule="exact"/>
        <w:jc w:val="center"/>
        <w:rPr>
          <w:rFonts w:ascii="宋体" w:hAnsi="宋体" w:eastAsia="宋体" w:cs="宋体"/>
          <w:b/>
          <w:color w:val="auto"/>
          <w:sz w:val="24"/>
          <w:highlight w:val="none"/>
        </w:rPr>
      </w:pPr>
    </w:p>
    <w:p w14:paraId="50BE07CA">
      <w:pPr>
        <w:rPr>
          <w:rFonts w:ascii="宋体" w:hAnsi="宋体" w:eastAsia="宋体" w:cs="宋体"/>
          <w:b/>
          <w:color w:val="auto"/>
          <w:sz w:val="24"/>
          <w:highlight w:val="none"/>
        </w:rPr>
      </w:pPr>
      <w:r>
        <w:rPr>
          <w:rFonts w:ascii="宋体" w:hAnsi="宋体" w:eastAsia="宋体" w:cs="宋体"/>
          <w:b/>
          <w:color w:val="auto"/>
          <w:sz w:val="24"/>
          <w:highlight w:val="none"/>
        </w:rPr>
        <w:br w:type="page"/>
      </w:r>
    </w:p>
    <w:p w14:paraId="56400526">
      <w:pPr>
        <w:pStyle w:val="36"/>
        <w:spacing w:beforeLines="0" w:afterLines="0"/>
        <w:jc w:val="center"/>
        <w:outlineLvl w:val="3"/>
        <w:rPr>
          <w:rFonts w:hint="eastAsia"/>
          <w:color w:val="auto"/>
          <w:sz w:val="20"/>
          <w:szCs w:val="24"/>
        </w:rPr>
      </w:pPr>
      <w:r>
        <w:rPr>
          <w:rFonts w:hint="eastAsia" w:ascii="宋体" w:hAnsi="宋体" w:eastAsia="宋体" w:cs="宋体"/>
          <w:b/>
          <w:color w:val="auto"/>
          <w:sz w:val="24"/>
          <w:szCs w:val="24"/>
        </w:rPr>
        <w:t>中小企业声明函（工程、服务）</w:t>
      </w:r>
    </w:p>
    <w:p w14:paraId="53D159B1">
      <w:pPr>
        <w:pStyle w:val="36"/>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本公司（联合体）郑重声明，根据《政府采购促进中小企业发展管理办法》（财库﹝2020﹞46 号）的规定，本公司（联合体）参加</w:t>
      </w:r>
      <w:r>
        <w:rPr>
          <w:rFonts w:hint="eastAsia" w:asciiTheme="minorEastAsia" w:hAnsiTheme="minorEastAsia" w:eastAsiaTheme="minorEastAsia" w:cstheme="minorEastAsia"/>
          <w:color w:val="auto"/>
          <w:sz w:val="24"/>
          <w:szCs w:val="24"/>
          <w:u w:val="single"/>
        </w:rPr>
        <w:t>（单位名称）</w:t>
      </w:r>
      <w:r>
        <w:rPr>
          <w:rFonts w:hint="eastAsia" w:asciiTheme="minorEastAsia" w:hAnsiTheme="minorEastAsia" w:eastAsiaTheme="minorEastAsia" w:cstheme="minorEastAsia"/>
          <w:color w:val="auto"/>
          <w:sz w:val="24"/>
          <w:szCs w:val="24"/>
        </w:rPr>
        <w:t>的</w:t>
      </w:r>
      <w:r>
        <w:rPr>
          <w:rFonts w:hint="eastAsia" w:asciiTheme="minorEastAsia" w:hAnsiTheme="minorEastAsia" w:eastAsiaTheme="minorEastAsia" w:cstheme="minorEastAsia"/>
          <w:color w:val="auto"/>
          <w:sz w:val="24"/>
          <w:szCs w:val="24"/>
          <w:u w:val="single"/>
        </w:rPr>
        <w:t>（项目名称）</w:t>
      </w:r>
      <w:r>
        <w:rPr>
          <w:rFonts w:hint="eastAsia" w:asciiTheme="minorEastAsia" w:hAnsiTheme="minorEastAsia" w:eastAsiaTheme="minorEastAsia" w:cstheme="minorEastAsia"/>
          <w:color w:val="auto"/>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14:paraId="0617110C">
      <w:pPr>
        <w:pStyle w:val="36"/>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u w:val="single"/>
        </w:rPr>
        <w:t>（标的名称）</w:t>
      </w:r>
      <w:r>
        <w:rPr>
          <w:rFonts w:hint="eastAsia" w:asciiTheme="minorEastAsia" w:hAnsiTheme="minorEastAsia" w:eastAsiaTheme="minorEastAsia" w:cstheme="minorEastAsia"/>
          <w:color w:val="auto"/>
          <w:sz w:val="24"/>
          <w:szCs w:val="24"/>
        </w:rPr>
        <w:t>，属于</w:t>
      </w:r>
      <w:r>
        <w:rPr>
          <w:rFonts w:hint="eastAsia" w:asciiTheme="minorEastAsia" w:hAnsiTheme="minorEastAsia" w:eastAsiaTheme="minorEastAsia" w:cstheme="minorEastAsia"/>
          <w:color w:val="auto"/>
          <w:sz w:val="24"/>
          <w:szCs w:val="24"/>
          <w:u w:val="single"/>
        </w:rPr>
        <w:t>（采购文件中明确的所属行业）</w:t>
      </w:r>
      <w:r>
        <w:rPr>
          <w:rFonts w:hint="eastAsia" w:asciiTheme="minorEastAsia" w:hAnsiTheme="minorEastAsia" w:eastAsiaTheme="minorEastAsia" w:cstheme="minorEastAsia"/>
          <w:color w:val="auto"/>
          <w:sz w:val="24"/>
          <w:szCs w:val="24"/>
        </w:rPr>
        <w:t>；承建（承接）企业为</w:t>
      </w:r>
      <w:r>
        <w:rPr>
          <w:rFonts w:hint="eastAsia" w:asciiTheme="minorEastAsia" w:hAnsiTheme="minorEastAsia" w:eastAsiaTheme="minorEastAsia" w:cstheme="minorEastAsia"/>
          <w:color w:val="auto"/>
          <w:sz w:val="24"/>
          <w:szCs w:val="24"/>
          <w:u w:val="single"/>
        </w:rPr>
        <w:t>（企业名称）</w:t>
      </w:r>
      <w:r>
        <w:rPr>
          <w:rFonts w:hint="eastAsia" w:asciiTheme="minorEastAsia" w:hAnsiTheme="minorEastAsia" w:eastAsiaTheme="minorEastAsia" w:cstheme="minorEastAsia"/>
          <w:color w:val="auto"/>
          <w:sz w:val="24"/>
          <w:szCs w:val="24"/>
        </w:rPr>
        <w:t>，从业人员</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人，营业收入为</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万元，资产总额为</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万元，属于</w:t>
      </w:r>
      <w:r>
        <w:rPr>
          <w:rFonts w:hint="eastAsia" w:asciiTheme="minorEastAsia" w:hAnsiTheme="minorEastAsia" w:eastAsiaTheme="minorEastAsia" w:cstheme="minorEastAsia"/>
          <w:color w:val="auto"/>
          <w:sz w:val="24"/>
          <w:szCs w:val="24"/>
          <w:u w:val="single"/>
        </w:rPr>
        <w:t>（中型企业、小型企业、微型企业）</w:t>
      </w:r>
      <w:r>
        <w:rPr>
          <w:rFonts w:hint="eastAsia" w:asciiTheme="minorEastAsia" w:hAnsiTheme="minorEastAsia" w:eastAsiaTheme="minorEastAsia" w:cstheme="minorEastAsia"/>
          <w:color w:val="auto"/>
          <w:sz w:val="24"/>
          <w:szCs w:val="24"/>
        </w:rPr>
        <w:t>；</w:t>
      </w:r>
    </w:p>
    <w:p w14:paraId="04BFD6C4">
      <w:pPr>
        <w:pStyle w:val="36"/>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r>
        <w:rPr>
          <w:rFonts w:hint="eastAsia" w:asciiTheme="minorEastAsia" w:hAnsiTheme="minorEastAsia" w:eastAsiaTheme="minorEastAsia" w:cstheme="minorEastAsia"/>
          <w:color w:val="auto"/>
          <w:sz w:val="24"/>
          <w:szCs w:val="24"/>
          <w:u w:val="single"/>
        </w:rPr>
        <w:t>（标的名称）</w:t>
      </w:r>
      <w:r>
        <w:rPr>
          <w:rFonts w:hint="eastAsia" w:asciiTheme="minorEastAsia" w:hAnsiTheme="minorEastAsia" w:eastAsiaTheme="minorEastAsia" w:cstheme="minorEastAsia"/>
          <w:color w:val="auto"/>
          <w:sz w:val="24"/>
          <w:szCs w:val="24"/>
        </w:rPr>
        <w:t>，属于</w:t>
      </w:r>
      <w:r>
        <w:rPr>
          <w:rFonts w:hint="eastAsia" w:asciiTheme="minorEastAsia" w:hAnsiTheme="minorEastAsia" w:eastAsiaTheme="minorEastAsia" w:cstheme="minorEastAsia"/>
          <w:color w:val="auto"/>
          <w:sz w:val="24"/>
          <w:szCs w:val="24"/>
          <w:u w:val="single"/>
        </w:rPr>
        <w:t>（采购文件中明确的所属行业）</w:t>
      </w:r>
      <w:r>
        <w:rPr>
          <w:rFonts w:hint="eastAsia" w:asciiTheme="minorEastAsia" w:hAnsiTheme="minorEastAsia" w:eastAsiaTheme="minorEastAsia" w:cstheme="minorEastAsia"/>
          <w:color w:val="auto"/>
          <w:sz w:val="24"/>
          <w:szCs w:val="24"/>
        </w:rPr>
        <w:t>；承建（承接）企业为</w:t>
      </w:r>
      <w:r>
        <w:rPr>
          <w:rFonts w:hint="eastAsia" w:asciiTheme="minorEastAsia" w:hAnsiTheme="minorEastAsia" w:eastAsiaTheme="minorEastAsia" w:cstheme="minorEastAsia"/>
          <w:color w:val="auto"/>
          <w:sz w:val="24"/>
          <w:szCs w:val="24"/>
          <w:u w:val="single"/>
        </w:rPr>
        <w:t>（企业名称）</w:t>
      </w:r>
      <w:r>
        <w:rPr>
          <w:rFonts w:hint="eastAsia" w:asciiTheme="minorEastAsia" w:hAnsiTheme="minorEastAsia" w:eastAsiaTheme="minorEastAsia" w:cstheme="minorEastAsia"/>
          <w:color w:val="auto"/>
          <w:sz w:val="24"/>
          <w:szCs w:val="24"/>
        </w:rPr>
        <w:t>，从业人员</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人，营业收入为</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万元，资产总额为</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万元，属于</w:t>
      </w:r>
      <w:r>
        <w:rPr>
          <w:rFonts w:hint="eastAsia" w:asciiTheme="minorEastAsia" w:hAnsiTheme="minorEastAsia" w:eastAsiaTheme="minorEastAsia" w:cstheme="minorEastAsia"/>
          <w:color w:val="auto"/>
          <w:sz w:val="24"/>
          <w:szCs w:val="24"/>
          <w:u w:val="single"/>
        </w:rPr>
        <w:t>（中型企业、小型企业、微型企业）</w:t>
      </w:r>
      <w:r>
        <w:rPr>
          <w:rFonts w:hint="eastAsia" w:asciiTheme="minorEastAsia" w:hAnsiTheme="minorEastAsia" w:eastAsiaTheme="minorEastAsia" w:cstheme="minorEastAsia"/>
          <w:color w:val="auto"/>
          <w:sz w:val="24"/>
          <w:szCs w:val="24"/>
        </w:rPr>
        <w:t>；</w:t>
      </w:r>
    </w:p>
    <w:p w14:paraId="62ADF666">
      <w:pPr>
        <w:pStyle w:val="36"/>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p w14:paraId="3921E3D5">
      <w:pPr>
        <w:pStyle w:val="36"/>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以上企业，不属于大企业的分支机构，不存在控股股东为大企业的情形，也不存在与大企业的负责人为同一人的情形。</w:t>
      </w:r>
    </w:p>
    <w:p w14:paraId="77A4587D">
      <w:pPr>
        <w:pStyle w:val="36"/>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本企业对上述声明内容的真实性负责。如有虚假，将依法承担相应责任。</w:t>
      </w:r>
    </w:p>
    <w:p w14:paraId="371F96A9">
      <w:pPr>
        <w:pStyle w:val="36"/>
        <w:keepNext w:val="0"/>
        <w:keepLines w:val="0"/>
        <w:pageBreakBefore w:val="0"/>
        <w:widowControl/>
        <w:kinsoku/>
        <w:wordWrap/>
        <w:overflowPunct/>
        <w:topLinePunct w:val="0"/>
        <w:autoSpaceDE/>
        <w:autoSpaceDN/>
        <w:bidi w:val="0"/>
        <w:adjustRightInd/>
        <w:snapToGrid/>
        <w:spacing w:beforeLines="0" w:afterLines="0" w:line="400" w:lineRule="exact"/>
        <w:ind w:firstLine="482"/>
        <w:jc w:val="righ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w:t>
      </w:r>
      <w:r>
        <w:rPr>
          <w:rFonts w:hint="eastAsia" w:asciiTheme="minorEastAsia" w:hAnsiTheme="minorEastAsia" w:eastAsiaTheme="minorEastAsia" w:cstheme="minorEastAsia"/>
          <w:color w:val="auto"/>
          <w:sz w:val="24"/>
          <w:szCs w:val="24"/>
          <w:u w:val="single"/>
        </w:rPr>
        <w:t>（全称并加盖单位公章）</w:t>
      </w:r>
    </w:p>
    <w:p w14:paraId="2C38F198">
      <w:pPr>
        <w:pStyle w:val="36"/>
        <w:keepNext w:val="0"/>
        <w:keepLines w:val="0"/>
        <w:pageBreakBefore w:val="0"/>
        <w:widowControl/>
        <w:kinsoku/>
        <w:wordWrap/>
        <w:overflowPunct/>
        <w:topLinePunct w:val="0"/>
        <w:autoSpaceDE/>
        <w:autoSpaceDN/>
        <w:bidi w:val="0"/>
        <w:adjustRightInd/>
        <w:snapToGrid/>
        <w:spacing w:beforeLines="0" w:afterLines="0" w:line="400" w:lineRule="exact"/>
        <w:ind w:firstLine="482"/>
        <w:jc w:val="righ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日期：</w:t>
      </w:r>
      <w:r>
        <w:rPr>
          <w:rFonts w:hint="eastAsia" w:asciiTheme="minorEastAsia" w:hAnsiTheme="minorEastAsia" w:eastAsiaTheme="minorEastAsia" w:cstheme="minorEastAsia"/>
          <w:color w:val="auto"/>
          <w:sz w:val="24"/>
          <w:szCs w:val="24"/>
          <w:u w:val="single"/>
        </w:rPr>
        <w:t>　　年　　月　　日</w:t>
      </w:r>
    </w:p>
    <w:p w14:paraId="66ACF0C7">
      <w:pPr>
        <w:pStyle w:val="36"/>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※注意：</w:t>
      </w:r>
    </w:p>
    <w:p w14:paraId="147983B1">
      <w:pPr>
        <w:pStyle w:val="36"/>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1、从业人员、营业收入、资产总额填报上一年度数据，无上一年度数据的新成立企业可不填报。</w:t>
      </w:r>
    </w:p>
    <w:p w14:paraId="1E2E4EBE">
      <w:pPr>
        <w:pStyle w:val="36"/>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5DD5DAD4">
      <w:pPr>
        <w:pStyle w:val="36"/>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3CAD6B35">
      <w:pPr>
        <w:rPr>
          <w:rFonts w:ascii="宋体" w:hAnsi="宋体" w:eastAsia="宋体" w:cs="宋体"/>
          <w:b/>
          <w:color w:val="auto"/>
          <w:sz w:val="24"/>
          <w:highlight w:val="none"/>
        </w:rPr>
      </w:pPr>
    </w:p>
    <w:p w14:paraId="3652E359">
      <w:pPr>
        <w:rPr>
          <w:rFonts w:ascii="宋体" w:hAnsi="宋体" w:eastAsia="宋体" w:cs="宋体"/>
          <w:b/>
          <w:color w:val="auto"/>
          <w:sz w:val="24"/>
          <w:highlight w:val="none"/>
        </w:rPr>
      </w:pPr>
      <w:r>
        <w:rPr>
          <w:rFonts w:ascii="宋体" w:hAnsi="宋体" w:eastAsia="宋体" w:cs="宋体"/>
          <w:b/>
          <w:color w:val="auto"/>
          <w:sz w:val="24"/>
          <w:highlight w:val="none"/>
        </w:rPr>
        <w:br w:type="page"/>
      </w:r>
    </w:p>
    <w:p w14:paraId="2ACE22D6">
      <w:pPr>
        <w:pStyle w:val="36"/>
        <w:spacing w:line="400" w:lineRule="exact"/>
        <w:jc w:val="center"/>
        <w:rPr>
          <w:rFonts w:ascii="宋体" w:hAnsi="宋体" w:eastAsia="宋体" w:cs="宋体"/>
          <w:color w:val="auto"/>
          <w:highlight w:val="none"/>
        </w:rPr>
      </w:pPr>
      <w:r>
        <w:rPr>
          <w:rFonts w:ascii="宋体" w:hAnsi="宋体" w:eastAsia="宋体" w:cs="宋体"/>
          <w:b/>
          <w:color w:val="auto"/>
          <w:sz w:val="24"/>
          <w:highlight w:val="none"/>
        </w:rPr>
        <w:t>残疾人福利性单位声明函</w:t>
      </w:r>
    </w:p>
    <w:p w14:paraId="542FAE8E">
      <w:pPr>
        <w:pStyle w:val="36"/>
        <w:spacing w:line="400" w:lineRule="exact"/>
        <w:jc w:val="center"/>
        <w:outlineLvl w:val="3"/>
        <w:rPr>
          <w:rFonts w:ascii="宋体" w:hAnsi="宋体" w:eastAsia="宋体" w:cs="宋体"/>
          <w:b/>
          <w:color w:val="auto"/>
          <w:sz w:val="24"/>
          <w:highlight w:val="none"/>
        </w:rPr>
      </w:pPr>
      <w:r>
        <w:rPr>
          <w:rFonts w:ascii="宋体" w:hAnsi="宋体" w:eastAsia="宋体" w:cs="宋体"/>
          <w:b/>
          <w:color w:val="auto"/>
          <w:sz w:val="24"/>
          <w:highlight w:val="none"/>
        </w:rPr>
        <w:t>（以资格条件落实中小企业扶持政策时适用，若有）</w:t>
      </w:r>
    </w:p>
    <w:p w14:paraId="1CFDA6E2">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2AEEC5C6">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14A3411F">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 ）由本投标人承建的（填写“所投采购包、品目号”）工程</w:t>
      </w:r>
    </w:p>
    <w:p w14:paraId="5E347B58">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 ）由本投标人承接的（填写“所投采购包、品目号”）服务；</w:t>
      </w:r>
    </w:p>
    <w:p w14:paraId="4DBEF94F">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本投标人对上述声明的真实性负责。如有虚假，将依法承担相应责任。</w:t>
      </w:r>
    </w:p>
    <w:p w14:paraId="5747A96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备注：</w:t>
      </w:r>
    </w:p>
    <w:p w14:paraId="19A115B8">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1、请投标人按照实际情况编制填写本声明函，并在相应的（）中打“√”。</w:t>
      </w:r>
    </w:p>
    <w:p w14:paraId="6030902E">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2、若《残疾人福利性单位声明函》内容不真实，视为提供虚假材料。</w:t>
      </w:r>
    </w:p>
    <w:p w14:paraId="33C85581">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投标人：</w:t>
      </w:r>
      <w:r>
        <w:rPr>
          <w:rFonts w:ascii="宋体" w:hAnsi="宋体" w:eastAsia="宋体" w:cs="宋体"/>
          <w:color w:val="auto"/>
          <w:sz w:val="24"/>
          <w:szCs w:val="24"/>
          <w:highlight w:val="none"/>
          <w:u w:val="single"/>
        </w:rPr>
        <w:t>（全称并加盖单位公章）</w:t>
      </w:r>
    </w:p>
    <w:p w14:paraId="5F593548">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7CC1476A">
      <w:pPr>
        <w:pStyle w:val="36"/>
        <w:spacing w:line="400" w:lineRule="exact"/>
        <w:ind w:firstLine="480"/>
        <w:jc w:val="both"/>
        <w:rPr>
          <w:rFonts w:ascii="宋体" w:hAnsi="宋体" w:eastAsia="宋体" w:cs="宋体"/>
          <w:color w:val="auto"/>
          <w:sz w:val="24"/>
          <w:szCs w:val="24"/>
          <w:highlight w:val="none"/>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6D6E6012">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附：</w:t>
      </w:r>
    </w:p>
    <w:p w14:paraId="2A1A477A">
      <w:pPr>
        <w:pStyle w:val="36"/>
        <w:spacing w:line="400" w:lineRule="exact"/>
        <w:jc w:val="center"/>
        <w:outlineLvl w:val="3"/>
        <w:rPr>
          <w:rFonts w:ascii="宋体" w:hAnsi="宋体" w:eastAsia="宋体" w:cs="宋体"/>
          <w:color w:val="auto"/>
          <w:highlight w:val="none"/>
        </w:rPr>
      </w:pPr>
      <w:r>
        <w:rPr>
          <w:rFonts w:ascii="宋体" w:hAnsi="宋体" w:eastAsia="宋体" w:cs="宋体"/>
          <w:b/>
          <w:color w:val="auto"/>
          <w:sz w:val="24"/>
          <w:highlight w:val="none"/>
        </w:rPr>
        <w:t>监狱企业证明材料</w:t>
      </w:r>
    </w:p>
    <w:p w14:paraId="72D5A3E4">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投标人为监狱企业，提供本单位制造的货物（承接的服务），并在</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中提供省级以上监狱管理局、戒毒管理局（含新疆生产建设兵团）出具的属于监狱企业的证明文件。</w:t>
      </w:r>
    </w:p>
    <w:p w14:paraId="5B4238EC">
      <w:pPr>
        <w:pStyle w:val="36"/>
        <w:spacing w:line="400" w:lineRule="exact"/>
        <w:jc w:val="both"/>
        <w:rPr>
          <w:rFonts w:ascii="宋体" w:hAnsi="宋体" w:eastAsia="宋体" w:cs="宋体"/>
          <w:color w:val="auto"/>
          <w:highlight w:val="none"/>
        </w:rPr>
      </w:pPr>
      <w:r>
        <w:rPr>
          <w:rFonts w:ascii="宋体" w:hAnsi="宋体" w:eastAsia="宋体" w:cs="宋体"/>
          <w:color w:val="auto"/>
          <w:highlight w:val="none"/>
        </w:rPr>
        <w:t xml:space="preserve"> </w:t>
      </w:r>
    </w:p>
    <w:p w14:paraId="559766CE">
      <w:pPr>
        <w:pStyle w:val="36"/>
        <w:spacing w:line="400" w:lineRule="exact"/>
        <w:jc w:val="center"/>
        <w:outlineLvl w:val="3"/>
        <w:rPr>
          <w:rFonts w:ascii="宋体" w:hAnsi="宋体" w:eastAsia="宋体" w:cs="宋体"/>
          <w:b/>
          <w:color w:val="auto"/>
          <w:sz w:val="24"/>
          <w:highlight w:val="none"/>
        </w:rPr>
      </w:pPr>
    </w:p>
    <w:p w14:paraId="4865A6A3">
      <w:pPr>
        <w:pStyle w:val="36"/>
        <w:spacing w:line="400" w:lineRule="exact"/>
        <w:jc w:val="center"/>
        <w:outlineLvl w:val="3"/>
        <w:rPr>
          <w:rFonts w:ascii="宋体" w:hAnsi="宋体" w:eastAsia="宋体" w:cs="宋体"/>
          <w:b/>
          <w:color w:val="auto"/>
          <w:sz w:val="24"/>
          <w:highlight w:val="none"/>
        </w:rPr>
      </w:pPr>
    </w:p>
    <w:p w14:paraId="00E6E568">
      <w:pPr>
        <w:pStyle w:val="36"/>
        <w:spacing w:line="400" w:lineRule="exact"/>
        <w:jc w:val="center"/>
        <w:outlineLvl w:val="3"/>
        <w:rPr>
          <w:rFonts w:ascii="宋体" w:hAnsi="宋体" w:eastAsia="宋体" w:cs="宋体"/>
          <w:b/>
          <w:color w:val="auto"/>
          <w:sz w:val="24"/>
          <w:highlight w:val="none"/>
        </w:rPr>
      </w:pPr>
    </w:p>
    <w:p w14:paraId="3D200533">
      <w:pPr>
        <w:pStyle w:val="36"/>
        <w:spacing w:line="400" w:lineRule="exact"/>
        <w:jc w:val="center"/>
        <w:outlineLvl w:val="3"/>
        <w:rPr>
          <w:rFonts w:ascii="宋体" w:hAnsi="宋体" w:eastAsia="宋体" w:cs="宋体"/>
          <w:b/>
          <w:color w:val="auto"/>
          <w:sz w:val="24"/>
          <w:highlight w:val="none"/>
        </w:rPr>
      </w:pPr>
    </w:p>
    <w:p w14:paraId="6BC1ACCD">
      <w:pPr>
        <w:pStyle w:val="36"/>
        <w:spacing w:line="400" w:lineRule="exact"/>
        <w:jc w:val="center"/>
        <w:outlineLvl w:val="3"/>
        <w:rPr>
          <w:rFonts w:ascii="宋体" w:hAnsi="宋体" w:eastAsia="宋体" w:cs="宋体"/>
          <w:b/>
          <w:color w:val="auto"/>
          <w:sz w:val="24"/>
          <w:highlight w:val="none"/>
        </w:rPr>
      </w:pPr>
    </w:p>
    <w:p w14:paraId="4D75FEA3">
      <w:pPr>
        <w:pStyle w:val="36"/>
        <w:spacing w:line="400" w:lineRule="exact"/>
        <w:jc w:val="center"/>
        <w:outlineLvl w:val="3"/>
        <w:rPr>
          <w:rFonts w:ascii="宋体" w:hAnsi="宋体" w:eastAsia="宋体" w:cs="宋体"/>
          <w:b/>
          <w:color w:val="auto"/>
          <w:sz w:val="24"/>
          <w:highlight w:val="none"/>
        </w:rPr>
      </w:pPr>
    </w:p>
    <w:p w14:paraId="6099316B">
      <w:pPr>
        <w:pStyle w:val="36"/>
        <w:spacing w:line="400" w:lineRule="exact"/>
        <w:jc w:val="center"/>
        <w:outlineLvl w:val="3"/>
        <w:rPr>
          <w:rFonts w:ascii="宋体" w:hAnsi="宋体" w:eastAsia="宋体" w:cs="宋体"/>
          <w:b/>
          <w:color w:val="auto"/>
          <w:sz w:val="24"/>
          <w:highlight w:val="none"/>
        </w:rPr>
      </w:pPr>
    </w:p>
    <w:p w14:paraId="45F7F375">
      <w:pPr>
        <w:pStyle w:val="36"/>
        <w:spacing w:line="400" w:lineRule="exact"/>
        <w:jc w:val="center"/>
        <w:outlineLvl w:val="3"/>
        <w:rPr>
          <w:rFonts w:ascii="宋体" w:hAnsi="宋体" w:eastAsia="宋体" w:cs="宋体"/>
          <w:b/>
          <w:color w:val="auto"/>
          <w:sz w:val="24"/>
          <w:highlight w:val="none"/>
        </w:rPr>
      </w:pPr>
    </w:p>
    <w:p w14:paraId="14F676D5">
      <w:pPr>
        <w:pStyle w:val="36"/>
        <w:spacing w:line="400" w:lineRule="exact"/>
        <w:jc w:val="center"/>
        <w:outlineLvl w:val="3"/>
        <w:rPr>
          <w:rFonts w:ascii="宋体" w:hAnsi="宋体" w:eastAsia="宋体" w:cs="宋体"/>
          <w:b/>
          <w:color w:val="auto"/>
          <w:sz w:val="24"/>
          <w:highlight w:val="none"/>
        </w:rPr>
      </w:pPr>
    </w:p>
    <w:p w14:paraId="3B11BD7A">
      <w:pPr>
        <w:pStyle w:val="36"/>
        <w:spacing w:line="400" w:lineRule="exact"/>
        <w:jc w:val="center"/>
        <w:outlineLvl w:val="3"/>
        <w:rPr>
          <w:rFonts w:ascii="宋体" w:hAnsi="宋体" w:eastAsia="宋体" w:cs="宋体"/>
          <w:b/>
          <w:color w:val="auto"/>
          <w:sz w:val="24"/>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3A6783E0">
      <w:pPr>
        <w:pStyle w:val="36"/>
        <w:spacing w:line="400" w:lineRule="exact"/>
        <w:jc w:val="center"/>
        <w:outlineLvl w:val="3"/>
        <w:rPr>
          <w:rFonts w:ascii="宋体" w:hAnsi="宋体" w:eastAsia="宋体" w:cs="宋体"/>
          <w:color w:val="auto"/>
          <w:highlight w:val="none"/>
          <w:lang w:eastAsia="zh-CN"/>
        </w:rPr>
      </w:pPr>
      <w:r>
        <w:rPr>
          <w:rFonts w:ascii="宋体" w:hAnsi="宋体" w:eastAsia="宋体" w:cs="宋体"/>
          <w:b/>
          <w:color w:val="auto"/>
          <w:sz w:val="24"/>
          <w:highlight w:val="none"/>
        </w:rPr>
        <w:t>二-</w:t>
      </w:r>
      <w:r>
        <w:rPr>
          <w:rFonts w:ascii="宋体" w:hAnsi="宋体" w:eastAsia="宋体" w:cs="宋体"/>
          <w:b/>
          <w:color w:val="auto"/>
          <w:sz w:val="24"/>
          <w:highlight w:val="none"/>
          <w:lang w:eastAsia="zh-CN"/>
        </w:rPr>
        <w:t>5</w:t>
      </w:r>
      <w:r>
        <w:rPr>
          <w:rFonts w:ascii="宋体" w:hAnsi="宋体" w:eastAsia="宋体" w:cs="宋体"/>
          <w:b/>
          <w:color w:val="auto"/>
          <w:sz w:val="24"/>
          <w:highlight w:val="none"/>
        </w:rPr>
        <w:t>联合体协议</w:t>
      </w:r>
      <w:r>
        <w:rPr>
          <w:rFonts w:ascii="宋体" w:hAnsi="宋体" w:eastAsia="宋体" w:cs="宋体"/>
          <w:b/>
          <w:color w:val="auto"/>
          <w:sz w:val="24"/>
          <w:highlight w:val="none"/>
          <w:lang w:eastAsia="zh-CN"/>
        </w:rPr>
        <w:t>（若有）</w:t>
      </w:r>
    </w:p>
    <w:p w14:paraId="4C7F4CC3">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致：</w:t>
      </w:r>
      <w:r>
        <w:rPr>
          <w:rFonts w:ascii="宋体" w:hAnsi="宋体" w:eastAsia="宋体" w:cs="宋体"/>
          <w:color w:val="auto"/>
          <w:sz w:val="24"/>
          <w:szCs w:val="24"/>
          <w:highlight w:val="none"/>
          <w:u w:val="single"/>
        </w:rPr>
        <w:t>（采购人或采购代理机构）</w:t>
      </w:r>
    </w:p>
    <w:p w14:paraId="6A72A062">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兹有</w:t>
      </w:r>
      <w:r>
        <w:rPr>
          <w:rFonts w:ascii="宋体" w:hAnsi="宋体" w:eastAsia="宋体" w:cs="宋体"/>
          <w:color w:val="auto"/>
          <w:sz w:val="24"/>
          <w:szCs w:val="24"/>
          <w:highlight w:val="none"/>
          <w:u w:val="single"/>
        </w:rPr>
        <w:t>（填写“联合体中各方的全称”，各方的全称之间请用“、”分割）</w:t>
      </w:r>
      <w:r>
        <w:rPr>
          <w:rFonts w:ascii="宋体" w:hAnsi="宋体" w:eastAsia="宋体" w:cs="宋体"/>
          <w:color w:val="auto"/>
          <w:sz w:val="24"/>
          <w:szCs w:val="24"/>
          <w:highlight w:val="none"/>
        </w:rPr>
        <w:t>自愿组成联合体，共同参加</w:t>
      </w:r>
      <w:r>
        <w:rPr>
          <w:rFonts w:ascii="宋体" w:hAnsi="宋体" w:eastAsia="宋体" w:cs="宋体"/>
          <w:color w:val="auto"/>
          <w:sz w:val="24"/>
          <w:szCs w:val="24"/>
          <w:highlight w:val="none"/>
          <w:u w:val="single"/>
        </w:rPr>
        <w:t>（填写“项目名称”）</w:t>
      </w:r>
      <w:r>
        <w:rPr>
          <w:rFonts w:ascii="宋体" w:hAnsi="宋体" w:eastAsia="宋体" w:cs="宋体"/>
          <w:color w:val="auto"/>
          <w:sz w:val="24"/>
          <w:szCs w:val="24"/>
          <w:highlight w:val="none"/>
        </w:rPr>
        <w:t>项目（项目编号：</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）的投标。现就联合体参加本项目投标的有关事宜达成下列协议：</w:t>
      </w:r>
    </w:p>
    <w:p w14:paraId="70ABA1A3">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一、联合体各方应承担的工作和义务具体如下：</w:t>
      </w:r>
    </w:p>
    <w:p w14:paraId="31C3733B">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1、牵头方（全称）：</w:t>
      </w:r>
      <w:r>
        <w:rPr>
          <w:rFonts w:ascii="宋体" w:hAnsi="宋体" w:eastAsia="宋体" w:cs="宋体"/>
          <w:color w:val="auto"/>
          <w:sz w:val="24"/>
          <w:szCs w:val="24"/>
          <w:highlight w:val="none"/>
          <w:u w:val="single"/>
        </w:rPr>
        <w:t>（填写“工作及义务的具体内容”）</w:t>
      </w:r>
      <w:r>
        <w:rPr>
          <w:rFonts w:ascii="宋体" w:hAnsi="宋体" w:eastAsia="宋体" w:cs="宋体"/>
          <w:color w:val="auto"/>
          <w:sz w:val="24"/>
          <w:szCs w:val="24"/>
          <w:highlight w:val="none"/>
        </w:rPr>
        <w:t>；</w:t>
      </w:r>
    </w:p>
    <w:p w14:paraId="429588DB">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2、成员方：</w:t>
      </w:r>
    </w:p>
    <w:p w14:paraId="337C2FFF">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2.1（成员一的全称）：</w:t>
      </w:r>
      <w:r>
        <w:rPr>
          <w:rFonts w:ascii="宋体" w:hAnsi="宋体" w:eastAsia="宋体" w:cs="宋体"/>
          <w:color w:val="auto"/>
          <w:sz w:val="24"/>
          <w:szCs w:val="24"/>
          <w:highlight w:val="none"/>
          <w:u w:val="single"/>
        </w:rPr>
        <w:t>（填写“工作及义务的具体内容”）</w:t>
      </w:r>
      <w:r>
        <w:rPr>
          <w:rFonts w:ascii="宋体" w:hAnsi="宋体" w:eastAsia="宋体" w:cs="宋体"/>
          <w:color w:val="auto"/>
          <w:sz w:val="24"/>
          <w:szCs w:val="24"/>
          <w:highlight w:val="none"/>
        </w:rPr>
        <w:t>；</w:t>
      </w:r>
    </w:p>
    <w:p w14:paraId="24E0F42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w:t>
      </w:r>
    </w:p>
    <w:p w14:paraId="67C8089B">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二、联合体各方的合同金额占比，具体如下：</w:t>
      </w:r>
    </w:p>
    <w:p w14:paraId="11E8FA7C">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1.牵头方（</w:t>
      </w:r>
      <w:r>
        <w:rPr>
          <w:rFonts w:ascii="宋体" w:hAnsi="宋体" w:eastAsia="宋体" w:cs="宋体"/>
          <w:color w:val="auto"/>
          <w:sz w:val="24"/>
          <w:szCs w:val="24"/>
          <w:highlight w:val="none"/>
          <w:u w:val="single"/>
        </w:rPr>
        <w:t>全称</w:t>
      </w:r>
      <w:r>
        <w:rPr>
          <w:rFonts w:ascii="宋体" w:hAnsi="宋体" w:eastAsia="宋体" w:cs="宋体"/>
          <w:color w:val="auto"/>
          <w:sz w:val="24"/>
          <w:szCs w:val="24"/>
          <w:highlight w:val="none"/>
        </w:rPr>
        <w:t>）的合同金额占合同总额的</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w:t>
      </w:r>
    </w:p>
    <w:p w14:paraId="737B742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2.成员方：</w:t>
      </w:r>
    </w:p>
    <w:p w14:paraId="26625330">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2.1（</w:t>
      </w:r>
      <w:r>
        <w:rPr>
          <w:rFonts w:ascii="宋体" w:hAnsi="宋体" w:eastAsia="宋体" w:cs="宋体"/>
          <w:color w:val="auto"/>
          <w:sz w:val="24"/>
          <w:szCs w:val="24"/>
          <w:highlight w:val="none"/>
          <w:u w:val="single"/>
        </w:rPr>
        <w:t>成员1的全称</w:t>
      </w:r>
      <w:r>
        <w:rPr>
          <w:rFonts w:ascii="宋体" w:hAnsi="宋体" w:eastAsia="宋体" w:cs="宋体"/>
          <w:color w:val="auto"/>
          <w:sz w:val="24"/>
          <w:szCs w:val="24"/>
          <w:highlight w:val="none"/>
        </w:rPr>
        <w:t>）的合同金额占合同总额的</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w:t>
      </w:r>
    </w:p>
    <w:p w14:paraId="023E42B1">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w:t>
      </w:r>
    </w:p>
    <w:p w14:paraId="582EB4A4">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三、联合体各方约定：</w:t>
      </w:r>
    </w:p>
    <w:p w14:paraId="1EA89094">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1、由</w:t>
      </w:r>
      <w:r>
        <w:rPr>
          <w:rFonts w:ascii="宋体" w:hAnsi="宋体" w:eastAsia="宋体" w:cs="宋体"/>
          <w:color w:val="auto"/>
          <w:sz w:val="24"/>
          <w:szCs w:val="24"/>
          <w:highlight w:val="none"/>
          <w:u w:val="single"/>
        </w:rPr>
        <w:t>（填写“牵头方的全称”）代表联合体办理参加本项目投标的有关事宜（包括但不限于：注册账号、派出投标人代表、提交</w:t>
      </w:r>
      <w:r>
        <w:rPr>
          <w:rFonts w:ascii="宋体" w:hAnsi="宋体" w:eastAsia="宋体" w:cs="宋体"/>
          <w:color w:val="auto"/>
          <w:sz w:val="24"/>
          <w:szCs w:val="24"/>
          <w:highlight w:val="none"/>
          <w:u w:val="single"/>
          <w:lang w:eastAsia="zh-CN"/>
        </w:rPr>
        <w:t>投标文件</w:t>
      </w:r>
      <w:r>
        <w:rPr>
          <w:rFonts w:ascii="宋体" w:hAnsi="宋体" w:eastAsia="宋体" w:cs="宋体"/>
          <w:color w:val="auto"/>
          <w:sz w:val="24"/>
          <w:szCs w:val="24"/>
          <w:highlight w:val="none"/>
          <w:u w:val="single"/>
        </w:rPr>
        <w:t>及参加开标、谈判、澄清等），在此过程中，投标人代表签字的一切文件和处理结果，联合体均予以认可并对此承担责任。</w:t>
      </w:r>
    </w:p>
    <w:p w14:paraId="2CA061F8">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2、联合体各方约定由</w:t>
      </w:r>
      <w:r>
        <w:rPr>
          <w:rFonts w:ascii="宋体" w:hAnsi="宋体" w:eastAsia="宋体" w:cs="宋体"/>
          <w:color w:val="auto"/>
          <w:sz w:val="24"/>
          <w:szCs w:val="24"/>
          <w:highlight w:val="none"/>
          <w:u w:val="single"/>
        </w:rPr>
        <w:t>（填写“牵头方的全称”）代表联合体办理投标保证金事宜。</w:t>
      </w:r>
    </w:p>
    <w:p w14:paraId="603DB6F0">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w:t>
      </w:r>
      <w:r>
        <w:rPr>
          <w:rFonts w:ascii="宋体" w:hAnsi="宋体" w:eastAsia="宋体" w:cs="宋体"/>
          <w:b/>
          <w:bCs/>
          <w:color w:val="auto"/>
          <w:sz w:val="24"/>
          <w:szCs w:val="24"/>
          <w:highlight w:val="none"/>
        </w:rPr>
        <w:t>根据福建省财政厅文件（闽财购[2008]10号）的规定，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59C0D6DB">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四、若中标，牵头方将代表联合体与采购人就合同签订事宜进行协商；若协商一致，则联合体各方将共同与采购人签订政府采购合同，并就政府采购合同约定的事项对采购人承担连带责任。</w:t>
      </w:r>
    </w:p>
    <w:p w14:paraId="1282FFB8">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五、本协议自签署之日起生效，政府采购合同履行完毕后自动失效。</w:t>
      </w:r>
    </w:p>
    <w:p w14:paraId="368A8D7B">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六、本协议一式</w:t>
      </w:r>
      <w:r>
        <w:rPr>
          <w:rFonts w:ascii="宋体" w:hAnsi="宋体" w:eastAsia="宋体" w:cs="宋体"/>
          <w:color w:val="auto"/>
          <w:sz w:val="24"/>
          <w:szCs w:val="24"/>
          <w:highlight w:val="none"/>
          <w:u w:val="single"/>
        </w:rPr>
        <w:t>（填写具体份数）</w:t>
      </w:r>
      <w:r>
        <w:rPr>
          <w:rFonts w:ascii="宋体" w:hAnsi="宋体" w:eastAsia="宋体" w:cs="宋体"/>
          <w:color w:val="auto"/>
          <w:sz w:val="24"/>
          <w:szCs w:val="24"/>
          <w:highlight w:val="none"/>
        </w:rPr>
        <w:t>份，联合体各方各执一份，</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中提交一份。</w:t>
      </w:r>
    </w:p>
    <w:p w14:paraId="56268272">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（以下无正文）</w:t>
      </w:r>
    </w:p>
    <w:p w14:paraId="369246F4">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牵头方：</w:t>
      </w:r>
      <w:r>
        <w:rPr>
          <w:rFonts w:ascii="宋体" w:hAnsi="宋体" w:eastAsia="宋体" w:cs="宋体"/>
          <w:color w:val="auto"/>
          <w:sz w:val="24"/>
          <w:szCs w:val="24"/>
          <w:highlight w:val="none"/>
          <w:u w:val="single"/>
        </w:rPr>
        <w:t>（全称并加盖单位公章）</w:t>
      </w:r>
    </w:p>
    <w:p w14:paraId="24CBB46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法定代表人或其委托代理人：</w:t>
      </w:r>
      <w:r>
        <w:rPr>
          <w:rFonts w:ascii="宋体" w:hAnsi="宋体" w:eastAsia="宋体" w:cs="宋体"/>
          <w:color w:val="auto"/>
          <w:sz w:val="24"/>
          <w:szCs w:val="24"/>
          <w:highlight w:val="none"/>
          <w:u w:val="single"/>
        </w:rPr>
        <w:t>（签字或盖章）</w:t>
      </w:r>
    </w:p>
    <w:p w14:paraId="7807B6A3">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成员一：</w:t>
      </w:r>
      <w:r>
        <w:rPr>
          <w:rFonts w:ascii="宋体" w:hAnsi="宋体" w:eastAsia="宋体" w:cs="宋体"/>
          <w:color w:val="auto"/>
          <w:sz w:val="24"/>
          <w:szCs w:val="24"/>
          <w:highlight w:val="none"/>
          <w:u w:val="single"/>
        </w:rPr>
        <w:t>（全称并加盖成员一的单位公章）</w:t>
      </w:r>
    </w:p>
    <w:p w14:paraId="041127AA">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法定代表人或其委托代理人：</w:t>
      </w:r>
      <w:r>
        <w:rPr>
          <w:rFonts w:ascii="宋体" w:hAnsi="宋体" w:eastAsia="宋体" w:cs="宋体"/>
          <w:color w:val="auto"/>
          <w:sz w:val="24"/>
          <w:szCs w:val="24"/>
          <w:highlight w:val="none"/>
          <w:u w:val="single"/>
        </w:rPr>
        <w:t>（签字或盖章）</w:t>
      </w:r>
    </w:p>
    <w:p w14:paraId="26AA179A">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w:t>
      </w:r>
    </w:p>
    <w:p w14:paraId="2952E687">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成员**：</w:t>
      </w:r>
      <w:r>
        <w:rPr>
          <w:rFonts w:ascii="宋体" w:hAnsi="宋体" w:eastAsia="宋体" w:cs="宋体"/>
          <w:color w:val="auto"/>
          <w:sz w:val="24"/>
          <w:szCs w:val="24"/>
          <w:highlight w:val="none"/>
          <w:u w:val="single"/>
        </w:rPr>
        <w:t>（全称并加盖成员**的单位公章）</w:t>
      </w:r>
    </w:p>
    <w:p w14:paraId="5D232375">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法定代表人或其委托代理人：</w:t>
      </w:r>
      <w:r>
        <w:rPr>
          <w:rFonts w:ascii="宋体" w:hAnsi="宋体" w:eastAsia="宋体" w:cs="宋体"/>
          <w:color w:val="auto"/>
          <w:sz w:val="24"/>
          <w:szCs w:val="24"/>
          <w:highlight w:val="none"/>
          <w:u w:val="single"/>
        </w:rPr>
        <w:t>（签字或盖章）</w:t>
      </w:r>
    </w:p>
    <w:p w14:paraId="034AD6C0">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签署日期：</w:t>
      </w:r>
      <w:r>
        <w:rPr>
          <w:rFonts w:ascii="宋体" w:hAnsi="宋体" w:eastAsia="宋体" w:cs="宋体"/>
          <w:color w:val="auto"/>
          <w:sz w:val="24"/>
          <w:szCs w:val="24"/>
          <w:highlight w:val="none"/>
          <w:u w:val="single"/>
        </w:rPr>
        <w:t>　　年　　月　　日</w:t>
      </w:r>
    </w:p>
    <w:p w14:paraId="08C82C10">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7B989CB1">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1、招标文件接受联合体投标且投标人为联合体的，投标人应提供本协议；否则无须提供。</w:t>
      </w:r>
    </w:p>
    <w:p w14:paraId="2EB0D183">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2、本协议由委托代理人签字或盖章的，应按照本章载明的格式提供“单位授权书”。</w:t>
      </w:r>
    </w:p>
    <w:p w14:paraId="6A3E2600">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3、在以联合体形式落实中小企业预留份额项目中，投标人除了要提供《中小企业声明函》，还需提供本协议。</w:t>
      </w:r>
    </w:p>
    <w:p w14:paraId="5AE0C633">
      <w:pPr>
        <w:pStyle w:val="36"/>
        <w:spacing w:line="400" w:lineRule="exact"/>
        <w:jc w:val="both"/>
        <w:rPr>
          <w:rFonts w:ascii="宋体" w:hAnsi="宋体" w:eastAsia="宋体" w:cs="宋体"/>
          <w:color w:val="auto"/>
          <w:highlight w:val="none"/>
        </w:rPr>
      </w:pPr>
      <w:r>
        <w:rPr>
          <w:rFonts w:ascii="宋体" w:hAnsi="宋体" w:eastAsia="宋体" w:cs="宋体"/>
          <w:color w:val="auto"/>
          <w:highlight w:val="none"/>
        </w:rPr>
        <w:t xml:space="preserve"> </w:t>
      </w:r>
    </w:p>
    <w:p w14:paraId="28AA52D5">
      <w:pPr>
        <w:pStyle w:val="36"/>
        <w:spacing w:line="400" w:lineRule="exact"/>
        <w:jc w:val="center"/>
        <w:outlineLvl w:val="3"/>
        <w:rPr>
          <w:rFonts w:ascii="宋体" w:hAnsi="宋体" w:eastAsia="宋体" w:cs="宋体"/>
          <w:b/>
          <w:color w:val="auto"/>
          <w:sz w:val="24"/>
          <w:highlight w:val="none"/>
        </w:rPr>
      </w:pPr>
    </w:p>
    <w:p w14:paraId="578F4FA1">
      <w:pPr>
        <w:pStyle w:val="36"/>
        <w:spacing w:line="400" w:lineRule="exact"/>
        <w:jc w:val="center"/>
        <w:outlineLvl w:val="3"/>
        <w:rPr>
          <w:rFonts w:ascii="宋体" w:hAnsi="宋体" w:eastAsia="宋体" w:cs="宋体"/>
          <w:b/>
          <w:color w:val="auto"/>
          <w:sz w:val="24"/>
          <w:highlight w:val="none"/>
        </w:rPr>
      </w:pPr>
    </w:p>
    <w:p w14:paraId="48946C58">
      <w:pPr>
        <w:pStyle w:val="36"/>
        <w:spacing w:line="400" w:lineRule="exact"/>
        <w:jc w:val="center"/>
        <w:outlineLvl w:val="3"/>
        <w:rPr>
          <w:rFonts w:ascii="宋体" w:hAnsi="宋体" w:eastAsia="宋体" w:cs="宋体"/>
          <w:b/>
          <w:color w:val="auto"/>
          <w:sz w:val="24"/>
          <w:highlight w:val="none"/>
        </w:rPr>
      </w:pPr>
    </w:p>
    <w:p w14:paraId="17A74111">
      <w:pPr>
        <w:pStyle w:val="36"/>
        <w:spacing w:line="400" w:lineRule="exact"/>
        <w:jc w:val="center"/>
        <w:outlineLvl w:val="3"/>
        <w:rPr>
          <w:rFonts w:ascii="宋体" w:hAnsi="宋体" w:eastAsia="宋体" w:cs="宋体"/>
          <w:b/>
          <w:color w:val="auto"/>
          <w:sz w:val="24"/>
          <w:highlight w:val="none"/>
        </w:rPr>
      </w:pPr>
    </w:p>
    <w:p w14:paraId="68EC0A35">
      <w:pPr>
        <w:pStyle w:val="36"/>
        <w:spacing w:line="400" w:lineRule="exact"/>
        <w:jc w:val="center"/>
        <w:outlineLvl w:val="3"/>
        <w:rPr>
          <w:rFonts w:ascii="宋体" w:hAnsi="宋体" w:eastAsia="宋体" w:cs="宋体"/>
          <w:b/>
          <w:color w:val="auto"/>
          <w:sz w:val="24"/>
          <w:highlight w:val="none"/>
        </w:rPr>
      </w:pPr>
    </w:p>
    <w:p w14:paraId="49CFC9AD">
      <w:pPr>
        <w:pStyle w:val="36"/>
        <w:spacing w:line="400" w:lineRule="exact"/>
        <w:jc w:val="center"/>
        <w:outlineLvl w:val="3"/>
        <w:rPr>
          <w:rFonts w:ascii="宋体" w:hAnsi="宋体" w:eastAsia="宋体" w:cs="宋体"/>
          <w:b/>
          <w:color w:val="auto"/>
          <w:sz w:val="24"/>
          <w:highlight w:val="none"/>
        </w:rPr>
      </w:pPr>
    </w:p>
    <w:p w14:paraId="5C56C78B">
      <w:pPr>
        <w:pStyle w:val="36"/>
        <w:spacing w:line="400" w:lineRule="exact"/>
        <w:jc w:val="center"/>
        <w:outlineLvl w:val="3"/>
        <w:rPr>
          <w:rFonts w:ascii="宋体" w:hAnsi="宋体" w:eastAsia="宋体" w:cs="宋体"/>
          <w:b/>
          <w:color w:val="auto"/>
          <w:sz w:val="24"/>
          <w:highlight w:val="none"/>
        </w:rPr>
      </w:pPr>
    </w:p>
    <w:p w14:paraId="3C26DB53">
      <w:pPr>
        <w:pStyle w:val="36"/>
        <w:spacing w:line="400" w:lineRule="exact"/>
        <w:jc w:val="center"/>
        <w:outlineLvl w:val="3"/>
        <w:rPr>
          <w:rFonts w:ascii="宋体" w:hAnsi="宋体" w:eastAsia="宋体" w:cs="宋体"/>
          <w:b/>
          <w:color w:val="auto"/>
          <w:sz w:val="24"/>
          <w:highlight w:val="none"/>
        </w:rPr>
      </w:pPr>
    </w:p>
    <w:p w14:paraId="6C1790C9">
      <w:pPr>
        <w:pStyle w:val="36"/>
        <w:spacing w:line="400" w:lineRule="exact"/>
        <w:jc w:val="center"/>
        <w:outlineLvl w:val="3"/>
        <w:rPr>
          <w:rFonts w:ascii="宋体" w:hAnsi="宋体" w:eastAsia="宋体" w:cs="宋体"/>
          <w:b/>
          <w:color w:val="auto"/>
          <w:sz w:val="24"/>
          <w:highlight w:val="none"/>
        </w:rPr>
      </w:pPr>
    </w:p>
    <w:p w14:paraId="57ECE244">
      <w:pPr>
        <w:pStyle w:val="36"/>
        <w:spacing w:line="400" w:lineRule="exact"/>
        <w:jc w:val="center"/>
        <w:outlineLvl w:val="3"/>
        <w:rPr>
          <w:rFonts w:ascii="宋体" w:hAnsi="宋体" w:eastAsia="宋体" w:cs="宋体"/>
          <w:b/>
          <w:color w:val="auto"/>
          <w:sz w:val="24"/>
          <w:highlight w:val="none"/>
        </w:rPr>
      </w:pPr>
    </w:p>
    <w:p w14:paraId="415E0738">
      <w:pPr>
        <w:pStyle w:val="36"/>
        <w:spacing w:line="400" w:lineRule="exact"/>
        <w:jc w:val="center"/>
        <w:outlineLvl w:val="3"/>
        <w:rPr>
          <w:rFonts w:ascii="宋体" w:hAnsi="宋体" w:eastAsia="宋体" w:cs="宋体"/>
          <w:b/>
          <w:color w:val="auto"/>
          <w:sz w:val="24"/>
          <w:highlight w:val="none"/>
        </w:rPr>
      </w:pPr>
    </w:p>
    <w:p w14:paraId="27D645F2">
      <w:pPr>
        <w:pStyle w:val="36"/>
        <w:spacing w:line="400" w:lineRule="exact"/>
        <w:jc w:val="center"/>
        <w:outlineLvl w:val="3"/>
        <w:rPr>
          <w:rFonts w:ascii="宋体" w:hAnsi="宋体" w:eastAsia="宋体" w:cs="宋体"/>
          <w:b/>
          <w:color w:val="auto"/>
          <w:sz w:val="24"/>
          <w:highlight w:val="none"/>
        </w:rPr>
      </w:pPr>
    </w:p>
    <w:p w14:paraId="5AB3842B">
      <w:pPr>
        <w:pStyle w:val="36"/>
        <w:spacing w:line="400" w:lineRule="exact"/>
        <w:jc w:val="center"/>
        <w:outlineLvl w:val="3"/>
        <w:rPr>
          <w:rFonts w:ascii="宋体" w:hAnsi="宋体" w:eastAsia="宋体" w:cs="宋体"/>
          <w:b/>
          <w:color w:val="auto"/>
          <w:sz w:val="24"/>
          <w:highlight w:val="none"/>
        </w:rPr>
      </w:pPr>
    </w:p>
    <w:p w14:paraId="4C7295A4">
      <w:pPr>
        <w:pStyle w:val="36"/>
        <w:spacing w:line="400" w:lineRule="exact"/>
        <w:jc w:val="center"/>
        <w:outlineLvl w:val="3"/>
        <w:rPr>
          <w:rFonts w:ascii="宋体" w:hAnsi="宋体" w:eastAsia="宋体" w:cs="宋体"/>
          <w:b/>
          <w:color w:val="auto"/>
          <w:sz w:val="24"/>
          <w:highlight w:val="none"/>
        </w:rPr>
      </w:pPr>
    </w:p>
    <w:p w14:paraId="65EBD647">
      <w:pPr>
        <w:pStyle w:val="36"/>
        <w:spacing w:line="400" w:lineRule="exact"/>
        <w:jc w:val="center"/>
        <w:outlineLvl w:val="3"/>
        <w:rPr>
          <w:rFonts w:ascii="宋体" w:hAnsi="宋体" w:eastAsia="宋体" w:cs="宋体"/>
          <w:b/>
          <w:color w:val="auto"/>
          <w:sz w:val="24"/>
          <w:highlight w:val="none"/>
        </w:rPr>
      </w:pPr>
    </w:p>
    <w:p w14:paraId="59D1426E">
      <w:pPr>
        <w:pStyle w:val="36"/>
        <w:spacing w:line="400" w:lineRule="exact"/>
        <w:jc w:val="center"/>
        <w:outlineLvl w:val="3"/>
        <w:rPr>
          <w:rFonts w:ascii="宋体" w:hAnsi="宋体" w:eastAsia="宋体" w:cs="宋体"/>
          <w:b/>
          <w:color w:val="auto"/>
          <w:sz w:val="24"/>
          <w:highlight w:val="none"/>
        </w:rPr>
      </w:pPr>
    </w:p>
    <w:p w14:paraId="44E9D251">
      <w:pPr>
        <w:pStyle w:val="36"/>
        <w:spacing w:line="400" w:lineRule="exact"/>
        <w:jc w:val="center"/>
        <w:outlineLvl w:val="3"/>
        <w:rPr>
          <w:rFonts w:ascii="宋体" w:hAnsi="宋体" w:eastAsia="宋体" w:cs="宋体"/>
          <w:b/>
          <w:color w:val="auto"/>
          <w:sz w:val="24"/>
          <w:highlight w:val="none"/>
        </w:rPr>
      </w:pPr>
    </w:p>
    <w:p w14:paraId="675714EB">
      <w:pPr>
        <w:pStyle w:val="36"/>
        <w:spacing w:line="400" w:lineRule="exact"/>
        <w:jc w:val="center"/>
        <w:outlineLvl w:val="3"/>
        <w:rPr>
          <w:rFonts w:ascii="宋体" w:hAnsi="宋体" w:eastAsia="宋体" w:cs="宋体"/>
          <w:color w:val="auto"/>
          <w:highlight w:val="none"/>
        </w:rPr>
      </w:pPr>
      <w:r>
        <w:rPr>
          <w:rFonts w:ascii="宋体" w:hAnsi="宋体" w:eastAsia="宋体" w:cs="宋体"/>
          <w:b/>
          <w:color w:val="auto"/>
          <w:sz w:val="24"/>
          <w:highlight w:val="none"/>
        </w:rPr>
        <w:t>二-</w:t>
      </w:r>
      <w:r>
        <w:rPr>
          <w:rFonts w:ascii="宋体" w:hAnsi="宋体" w:eastAsia="宋体" w:cs="宋体"/>
          <w:b/>
          <w:color w:val="auto"/>
          <w:sz w:val="24"/>
          <w:highlight w:val="none"/>
          <w:lang w:eastAsia="zh-CN"/>
        </w:rPr>
        <w:t>6</w:t>
      </w:r>
      <w:r>
        <w:rPr>
          <w:rFonts w:ascii="宋体" w:hAnsi="宋体" w:eastAsia="宋体" w:cs="宋体"/>
          <w:b/>
          <w:color w:val="auto"/>
          <w:sz w:val="24"/>
          <w:highlight w:val="none"/>
        </w:rPr>
        <w:t>分包意向协议（若有）</w:t>
      </w:r>
    </w:p>
    <w:p w14:paraId="265CBE1B">
      <w:pPr>
        <w:pStyle w:val="36"/>
        <w:ind w:firstLine="480"/>
        <w:rPr>
          <w:rFonts w:ascii="宋体" w:hAnsi="宋体" w:eastAsia="宋体" w:cs="宋体"/>
          <w:color w:val="auto"/>
          <w:sz w:val="24"/>
          <w:szCs w:val="24"/>
          <w:highlight w:val="none"/>
        </w:rPr>
      </w:pPr>
      <w:r>
        <w:rPr>
          <w:rFonts w:ascii="宋体" w:hAnsi="宋体" w:eastAsia="宋体" w:cs="宋体"/>
          <w:color w:val="auto"/>
          <w:sz w:val="24"/>
          <w:szCs w:val="24"/>
          <w:highlight w:val="none"/>
        </w:rPr>
        <w:t>甲方（总包方）：</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（即本项目的投标人）</w:t>
      </w:r>
    </w:p>
    <w:p w14:paraId="38E73677">
      <w:pPr>
        <w:pStyle w:val="36"/>
        <w:ind w:firstLine="480"/>
        <w:rPr>
          <w:rFonts w:ascii="宋体" w:hAnsi="宋体" w:eastAsia="宋体" w:cs="宋体"/>
          <w:color w:val="auto"/>
          <w:sz w:val="24"/>
          <w:szCs w:val="24"/>
          <w:highlight w:val="none"/>
        </w:rPr>
      </w:pPr>
      <w:r>
        <w:rPr>
          <w:rFonts w:ascii="宋体" w:hAnsi="宋体" w:eastAsia="宋体" w:cs="宋体"/>
          <w:color w:val="auto"/>
          <w:sz w:val="24"/>
          <w:szCs w:val="24"/>
          <w:highlight w:val="none"/>
        </w:rPr>
        <w:t>乙方（分包方）：</w:t>
      </w:r>
      <w:r>
        <w:rPr>
          <w:rFonts w:ascii="宋体" w:hAnsi="宋体" w:eastAsia="宋体" w:cs="宋体"/>
          <w:color w:val="auto"/>
          <w:sz w:val="24"/>
          <w:szCs w:val="24"/>
          <w:highlight w:val="none"/>
          <w:u w:val="single"/>
        </w:rPr>
        <w:t>　　　　　　　</w:t>
      </w:r>
    </w:p>
    <w:p w14:paraId="5BCE74D4">
      <w:pPr>
        <w:pStyle w:val="36"/>
        <w:ind w:firstLine="480"/>
        <w:rPr>
          <w:rFonts w:ascii="宋体" w:hAnsi="宋体" w:eastAsia="宋体" w:cs="宋体"/>
          <w:color w:val="auto"/>
          <w:sz w:val="24"/>
          <w:szCs w:val="24"/>
          <w:highlight w:val="none"/>
        </w:rPr>
      </w:pPr>
      <w:r>
        <w:rPr>
          <w:rFonts w:ascii="宋体" w:hAnsi="宋体" w:eastAsia="宋体" w:cs="宋体"/>
          <w:color w:val="auto"/>
          <w:sz w:val="24"/>
          <w:szCs w:val="24"/>
          <w:highlight w:val="none"/>
        </w:rPr>
        <w:t>兹有甲方参加</w:t>
      </w:r>
      <w:r>
        <w:rPr>
          <w:rFonts w:ascii="宋体" w:hAnsi="宋体" w:eastAsia="宋体" w:cs="宋体"/>
          <w:color w:val="auto"/>
          <w:sz w:val="24"/>
          <w:szCs w:val="24"/>
          <w:highlight w:val="none"/>
          <w:u w:val="single"/>
        </w:rPr>
        <w:t>（填写“项目名称”）</w:t>
      </w:r>
      <w:r>
        <w:rPr>
          <w:rFonts w:ascii="宋体" w:hAnsi="宋体" w:eastAsia="宋体" w:cs="宋体"/>
          <w:color w:val="auto"/>
          <w:sz w:val="24"/>
          <w:szCs w:val="24"/>
          <w:highlight w:val="none"/>
        </w:rPr>
        <w:t xml:space="preserve"> 项目（项目编号：</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）的政府采购活动。甲方期望将采购项目的部分采购标的分包给乙方完成，而乙方保证能够向甲方提供本协议项下的采购标的，甲、乙双方就合同分包的有关事宜达成下列协议：</w:t>
      </w:r>
    </w:p>
    <w:p w14:paraId="6B31BC58">
      <w:pPr>
        <w:pStyle w:val="36"/>
        <w:ind w:firstLine="480"/>
        <w:rPr>
          <w:rFonts w:ascii="宋体" w:hAnsi="宋体" w:eastAsia="宋体" w:cs="宋体"/>
          <w:color w:val="auto"/>
          <w:sz w:val="24"/>
          <w:szCs w:val="24"/>
          <w:highlight w:val="none"/>
        </w:rPr>
      </w:pPr>
      <w:r>
        <w:rPr>
          <w:rFonts w:ascii="宋体" w:hAnsi="宋体" w:eastAsia="宋体" w:cs="宋体"/>
          <w:color w:val="auto"/>
          <w:sz w:val="24"/>
          <w:szCs w:val="24"/>
          <w:highlight w:val="none"/>
        </w:rPr>
        <w:t>一、分包标的</w:t>
      </w:r>
    </w:p>
    <w:p w14:paraId="01F41C92">
      <w:pPr>
        <w:pStyle w:val="36"/>
        <w:ind w:firstLine="480"/>
        <w:rPr>
          <w:rFonts w:ascii="宋体" w:hAnsi="宋体" w:eastAsia="宋体" w:cs="宋体"/>
          <w:color w:val="auto"/>
          <w:sz w:val="24"/>
          <w:szCs w:val="24"/>
          <w:highlight w:val="none"/>
        </w:rPr>
      </w:pPr>
      <w:r>
        <w:rPr>
          <w:rFonts w:ascii="宋体" w:hAnsi="宋体" w:eastAsia="宋体" w:cs="宋体"/>
          <w:color w:val="auto"/>
          <w:sz w:val="24"/>
          <w:szCs w:val="24"/>
          <w:highlight w:val="none"/>
          <w:u w:val="single"/>
        </w:rPr>
        <w:t>（根据双方的意向填写，可以是表格或文字描述）。</w:t>
      </w:r>
    </w:p>
    <w:p w14:paraId="68BD0CC4">
      <w:pPr>
        <w:pStyle w:val="36"/>
        <w:ind w:firstLine="480"/>
        <w:rPr>
          <w:rFonts w:ascii="宋体" w:hAnsi="宋体" w:eastAsia="宋体" w:cs="宋体"/>
          <w:color w:val="auto"/>
          <w:sz w:val="24"/>
          <w:szCs w:val="24"/>
          <w:highlight w:val="none"/>
        </w:rPr>
      </w:pPr>
      <w:r>
        <w:rPr>
          <w:rFonts w:ascii="宋体" w:hAnsi="宋体" w:eastAsia="宋体" w:cs="宋体"/>
          <w:color w:val="auto"/>
          <w:sz w:val="24"/>
          <w:szCs w:val="24"/>
          <w:highlight w:val="none"/>
        </w:rPr>
        <w:t>二、分包合同金额占比</w:t>
      </w:r>
    </w:p>
    <w:p w14:paraId="3A2BE846">
      <w:pPr>
        <w:pStyle w:val="36"/>
        <w:ind w:firstLine="480"/>
        <w:rPr>
          <w:rFonts w:ascii="宋体" w:hAnsi="宋体" w:eastAsia="宋体" w:cs="宋体"/>
          <w:color w:val="auto"/>
          <w:sz w:val="24"/>
          <w:szCs w:val="24"/>
          <w:highlight w:val="none"/>
        </w:rPr>
      </w:pPr>
      <w:r>
        <w:rPr>
          <w:rFonts w:ascii="宋体" w:hAnsi="宋体" w:eastAsia="宋体" w:cs="宋体"/>
          <w:color w:val="auto"/>
          <w:sz w:val="24"/>
          <w:szCs w:val="24"/>
          <w:highlight w:val="none"/>
        </w:rPr>
        <w:t>分包合同价占投标总价的比例：</w:t>
      </w:r>
      <w:r>
        <w:rPr>
          <w:rFonts w:ascii="宋体" w:hAnsi="宋体" w:eastAsia="宋体" w:cs="宋体"/>
          <w:color w:val="auto"/>
          <w:sz w:val="24"/>
          <w:szCs w:val="24"/>
          <w:highlight w:val="none"/>
          <w:u w:val="single"/>
        </w:rPr>
        <w:t>　　　　　</w:t>
      </w:r>
      <w:r>
        <w:rPr>
          <w:rFonts w:ascii="宋体" w:hAnsi="宋体" w:eastAsia="宋体" w:cs="宋体"/>
          <w:color w:val="auto"/>
          <w:sz w:val="24"/>
          <w:szCs w:val="24"/>
          <w:highlight w:val="none"/>
        </w:rPr>
        <w:t>%</w:t>
      </w:r>
    </w:p>
    <w:p w14:paraId="6AF9A12A">
      <w:pPr>
        <w:pStyle w:val="36"/>
        <w:ind w:firstLine="480"/>
        <w:rPr>
          <w:rFonts w:ascii="宋体" w:hAnsi="宋体" w:eastAsia="宋体" w:cs="宋体"/>
          <w:color w:val="auto"/>
          <w:sz w:val="24"/>
          <w:szCs w:val="24"/>
          <w:highlight w:val="none"/>
        </w:rPr>
      </w:pPr>
      <w:r>
        <w:rPr>
          <w:rFonts w:ascii="宋体" w:hAnsi="宋体" w:eastAsia="宋体" w:cs="宋体"/>
          <w:color w:val="auto"/>
          <w:sz w:val="24"/>
          <w:szCs w:val="24"/>
          <w:highlight w:val="none"/>
        </w:rPr>
        <w:t>三、其他条款</w:t>
      </w:r>
    </w:p>
    <w:p w14:paraId="50CFD69E">
      <w:pPr>
        <w:pStyle w:val="36"/>
        <w:ind w:firstLine="480"/>
        <w:rPr>
          <w:rFonts w:ascii="宋体" w:hAnsi="宋体" w:eastAsia="宋体" w:cs="宋体"/>
          <w:color w:val="auto"/>
          <w:sz w:val="24"/>
          <w:szCs w:val="24"/>
          <w:highlight w:val="none"/>
        </w:rPr>
      </w:pPr>
      <w:r>
        <w:rPr>
          <w:rFonts w:ascii="宋体" w:hAnsi="宋体" w:eastAsia="宋体" w:cs="宋体"/>
          <w:color w:val="auto"/>
          <w:sz w:val="24"/>
          <w:szCs w:val="24"/>
          <w:highlight w:val="none"/>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2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1E72F8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12E0783">
            <w:pPr>
              <w:pStyle w:val="36"/>
              <w:rPr>
                <w:rFonts w:ascii="宋体" w:hAnsi="宋体" w:eastAsia="宋体" w:cs="宋体"/>
                <w:color w:val="auto"/>
                <w:sz w:val="24"/>
                <w:szCs w:val="24"/>
                <w:highlight w:val="none"/>
              </w:rPr>
            </w:pPr>
            <w:r>
              <w:rPr>
                <w:rFonts w:ascii="宋体" w:hAnsi="宋体" w:eastAsia="宋体" w:cs="宋体"/>
                <w:color w:val="auto"/>
                <w:sz w:val="24"/>
                <w:szCs w:val="24"/>
                <w:highlight w:val="none"/>
              </w:rPr>
              <w:t>甲方：</w:t>
            </w:r>
          </w:p>
        </w:tc>
        <w:tc>
          <w:tcPr>
            <w:tcW w:w="4153" w:type="dxa"/>
          </w:tcPr>
          <w:p w14:paraId="2102D97B">
            <w:pPr>
              <w:pStyle w:val="36"/>
              <w:rPr>
                <w:rFonts w:ascii="宋体" w:hAnsi="宋体" w:eastAsia="宋体" w:cs="宋体"/>
                <w:color w:val="auto"/>
                <w:sz w:val="24"/>
                <w:szCs w:val="24"/>
                <w:highlight w:val="none"/>
              </w:rPr>
            </w:pPr>
            <w:r>
              <w:rPr>
                <w:rFonts w:ascii="宋体" w:hAnsi="宋体" w:eastAsia="宋体" w:cs="宋体"/>
                <w:color w:val="auto"/>
                <w:sz w:val="24"/>
                <w:szCs w:val="24"/>
                <w:highlight w:val="none"/>
              </w:rPr>
              <w:t>乙方：</w:t>
            </w:r>
          </w:p>
        </w:tc>
      </w:tr>
      <w:tr w14:paraId="2EDE09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27F2A58">
            <w:pPr>
              <w:pStyle w:val="36"/>
              <w:rPr>
                <w:rFonts w:ascii="宋体" w:hAnsi="宋体" w:eastAsia="宋体" w:cs="宋体"/>
                <w:color w:val="auto"/>
                <w:sz w:val="24"/>
                <w:szCs w:val="24"/>
                <w:highlight w:val="none"/>
              </w:rPr>
            </w:pPr>
            <w:r>
              <w:rPr>
                <w:rFonts w:ascii="宋体" w:hAnsi="宋体" w:eastAsia="宋体" w:cs="宋体"/>
                <w:color w:val="auto"/>
                <w:sz w:val="24"/>
                <w:szCs w:val="24"/>
                <w:highlight w:val="none"/>
              </w:rPr>
              <w:t>住所：</w:t>
            </w:r>
          </w:p>
        </w:tc>
        <w:tc>
          <w:tcPr>
            <w:tcW w:w="4153" w:type="dxa"/>
          </w:tcPr>
          <w:p w14:paraId="186F104E">
            <w:pPr>
              <w:pStyle w:val="36"/>
              <w:rPr>
                <w:rFonts w:ascii="宋体" w:hAnsi="宋体" w:eastAsia="宋体" w:cs="宋体"/>
                <w:color w:val="auto"/>
                <w:sz w:val="24"/>
                <w:szCs w:val="24"/>
                <w:highlight w:val="none"/>
              </w:rPr>
            </w:pPr>
            <w:r>
              <w:rPr>
                <w:rFonts w:ascii="宋体" w:hAnsi="宋体" w:eastAsia="宋体" w:cs="宋体"/>
                <w:color w:val="auto"/>
                <w:sz w:val="24"/>
                <w:szCs w:val="24"/>
                <w:highlight w:val="none"/>
              </w:rPr>
              <w:t>住所：</w:t>
            </w:r>
          </w:p>
        </w:tc>
      </w:tr>
      <w:tr w14:paraId="654853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CF6598E">
            <w:pPr>
              <w:pStyle w:val="36"/>
              <w:rPr>
                <w:rFonts w:ascii="宋体" w:hAnsi="宋体" w:eastAsia="宋体" w:cs="宋体"/>
                <w:color w:val="auto"/>
                <w:sz w:val="24"/>
                <w:szCs w:val="24"/>
                <w:highlight w:val="none"/>
              </w:rPr>
            </w:pPr>
            <w:r>
              <w:rPr>
                <w:rFonts w:ascii="宋体" w:hAnsi="宋体" w:eastAsia="宋体" w:cs="宋体"/>
                <w:color w:val="auto"/>
                <w:sz w:val="24"/>
                <w:szCs w:val="24"/>
                <w:highlight w:val="none"/>
              </w:rPr>
              <w:t>单位负责人或委托代理人：</w:t>
            </w:r>
          </w:p>
        </w:tc>
        <w:tc>
          <w:tcPr>
            <w:tcW w:w="4153" w:type="dxa"/>
          </w:tcPr>
          <w:p w14:paraId="75C4CDE3">
            <w:pPr>
              <w:pStyle w:val="36"/>
              <w:rPr>
                <w:rFonts w:ascii="宋体" w:hAnsi="宋体" w:eastAsia="宋体" w:cs="宋体"/>
                <w:color w:val="auto"/>
                <w:sz w:val="24"/>
                <w:szCs w:val="24"/>
                <w:highlight w:val="none"/>
              </w:rPr>
            </w:pPr>
            <w:r>
              <w:rPr>
                <w:rFonts w:ascii="宋体" w:hAnsi="宋体" w:eastAsia="宋体" w:cs="宋体"/>
                <w:color w:val="auto"/>
                <w:sz w:val="24"/>
                <w:szCs w:val="24"/>
                <w:highlight w:val="none"/>
              </w:rPr>
              <w:t>单位负责人或委托代理人：</w:t>
            </w:r>
          </w:p>
        </w:tc>
      </w:tr>
      <w:tr w14:paraId="7CD828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5AAF711">
            <w:pPr>
              <w:pStyle w:val="36"/>
              <w:rPr>
                <w:rFonts w:ascii="宋体" w:hAnsi="宋体" w:eastAsia="宋体" w:cs="宋体"/>
                <w:color w:val="auto"/>
                <w:sz w:val="24"/>
                <w:szCs w:val="24"/>
                <w:highlight w:val="none"/>
              </w:rPr>
            </w:pPr>
            <w:r>
              <w:rPr>
                <w:rFonts w:ascii="宋体" w:hAnsi="宋体" w:eastAsia="宋体" w:cs="宋体"/>
                <w:color w:val="auto"/>
                <w:sz w:val="24"/>
                <w:szCs w:val="24"/>
                <w:highlight w:val="none"/>
              </w:rPr>
              <w:t>联系方法：</w:t>
            </w:r>
          </w:p>
        </w:tc>
        <w:tc>
          <w:tcPr>
            <w:tcW w:w="4153" w:type="dxa"/>
          </w:tcPr>
          <w:p w14:paraId="06FE28E9">
            <w:pPr>
              <w:pStyle w:val="36"/>
              <w:rPr>
                <w:rFonts w:ascii="宋体" w:hAnsi="宋体" w:eastAsia="宋体" w:cs="宋体"/>
                <w:color w:val="auto"/>
                <w:sz w:val="24"/>
                <w:szCs w:val="24"/>
                <w:highlight w:val="none"/>
              </w:rPr>
            </w:pPr>
            <w:r>
              <w:rPr>
                <w:rFonts w:ascii="宋体" w:hAnsi="宋体" w:eastAsia="宋体" w:cs="宋体"/>
                <w:color w:val="auto"/>
                <w:sz w:val="24"/>
                <w:szCs w:val="24"/>
                <w:highlight w:val="none"/>
              </w:rPr>
              <w:t>联系方法：</w:t>
            </w:r>
          </w:p>
        </w:tc>
      </w:tr>
      <w:tr w14:paraId="043C95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9C75807">
            <w:pPr>
              <w:pStyle w:val="36"/>
              <w:rPr>
                <w:rFonts w:ascii="宋体" w:hAnsi="宋体" w:eastAsia="宋体" w:cs="宋体"/>
                <w:color w:val="auto"/>
                <w:sz w:val="24"/>
                <w:szCs w:val="24"/>
                <w:highlight w:val="none"/>
              </w:rPr>
            </w:pPr>
            <w:r>
              <w:rPr>
                <w:rFonts w:ascii="宋体" w:hAnsi="宋体" w:eastAsia="宋体" w:cs="宋体"/>
                <w:color w:val="auto"/>
                <w:sz w:val="24"/>
                <w:szCs w:val="24"/>
                <w:highlight w:val="none"/>
              </w:rPr>
              <w:t>开户银行：</w:t>
            </w:r>
          </w:p>
        </w:tc>
        <w:tc>
          <w:tcPr>
            <w:tcW w:w="4153" w:type="dxa"/>
          </w:tcPr>
          <w:p w14:paraId="79BE4C20">
            <w:pPr>
              <w:pStyle w:val="36"/>
              <w:rPr>
                <w:rFonts w:ascii="宋体" w:hAnsi="宋体" w:eastAsia="宋体" w:cs="宋体"/>
                <w:color w:val="auto"/>
                <w:sz w:val="24"/>
                <w:szCs w:val="24"/>
                <w:highlight w:val="none"/>
              </w:rPr>
            </w:pPr>
            <w:r>
              <w:rPr>
                <w:rFonts w:ascii="宋体" w:hAnsi="宋体" w:eastAsia="宋体" w:cs="宋体"/>
                <w:color w:val="auto"/>
                <w:sz w:val="24"/>
                <w:szCs w:val="24"/>
                <w:highlight w:val="none"/>
              </w:rPr>
              <w:t>开户银行：</w:t>
            </w:r>
          </w:p>
        </w:tc>
      </w:tr>
      <w:tr w14:paraId="7B2968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169E757">
            <w:pPr>
              <w:pStyle w:val="36"/>
              <w:rPr>
                <w:rFonts w:ascii="宋体" w:hAnsi="宋体" w:eastAsia="宋体" w:cs="宋体"/>
                <w:color w:val="auto"/>
                <w:sz w:val="24"/>
                <w:szCs w:val="24"/>
                <w:highlight w:val="none"/>
              </w:rPr>
            </w:pPr>
            <w:r>
              <w:rPr>
                <w:rFonts w:ascii="宋体" w:hAnsi="宋体" w:eastAsia="宋体" w:cs="宋体"/>
                <w:color w:val="auto"/>
                <w:sz w:val="24"/>
                <w:szCs w:val="24"/>
                <w:highlight w:val="none"/>
              </w:rPr>
              <w:t>账号：</w:t>
            </w:r>
          </w:p>
        </w:tc>
        <w:tc>
          <w:tcPr>
            <w:tcW w:w="4153" w:type="dxa"/>
          </w:tcPr>
          <w:p w14:paraId="1E100A5B">
            <w:pPr>
              <w:pStyle w:val="36"/>
              <w:rPr>
                <w:rFonts w:ascii="宋体" w:hAnsi="宋体" w:eastAsia="宋体" w:cs="宋体"/>
                <w:color w:val="auto"/>
                <w:sz w:val="24"/>
                <w:szCs w:val="24"/>
                <w:highlight w:val="none"/>
              </w:rPr>
            </w:pPr>
            <w:r>
              <w:rPr>
                <w:rFonts w:ascii="宋体" w:hAnsi="宋体" w:eastAsia="宋体" w:cs="宋体"/>
                <w:color w:val="auto"/>
                <w:sz w:val="24"/>
                <w:szCs w:val="24"/>
                <w:highlight w:val="none"/>
              </w:rPr>
              <w:t>账号：</w:t>
            </w:r>
          </w:p>
        </w:tc>
      </w:tr>
      <w:tr w14:paraId="2A3249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1A80C71D">
            <w:pPr>
              <w:pStyle w:val="36"/>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签订地点：</w:t>
            </w:r>
            <w:r>
              <w:rPr>
                <w:rFonts w:ascii="宋体" w:hAnsi="宋体" w:eastAsia="宋体" w:cs="宋体"/>
                <w:color w:val="auto"/>
                <w:sz w:val="24"/>
                <w:szCs w:val="24"/>
                <w:highlight w:val="none"/>
                <w:u w:val="single"/>
              </w:rPr>
              <w:t>　　　　　　　　　　</w:t>
            </w:r>
          </w:p>
          <w:p w14:paraId="6BCA16B9">
            <w:pPr>
              <w:pStyle w:val="36"/>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签约日期：</w:t>
            </w:r>
            <w:r>
              <w:rPr>
                <w:rFonts w:ascii="宋体" w:hAnsi="宋体" w:eastAsia="宋体" w:cs="宋体"/>
                <w:color w:val="auto"/>
                <w:sz w:val="24"/>
                <w:szCs w:val="24"/>
                <w:highlight w:val="none"/>
                <w:u w:val="single"/>
              </w:rPr>
              <w:t>　　年　　月　　日</w:t>
            </w:r>
          </w:p>
        </w:tc>
      </w:tr>
    </w:tbl>
    <w:p w14:paraId="21293BFF">
      <w:pPr>
        <w:pStyle w:val="36"/>
        <w:ind w:firstLine="480"/>
        <w:rPr>
          <w:rFonts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1ACD01CD">
      <w:pPr>
        <w:pStyle w:val="36"/>
        <w:ind w:firstLine="480"/>
        <w:rPr>
          <w:rFonts w:ascii="宋体" w:hAnsi="宋体" w:eastAsia="宋体" w:cs="宋体"/>
          <w:color w:val="auto"/>
          <w:sz w:val="24"/>
          <w:szCs w:val="24"/>
          <w:highlight w:val="none"/>
        </w:rPr>
      </w:pPr>
      <w:r>
        <w:rPr>
          <w:rFonts w:ascii="宋体" w:hAnsi="宋体" w:eastAsia="宋体" w:cs="宋体"/>
          <w:color w:val="auto"/>
          <w:sz w:val="24"/>
          <w:szCs w:val="24"/>
          <w:highlight w:val="none"/>
        </w:rPr>
        <w:t>1.招标文件接受合同分包且投标人拟将合同分包的，应提供本协议；否则无须提供。</w:t>
      </w:r>
    </w:p>
    <w:p w14:paraId="2E5BC491">
      <w:pPr>
        <w:pStyle w:val="36"/>
        <w:ind w:firstLine="480"/>
        <w:rPr>
          <w:rFonts w:ascii="宋体" w:hAnsi="宋体" w:eastAsia="宋体" w:cs="宋体"/>
          <w:color w:val="auto"/>
          <w:sz w:val="24"/>
          <w:szCs w:val="24"/>
          <w:highlight w:val="none"/>
        </w:rPr>
      </w:pPr>
      <w:r>
        <w:rPr>
          <w:rFonts w:ascii="宋体" w:hAnsi="宋体" w:eastAsia="宋体" w:cs="宋体"/>
          <w:color w:val="auto"/>
          <w:sz w:val="24"/>
          <w:szCs w:val="24"/>
          <w:highlight w:val="none"/>
        </w:rPr>
        <w:t>2.本协议由委托代理人签字或盖章的，应按照本章载明的格式提供“单位授权书”。</w:t>
      </w:r>
    </w:p>
    <w:p w14:paraId="5723BF07">
      <w:pPr>
        <w:pStyle w:val="36"/>
        <w:ind w:firstLine="480"/>
        <w:rPr>
          <w:rFonts w:ascii="宋体" w:hAnsi="宋体" w:eastAsia="宋体" w:cs="宋体"/>
          <w:color w:val="auto"/>
          <w:sz w:val="24"/>
          <w:szCs w:val="24"/>
          <w:highlight w:val="none"/>
        </w:rPr>
      </w:pPr>
      <w:r>
        <w:rPr>
          <w:rFonts w:ascii="宋体" w:hAnsi="宋体" w:eastAsia="宋体" w:cs="宋体"/>
          <w:color w:val="auto"/>
          <w:sz w:val="24"/>
          <w:szCs w:val="24"/>
          <w:highlight w:val="none"/>
        </w:rPr>
        <w:t>3.在以合同分包形式落实中小企业预留份额项目中，投标人除了要提供《中小企业声明函》，还需提供本协议。</w:t>
      </w:r>
    </w:p>
    <w:p w14:paraId="185EBC75">
      <w:pPr>
        <w:pStyle w:val="36"/>
        <w:spacing w:line="400" w:lineRule="exact"/>
        <w:jc w:val="center"/>
        <w:outlineLvl w:val="3"/>
        <w:rPr>
          <w:rFonts w:ascii="宋体" w:hAnsi="宋体" w:eastAsia="宋体" w:cs="宋体"/>
          <w:b/>
          <w:color w:val="auto"/>
          <w:sz w:val="24"/>
          <w:highlight w:val="none"/>
        </w:rPr>
      </w:pPr>
      <w:r>
        <w:rPr>
          <w:color w:val="auto"/>
          <w:highlight w:val="none"/>
        </w:rPr>
        <w:t xml:space="preserve"> </w:t>
      </w:r>
      <w:r>
        <w:rPr>
          <w:color w:val="auto"/>
          <w:highlight w:val="none"/>
        </w:rPr>
        <w:br w:type="textWrapping"/>
      </w:r>
    </w:p>
    <w:p w14:paraId="5E3D912C">
      <w:pPr>
        <w:pStyle w:val="36"/>
        <w:spacing w:line="400" w:lineRule="exact"/>
        <w:jc w:val="center"/>
        <w:outlineLvl w:val="3"/>
        <w:rPr>
          <w:rFonts w:ascii="宋体" w:hAnsi="宋体" w:eastAsia="宋体" w:cs="宋体"/>
          <w:b/>
          <w:color w:val="auto"/>
          <w:sz w:val="24"/>
          <w:highlight w:val="none"/>
        </w:rPr>
      </w:pPr>
    </w:p>
    <w:p w14:paraId="5775466C">
      <w:pPr>
        <w:pStyle w:val="36"/>
        <w:spacing w:line="400" w:lineRule="exact"/>
        <w:jc w:val="center"/>
        <w:outlineLvl w:val="3"/>
        <w:rPr>
          <w:rFonts w:ascii="宋体" w:hAnsi="宋体" w:eastAsia="宋体" w:cs="宋体"/>
          <w:b/>
          <w:color w:val="auto"/>
          <w:sz w:val="24"/>
          <w:highlight w:val="none"/>
        </w:rPr>
      </w:pPr>
    </w:p>
    <w:p w14:paraId="2AF0C2C7">
      <w:pPr>
        <w:pStyle w:val="36"/>
        <w:spacing w:line="400" w:lineRule="exact"/>
        <w:jc w:val="center"/>
        <w:outlineLvl w:val="3"/>
        <w:rPr>
          <w:rFonts w:ascii="宋体" w:hAnsi="宋体" w:eastAsia="宋体" w:cs="宋体"/>
          <w:b/>
          <w:color w:val="auto"/>
          <w:sz w:val="24"/>
          <w:highlight w:val="none"/>
        </w:rPr>
      </w:pPr>
    </w:p>
    <w:p w14:paraId="2AB53885">
      <w:pPr>
        <w:pStyle w:val="36"/>
        <w:spacing w:line="400" w:lineRule="exact"/>
        <w:jc w:val="center"/>
        <w:outlineLvl w:val="3"/>
        <w:rPr>
          <w:rFonts w:ascii="宋体" w:hAnsi="宋体" w:eastAsia="宋体" w:cs="宋体"/>
          <w:b/>
          <w:color w:val="auto"/>
          <w:sz w:val="24"/>
          <w:highlight w:val="none"/>
        </w:rPr>
      </w:pPr>
    </w:p>
    <w:p w14:paraId="72F7DC3E">
      <w:pPr>
        <w:pStyle w:val="36"/>
        <w:spacing w:line="400" w:lineRule="exact"/>
        <w:jc w:val="center"/>
        <w:outlineLvl w:val="3"/>
        <w:rPr>
          <w:rFonts w:ascii="宋体" w:hAnsi="宋体" w:eastAsia="宋体" w:cs="宋体"/>
          <w:b/>
          <w:color w:val="auto"/>
          <w:sz w:val="24"/>
          <w:highlight w:val="none"/>
        </w:rPr>
      </w:pPr>
    </w:p>
    <w:p w14:paraId="177E2693">
      <w:pPr>
        <w:pStyle w:val="36"/>
        <w:spacing w:line="400" w:lineRule="exact"/>
        <w:jc w:val="center"/>
        <w:outlineLvl w:val="3"/>
        <w:rPr>
          <w:rFonts w:ascii="宋体" w:hAnsi="宋体" w:eastAsia="宋体" w:cs="宋体"/>
          <w:b/>
          <w:color w:val="auto"/>
          <w:sz w:val="24"/>
          <w:highlight w:val="none"/>
        </w:rPr>
      </w:pPr>
    </w:p>
    <w:p w14:paraId="12E4D97A">
      <w:pPr>
        <w:pStyle w:val="36"/>
        <w:spacing w:line="400" w:lineRule="exact"/>
        <w:jc w:val="center"/>
        <w:outlineLvl w:val="3"/>
        <w:rPr>
          <w:rFonts w:ascii="宋体" w:hAnsi="宋体" w:eastAsia="宋体" w:cs="宋体"/>
          <w:b/>
          <w:color w:val="auto"/>
          <w:sz w:val="24"/>
          <w:highlight w:val="none"/>
        </w:rPr>
      </w:pPr>
    </w:p>
    <w:p w14:paraId="36A66180">
      <w:pPr>
        <w:pStyle w:val="36"/>
        <w:spacing w:line="400" w:lineRule="exact"/>
        <w:jc w:val="center"/>
        <w:outlineLvl w:val="3"/>
        <w:rPr>
          <w:rFonts w:ascii="宋体" w:hAnsi="宋体" w:eastAsia="宋体" w:cs="宋体"/>
          <w:b/>
          <w:color w:val="auto"/>
          <w:sz w:val="24"/>
          <w:highlight w:val="none"/>
        </w:rPr>
      </w:pPr>
    </w:p>
    <w:p w14:paraId="0D7BDB25">
      <w:pPr>
        <w:pStyle w:val="36"/>
        <w:spacing w:line="400" w:lineRule="exact"/>
        <w:jc w:val="center"/>
        <w:outlineLvl w:val="3"/>
        <w:rPr>
          <w:rFonts w:ascii="宋体" w:hAnsi="宋体" w:eastAsia="宋体" w:cs="宋体"/>
          <w:color w:val="auto"/>
          <w:highlight w:val="none"/>
        </w:rPr>
      </w:pPr>
      <w:r>
        <w:rPr>
          <w:rFonts w:ascii="宋体" w:hAnsi="宋体" w:eastAsia="宋体" w:cs="宋体"/>
          <w:b/>
          <w:color w:val="auto"/>
          <w:sz w:val="24"/>
          <w:highlight w:val="none"/>
        </w:rPr>
        <w:t>二-</w:t>
      </w:r>
      <w:r>
        <w:rPr>
          <w:rFonts w:ascii="宋体" w:hAnsi="宋体" w:eastAsia="宋体" w:cs="宋体"/>
          <w:b/>
          <w:color w:val="auto"/>
          <w:sz w:val="24"/>
          <w:highlight w:val="none"/>
          <w:lang w:eastAsia="zh-CN"/>
        </w:rPr>
        <w:t>7</w:t>
      </w:r>
      <w:r>
        <w:rPr>
          <w:rFonts w:ascii="宋体" w:hAnsi="宋体" w:eastAsia="宋体" w:cs="宋体"/>
          <w:b/>
          <w:color w:val="auto"/>
          <w:sz w:val="24"/>
          <w:highlight w:val="none"/>
        </w:rPr>
        <w:t>其他资格证明文件（若有）</w:t>
      </w:r>
    </w:p>
    <w:p w14:paraId="741C3233">
      <w:pPr>
        <w:pStyle w:val="36"/>
        <w:spacing w:line="400" w:lineRule="exact"/>
        <w:jc w:val="center"/>
        <w:outlineLvl w:val="3"/>
        <w:rPr>
          <w:rFonts w:ascii="宋体" w:hAnsi="宋体" w:eastAsia="宋体" w:cs="宋体"/>
          <w:color w:val="auto"/>
          <w:highlight w:val="none"/>
        </w:rPr>
      </w:pPr>
      <w:r>
        <w:rPr>
          <w:rFonts w:ascii="宋体" w:hAnsi="宋体" w:eastAsia="宋体" w:cs="宋体"/>
          <w:b/>
          <w:color w:val="auto"/>
          <w:sz w:val="24"/>
          <w:highlight w:val="none"/>
        </w:rPr>
        <w:t>二-</w:t>
      </w:r>
      <w:r>
        <w:rPr>
          <w:rFonts w:ascii="宋体" w:hAnsi="宋体" w:eastAsia="宋体" w:cs="宋体"/>
          <w:b/>
          <w:color w:val="auto"/>
          <w:sz w:val="24"/>
          <w:highlight w:val="none"/>
          <w:lang w:eastAsia="zh-CN"/>
        </w:rPr>
        <w:t>7</w:t>
      </w:r>
      <w:r>
        <w:rPr>
          <w:rFonts w:ascii="宋体" w:hAnsi="宋体" w:eastAsia="宋体" w:cs="宋体"/>
          <w:b/>
          <w:color w:val="auto"/>
          <w:sz w:val="24"/>
          <w:highlight w:val="none"/>
        </w:rPr>
        <w:t>-①具备履行合同所必需设备和专业技术能力专项证明材料（若有）</w:t>
      </w:r>
    </w:p>
    <w:p w14:paraId="26ABD5E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致：</w:t>
      </w:r>
      <w:r>
        <w:rPr>
          <w:rFonts w:ascii="宋体" w:hAnsi="宋体" w:eastAsia="宋体" w:cs="宋体"/>
          <w:color w:val="auto"/>
          <w:sz w:val="24"/>
          <w:szCs w:val="24"/>
          <w:highlight w:val="none"/>
          <w:u w:val="single"/>
        </w:rPr>
        <w:t>（采购人或采购代理机构）</w:t>
      </w:r>
    </w:p>
    <w:p w14:paraId="013638F4">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现附上我方具备履行合同所必需的设备和专业技术能力的专项证明材料复印件（具体附后），上述证明材料真实有效，否则我方负全部责任。</w:t>
      </w:r>
    </w:p>
    <w:p w14:paraId="6AA8A7D5">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2D300D7F">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1、招标文件要求投标人提供“具备履行合同所必需的设备和专业技术能力专项证明材料”的，投标人应按照招标文件规定在此项下提供相应证明材料复印件。</w:t>
      </w:r>
    </w:p>
    <w:p w14:paraId="6AE5FAD0">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2、投标人提供的相应证明材料复印件均应符合：内容完整、清晰、整洁，并由投标人加盖其单位公章。</w:t>
      </w:r>
    </w:p>
    <w:p w14:paraId="199943DB">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投标人：</w:t>
      </w:r>
      <w:r>
        <w:rPr>
          <w:rFonts w:ascii="宋体" w:hAnsi="宋体" w:eastAsia="宋体" w:cs="宋体"/>
          <w:color w:val="auto"/>
          <w:sz w:val="24"/>
          <w:szCs w:val="24"/>
          <w:highlight w:val="none"/>
          <w:u w:val="single"/>
        </w:rPr>
        <w:t>（全称并加盖单位公章）</w:t>
      </w:r>
    </w:p>
    <w:p w14:paraId="17B34E5D">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7E7B31EA">
      <w:pPr>
        <w:pStyle w:val="36"/>
        <w:spacing w:line="400" w:lineRule="exact"/>
        <w:jc w:val="both"/>
        <w:rPr>
          <w:rFonts w:ascii="宋体" w:hAnsi="宋体" w:eastAsia="宋体" w:cs="宋体"/>
          <w:color w:val="auto"/>
          <w:highlight w:val="none"/>
        </w:rPr>
      </w:pPr>
      <w:r>
        <w:rPr>
          <w:rFonts w:ascii="宋体" w:hAnsi="宋体" w:eastAsia="宋体" w:cs="宋体"/>
          <w:color w:val="auto"/>
          <w:highlight w:val="none"/>
        </w:rPr>
        <w:t xml:space="preserve"> </w:t>
      </w:r>
    </w:p>
    <w:p w14:paraId="41C7F320">
      <w:pPr>
        <w:pStyle w:val="36"/>
        <w:spacing w:line="400" w:lineRule="exact"/>
        <w:jc w:val="center"/>
        <w:outlineLvl w:val="3"/>
        <w:rPr>
          <w:rFonts w:ascii="宋体" w:hAnsi="宋体" w:eastAsia="宋体" w:cs="宋体"/>
          <w:color w:val="auto"/>
          <w:highlight w:val="none"/>
        </w:rPr>
      </w:pPr>
      <w:r>
        <w:rPr>
          <w:rFonts w:ascii="宋体" w:hAnsi="宋体" w:eastAsia="宋体" w:cs="宋体"/>
          <w:b/>
          <w:color w:val="auto"/>
          <w:sz w:val="24"/>
          <w:highlight w:val="none"/>
        </w:rPr>
        <w:t>二-</w:t>
      </w:r>
      <w:r>
        <w:rPr>
          <w:rFonts w:ascii="宋体" w:hAnsi="宋体" w:eastAsia="宋体" w:cs="宋体"/>
          <w:b/>
          <w:color w:val="auto"/>
          <w:sz w:val="24"/>
          <w:highlight w:val="none"/>
          <w:lang w:eastAsia="zh-CN"/>
        </w:rPr>
        <w:t>7</w:t>
      </w:r>
      <w:r>
        <w:rPr>
          <w:rFonts w:ascii="宋体" w:hAnsi="宋体" w:eastAsia="宋体" w:cs="宋体"/>
          <w:b/>
          <w:color w:val="auto"/>
          <w:sz w:val="24"/>
          <w:highlight w:val="none"/>
        </w:rPr>
        <w:t>-②招标文件规定的其他资格证明文件（若有）</w:t>
      </w:r>
    </w:p>
    <w:p w14:paraId="7446FEE8">
      <w:pPr>
        <w:pStyle w:val="36"/>
        <w:spacing w:line="400" w:lineRule="exact"/>
        <w:ind w:firstLine="480"/>
        <w:jc w:val="center"/>
        <w:rPr>
          <w:rFonts w:ascii="宋体" w:hAnsi="宋体" w:eastAsia="宋体" w:cs="宋体"/>
          <w:color w:val="auto"/>
          <w:sz w:val="24"/>
          <w:szCs w:val="24"/>
          <w:highlight w:val="none"/>
        </w:rPr>
      </w:pPr>
      <w:r>
        <w:rPr>
          <w:rFonts w:ascii="宋体" w:hAnsi="宋体" w:eastAsia="宋体" w:cs="宋体"/>
          <w:color w:val="auto"/>
          <w:sz w:val="24"/>
          <w:szCs w:val="24"/>
          <w:highlight w:val="none"/>
        </w:rPr>
        <w:t>编制说明</w:t>
      </w:r>
    </w:p>
    <w:p w14:paraId="58DEAA11">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除招标文件另有规定外，招标文件要求提交的除前述资格证明文件外的其他资格证明文件（若有）加盖投标人的单位公章后应在此项下提交。</w:t>
      </w:r>
    </w:p>
    <w:p w14:paraId="67CE1BED">
      <w:pPr>
        <w:pStyle w:val="36"/>
        <w:spacing w:line="400" w:lineRule="exact"/>
        <w:jc w:val="both"/>
        <w:rPr>
          <w:rFonts w:ascii="宋体" w:hAnsi="宋体" w:eastAsia="宋体" w:cs="宋体"/>
          <w:color w:val="auto"/>
          <w:highlight w:val="none"/>
        </w:rPr>
      </w:pPr>
    </w:p>
    <w:p w14:paraId="20A2B0E8">
      <w:pPr>
        <w:pStyle w:val="36"/>
        <w:spacing w:line="400" w:lineRule="exact"/>
        <w:jc w:val="both"/>
        <w:rPr>
          <w:rFonts w:ascii="宋体" w:hAnsi="宋体" w:eastAsia="宋体" w:cs="宋体"/>
          <w:color w:val="auto"/>
          <w:highlight w:val="none"/>
        </w:rPr>
      </w:pPr>
      <w:r>
        <w:rPr>
          <w:rFonts w:ascii="宋体" w:hAnsi="宋体" w:eastAsia="宋体" w:cs="宋体"/>
          <w:color w:val="auto"/>
          <w:highlight w:val="none"/>
        </w:rPr>
        <w:t xml:space="preserve"> </w:t>
      </w:r>
    </w:p>
    <w:p w14:paraId="52DC4D02">
      <w:pPr>
        <w:pStyle w:val="36"/>
        <w:spacing w:line="400" w:lineRule="exact"/>
        <w:jc w:val="center"/>
        <w:outlineLvl w:val="2"/>
        <w:rPr>
          <w:rFonts w:ascii="宋体" w:hAnsi="宋体" w:eastAsia="宋体" w:cs="宋体"/>
          <w:color w:val="auto"/>
          <w:highlight w:val="none"/>
        </w:rPr>
      </w:pPr>
      <w:r>
        <w:rPr>
          <w:rFonts w:ascii="宋体" w:hAnsi="宋体" w:eastAsia="宋体" w:cs="宋体"/>
          <w:b/>
          <w:color w:val="auto"/>
          <w:sz w:val="28"/>
          <w:highlight w:val="none"/>
        </w:rPr>
        <w:t>三、投标保证金</w:t>
      </w:r>
    </w:p>
    <w:p w14:paraId="412C59FA">
      <w:pPr>
        <w:pStyle w:val="36"/>
        <w:spacing w:line="400" w:lineRule="exact"/>
        <w:ind w:firstLine="480"/>
        <w:jc w:val="center"/>
        <w:rPr>
          <w:rFonts w:ascii="宋体" w:hAnsi="宋体" w:eastAsia="宋体" w:cs="宋体"/>
          <w:color w:val="auto"/>
          <w:sz w:val="24"/>
          <w:szCs w:val="24"/>
          <w:highlight w:val="none"/>
        </w:rPr>
      </w:pPr>
      <w:r>
        <w:rPr>
          <w:rFonts w:ascii="宋体" w:hAnsi="宋体" w:eastAsia="宋体" w:cs="宋体"/>
          <w:color w:val="auto"/>
          <w:sz w:val="24"/>
          <w:szCs w:val="24"/>
          <w:highlight w:val="none"/>
        </w:rPr>
        <w:t>编制说明</w:t>
      </w:r>
    </w:p>
    <w:p w14:paraId="059732C5">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1、在此项下提交的“投标保证金”材料可使用转账凭证复印件。</w:t>
      </w:r>
    </w:p>
    <w:p w14:paraId="4FAD3AAA">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2、投标保证金是否已提交的认定按照招标文件第三章规定执行。</w:t>
      </w:r>
    </w:p>
    <w:p w14:paraId="1B8E2143">
      <w:pPr>
        <w:pStyle w:val="36"/>
        <w:jc w:val="both"/>
        <w:rPr>
          <w:rFonts w:hint="default"/>
          <w:color w:val="auto"/>
          <w:highlight w:val="none"/>
        </w:rPr>
      </w:pPr>
    </w:p>
    <w:p w14:paraId="6DA14DE8">
      <w:pPr>
        <w:pStyle w:val="36"/>
        <w:jc w:val="both"/>
        <w:rPr>
          <w:rFonts w:hint="default"/>
          <w:color w:val="auto"/>
          <w:highlight w:val="none"/>
        </w:rPr>
      </w:pPr>
      <w:r>
        <w:rPr>
          <w:color w:val="auto"/>
          <w:highlight w:val="none"/>
        </w:rPr>
        <w:t xml:space="preserve"> </w:t>
      </w:r>
    </w:p>
    <w:p w14:paraId="7D2CE811">
      <w:pPr>
        <w:pStyle w:val="36"/>
        <w:jc w:val="center"/>
        <w:outlineLvl w:val="2"/>
        <w:rPr>
          <w:rFonts w:hint="default"/>
          <w:b/>
          <w:color w:val="auto"/>
          <w:sz w:val="28"/>
          <w:highlight w:val="none"/>
        </w:rPr>
      </w:pPr>
    </w:p>
    <w:p w14:paraId="386A420E">
      <w:pPr>
        <w:pStyle w:val="36"/>
        <w:jc w:val="center"/>
        <w:outlineLvl w:val="2"/>
        <w:rPr>
          <w:rFonts w:hint="default"/>
          <w:b/>
          <w:color w:val="auto"/>
          <w:sz w:val="28"/>
          <w:highlight w:val="none"/>
        </w:rPr>
      </w:pPr>
    </w:p>
    <w:p w14:paraId="498E4A52">
      <w:pPr>
        <w:pStyle w:val="36"/>
        <w:jc w:val="center"/>
        <w:outlineLvl w:val="2"/>
        <w:rPr>
          <w:rFonts w:hint="default"/>
          <w:b/>
          <w:color w:val="auto"/>
          <w:sz w:val="28"/>
          <w:highlight w:val="none"/>
        </w:rPr>
      </w:pPr>
    </w:p>
    <w:p w14:paraId="04326B0A">
      <w:pPr>
        <w:pStyle w:val="36"/>
        <w:jc w:val="center"/>
        <w:outlineLvl w:val="2"/>
        <w:rPr>
          <w:rFonts w:hint="default"/>
          <w:b/>
          <w:color w:val="auto"/>
          <w:sz w:val="28"/>
          <w:highlight w:val="none"/>
        </w:rPr>
      </w:pPr>
    </w:p>
    <w:p w14:paraId="292215D6">
      <w:pPr>
        <w:pStyle w:val="36"/>
        <w:jc w:val="center"/>
        <w:outlineLvl w:val="2"/>
        <w:rPr>
          <w:rFonts w:hint="default"/>
          <w:b/>
          <w:color w:val="auto"/>
          <w:sz w:val="28"/>
          <w:highlight w:val="none"/>
        </w:rPr>
      </w:pPr>
    </w:p>
    <w:p w14:paraId="5B16FF36">
      <w:pPr>
        <w:rPr>
          <w:b/>
          <w:color w:val="auto"/>
          <w:sz w:val="28"/>
          <w:highlight w:val="none"/>
        </w:rPr>
      </w:pPr>
      <w:r>
        <w:rPr>
          <w:b/>
          <w:color w:val="auto"/>
          <w:sz w:val="28"/>
          <w:highlight w:val="none"/>
        </w:rPr>
        <w:br w:type="page"/>
      </w:r>
    </w:p>
    <w:p w14:paraId="59C1B42C">
      <w:pPr>
        <w:pStyle w:val="36"/>
        <w:jc w:val="center"/>
        <w:outlineLvl w:val="2"/>
        <w:rPr>
          <w:rFonts w:hint="default"/>
          <w:color w:val="auto"/>
          <w:highlight w:val="none"/>
        </w:rPr>
      </w:pPr>
      <w:r>
        <w:rPr>
          <w:b/>
          <w:color w:val="auto"/>
          <w:sz w:val="28"/>
          <w:highlight w:val="none"/>
        </w:rPr>
        <w:t>封面格式(报价部分)</w:t>
      </w:r>
    </w:p>
    <w:p w14:paraId="531FCEF9">
      <w:pPr>
        <w:pStyle w:val="36"/>
        <w:jc w:val="center"/>
        <w:outlineLvl w:val="0"/>
        <w:rPr>
          <w:rFonts w:hint="default"/>
          <w:color w:val="auto"/>
          <w:highlight w:val="none"/>
          <w:lang w:eastAsia="zh-CN"/>
        </w:rPr>
      </w:pPr>
      <w:r>
        <w:rPr>
          <w:b/>
          <w:color w:val="auto"/>
          <w:sz w:val="48"/>
          <w:highlight w:val="none"/>
          <w:lang w:eastAsia="zh-CN"/>
        </w:rPr>
        <w:t>采购投标文件</w:t>
      </w:r>
    </w:p>
    <w:p w14:paraId="6FCD0475">
      <w:pPr>
        <w:pStyle w:val="36"/>
        <w:jc w:val="center"/>
        <w:outlineLvl w:val="0"/>
        <w:rPr>
          <w:rFonts w:hint="default"/>
          <w:color w:val="auto"/>
          <w:highlight w:val="none"/>
        </w:rPr>
      </w:pPr>
      <w:r>
        <w:rPr>
          <w:b/>
          <w:color w:val="auto"/>
          <w:sz w:val="48"/>
          <w:highlight w:val="none"/>
        </w:rPr>
        <w:t>（报价部分）</w:t>
      </w:r>
      <w:r>
        <w:rPr>
          <w:color w:val="auto"/>
          <w:highlight w:val="none"/>
        </w:rPr>
        <w:br w:type="textWrapping"/>
      </w:r>
      <w:r>
        <w:rPr>
          <w:color w:val="auto"/>
          <w:highlight w:val="none"/>
        </w:rPr>
        <w:br w:type="textWrapping"/>
      </w:r>
      <w:r>
        <w:rPr>
          <w:color w:val="auto"/>
          <w:highlight w:val="none"/>
        </w:rPr>
        <w:br w:type="textWrapping"/>
      </w:r>
    </w:p>
    <w:p w14:paraId="73C07557">
      <w:pPr>
        <w:pStyle w:val="36"/>
        <w:jc w:val="center"/>
        <w:outlineLvl w:val="1"/>
        <w:rPr>
          <w:rFonts w:hint="default"/>
          <w:color w:val="auto"/>
          <w:highlight w:val="none"/>
        </w:rPr>
      </w:pPr>
      <w:r>
        <w:rPr>
          <w:b/>
          <w:color w:val="auto"/>
          <w:sz w:val="36"/>
          <w:highlight w:val="none"/>
        </w:rPr>
        <w:t>（填写正本或副本）</w:t>
      </w:r>
      <w:r>
        <w:rPr>
          <w:color w:val="auto"/>
          <w:highlight w:val="none"/>
        </w:rPr>
        <w:br w:type="textWrapping"/>
      </w:r>
      <w:r>
        <w:rPr>
          <w:color w:val="auto"/>
          <w:highlight w:val="none"/>
        </w:rPr>
        <w:br w:type="textWrapping"/>
      </w:r>
      <w:r>
        <w:rPr>
          <w:color w:val="auto"/>
          <w:highlight w:val="none"/>
        </w:rPr>
        <w:br w:type="textWrapping"/>
      </w:r>
      <w:r>
        <w:rPr>
          <w:color w:val="auto"/>
          <w:highlight w:val="none"/>
        </w:rPr>
        <w:br w:type="textWrapping"/>
      </w:r>
      <w:r>
        <w:rPr>
          <w:color w:val="auto"/>
          <w:highlight w:val="none"/>
        </w:rPr>
        <w:br w:type="textWrapping"/>
      </w:r>
    </w:p>
    <w:p w14:paraId="1FC5AAA2">
      <w:pPr>
        <w:pStyle w:val="36"/>
        <w:jc w:val="center"/>
        <w:outlineLvl w:val="2"/>
        <w:rPr>
          <w:rFonts w:hint="default"/>
          <w:color w:val="auto"/>
          <w:highlight w:val="none"/>
        </w:rPr>
      </w:pPr>
      <w:r>
        <w:rPr>
          <w:b/>
          <w:color w:val="auto"/>
          <w:sz w:val="28"/>
          <w:highlight w:val="none"/>
        </w:rPr>
        <w:t>（项目名称：（由投标人填写）</w:t>
      </w:r>
    </w:p>
    <w:p w14:paraId="540A9B32">
      <w:pPr>
        <w:pStyle w:val="36"/>
        <w:jc w:val="center"/>
        <w:outlineLvl w:val="2"/>
        <w:rPr>
          <w:rFonts w:hint="default"/>
          <w:color w:val="auto"/>
          <w:highlight w:val="none"/>
        </w:rPr>
      </w:pPr>
      <w:r>
        <w:rPr>
          <w:b/>
          <w:color w:val="auto"/>
          <w:sz w:val="28"/>
          <w:highlight w:val="none"/>
        </w:rPr>
        <w:t>（项目编号：（由投标人填写）</w:t>
      </w:r>
    </w:p>
    <w:p w14:paraId="03D25D3A">
      <w:pPr>
        <w:pStyle w:val="36"/>
        <w:jc w:val="center"/>
        <w:outlineLvl w:val="2"/>
        <w:rPr>
          <w:rFonts w:hint="default"/>
          <w:color w:val="auto"/>
          <w:highlight w:val="none"/>
        </w:rPr>
      </w:pPr>
      <w:r>
        <w:rPr>
          <w:b/>
          <w:color w:val="auto"/>
          <w:sz w:val="28"/>
          <w:highlight w:val="none"/>
        </w:rPr>
        <w:t>（所投采购包：（由投标人填写）</w:t>
      </w:r>
      <w:r>
        <w:rPr>
          <w:color w:val="auto"/>
          <w:highlight w:val="none"/>
        </w:rPr>
        <w:br w:type="textWrapping"/>
      </w:r>
      <w:r>
        <w:rPr>
          <w:color w:val="auto"/>
          <w:highlight w:val="none"/>
        </w:rPr>
        <w:br w:type="textWrapping"/>
      </w:r>
    </w:p>
    <w:p w14:paraId="64A82ED6">
      <w:pPr>
        <w:pStyle w:val="36"/>
        <w:jc w:val="center"/>
        <w:outlineLvl w:val="2"/>
        <w:rPr>
          <w:rFonts w:hint="default"/>
          <w:color w:val="auto"/>
          <w:highlight w:val="none"/>
        </w:rPr>
      </w:pPr>
      <w:r>
        <w:rPr>
          <w:b/>
          <w:color w:val="auto"/>
          <w:sz w:val="28"/>
          <w:highlight w:val="none"/>
        </w:rPr>
        <w:t>投标人：（填写“全称”）</w:t>
      </w:r>
    </w:p>
    <w:p w14:paraId="3E978845">
      <w:pPr>
        <w:pStyle w:val="36"/>
        <w:jc w:val="center"/>
        <w:outlineLvl w:val="2"/>
        <w:rPr>
          <w:rFonts w:hint="default"/>
          <w:color w:val="auto"/>
          <w:highlight w:val="none"/>
        </w:rPr>
      </w:pPr>
      <w:r>
        <w:rPr>
          <w:b/>
          <w:color w:val="auto"/>
          <w:sz w:val="28"/>
          <w:highlight w:val="none"/>
        </w:rPr>
        <w:t>（由投标人填写）年（由投标人填写）月</w:t>
      </w:r>
    </w:p>
    <w:p w14:paraId="461339CC">
      <w:pPr>
        <w:pStyle w:val="36"/>
        <w:jc w:val="both"/>
        <w:rPr>
          <w:rFonts w:hint="default"/>
          <w:color w:val="auto"/>
          <w:highlight w:val="none"/>
        </w:rPr>
      </w:pPr>
    </w:p>
    <w:p w14:paraId="736365C1">
      <w:pPr>
        <w:pStyle w:val="36"/>
        <w:jc w:val="both"/>
        <w:rPr>
          <w:rFonts w:hint="default"/>
          <w:color w:val="auto"/>
          <w:highlight w:val="none"/>
        </w:rPr>
      </w:pPr>
      <w:r>
        <w:rPr>
          <w:color w:val="auto"/>
          <w:highlight w:val="none"/>
        </w:rPr>
        <w:t xml:space="preserve"> </w:t>
      </w:r>
    </w:p>
    <w:p w14:paraId="58422240">
      <w:pPr>
        <w:pStyle w:val="36"/>
        <w:jc w:val="center"/>
        <w:outlineLvl w:val="2"/>
        <w:rPr>
          <w:rFonts w:hint="default"/>
          <w:b/>
          <w:color w:val="auto"/>
          <w:sz w:val="28"/>
          <w:highlight w:val="none"/>
        </w:rPr>
      </w:pPr>
    </w:p>
    <w:p w14:paraId="62C1FFBB">
      <w:pPr>
        <w:pStyle w:val="36"/>
        <w:jc w:val="center"/>
        <w:outlineLvl w:val="2"/>
        <w:rPr>
          <w:rFonts w:hint="default"/>
          <w:b/>
          <w:color w:val="auto"/>
          <w:sz w:val="28"/>
          <w:highlight w:val="none"/>
        </w:rPr>
      </w:pPr>
    </w:p>
    <w:p w14:paraId="06C00155">
      <w:pPr>
        <w:pStyle w:val="36"/>
        <w:jc w:val="center"/>
        <w:outlineLvl w:val="2"/>
        <w:rPr>
          <w:rFonts w:hint="default"/>
          <w:b/>
          <w:color w:val="auto"/>
          <w:sz w:val="28"/>
          <w:highlight w:val="none"/>
        </w:rPr>
      </w:pPr>
    </w:p>
    <w:p w14:paraId="051C0C8F">
      <w:pPr>
        <w:pStyle w:val="36"/>
        <w:jc w:val="center"/>
        <w:outlineLvl w:val="2"/>
        <w:rPr>
          <w:rFonts w:hint="default"/>
          <w:b/>
          <w:color w:val="auto"/>
          <w:sz w:val="28"/>
          <w:highlight w:val="none"/>
        </w:rPr>
      </w:pPr>
    </w:p>
    <w:p w14:paraId="51FBDC92">
      <w:pPr>
        <w:pStyle w:val="36"/>
        <w:jc w:val="center"/>
        <w:outlineLvl w:val="2"/>
        <w:rPr>
          <w:rFonts w:hint="default"/>
          <w:b/>
          <w:color w:val="auto"/>
          <w:sz w:val="28"/>
          <w:highlight w:val="none"/>
        </w:rPr>
      </w:pPr>
    </w:p>
    <w:p w14:paraId="5E58C706">
      <w:pPr>
        <w:pStyle w:val="36"/>
        <w:jc w:val="center"/>
        <w:outlineLvl w:val="2"/>
        <w:rPr>
          <w:rFonts w:hint="default"/>
          <w:b/>
          <w:color w:val="auto"/>
          <w:sz w:val="28"/>
          <w:highlight w:val="none"/>
        </w:rPr>
      </w:pPr>
    </w:p>
    <w:p w14:paraId="1E3908CD">
      <w:pPr>
        <w:pStyle w:val="36"/>
        <w:jc w:val="center"/>
        <w:outlineLvl w:val="2"/>
        <w:rPr>
          <w:rFonts w:hint="default"/>
          <w:b/>
          <w:color w:val="auto"/>
          <w:sz w:val="28"/>
          <w:highlight w:val="none"/>
        </w:rPr>
      </w:pPr>
    </w:p>
    <w:p w14:paraId="3FD7D48A">
      <w:pPr>
        <w:pStyle w:val="36"/>
        <w:jc w:val="center"/>
        <w:outlineLvl w:val="2"/>
        <w:rPr>
          <w:rFonts w:hint="default"/>
          <w:color w:val="auto"/>
          <w:highlight w:val="none"/>
        </w:rPr>
      </w:pPr>
      <w:r>
        <w:rPr>
          <w:b/>
          <w:color w:val="auto"/>
          <w:sz w:val="28"/>
          <w:highlight w:val="none"/>
        </w:rPr>
        <w:t>索引</w:t>
      </w:r>
    </w:p>
    <w:p w14:paraId="72D076C6">
      <w:pPr>
        <w:pStyle w:val="36"/>
        <w:spacing w:line="400" w:lineRule="exact"/>
        <w:ind w:firstLine="482"/>
        <w:jc w:val="both"/>
        <w:rPr>
          <w:rFonts w:hint="default"/>
          <w:color w:val="auto"/>
          <w:sz w:val="24"/>
          <w:szCs w:val="24"/>
          <w:highlight w:val="none"/>
        </w:rPr>
      </w:pPr>
      <w:r>
        <w:rPr>
          <w:color w:val="auto"/>
          <w:sz w:val="24"/>
          <w:szCs w:val="24"/>
          <w:highlight w:val="none"/>
        </w:rPr>
        <w:t>一、开标一览表</w:t>
      </w:r>
    </w:p>
    <w:p w14:paraId="52F6833A">
      <w:pPr>
        <w:pStyle w:val="36"/>
        <w:spacing w:line="400" w:lineRule="exact"/>
        <w:ind w:firstLine="482"/>
        <w:jc w:val="both"/>
        <w:rPr>
          <w:rFonts w:hint="default"/>
          <w:color w:val="auto"/>
          <w:sz w:val="24"/>
          <w:szCs w:val="24"/>
          <w:highlight w:val="none"/>
        </w:rPr>
      </w:pPr>
      <w:r>
        <w:rPr>
          <w:rFonts w:hint="eastAsia"/>
          <w:color w:val="auto"/>
          <w:sz w:val="24"/>
          <w:szCs w:val="24"/>
          <w:highlight w:val="none"/>
          <w:lang w:val="en-US" w:eastAsia="zh-CN"/>
        </w:rPr>
        <w:t>二</w:t>
      </w:r>
      <w:r>
        <w:rPr>
          <w:rFonts w:hint="eastAsia"/>
          <w:color w:val="auto"/>
          <w:sz w:val="24"/>
          <w:szCs w:val="24"/>
          <w:highlight w:val="none"/>
          <w:lang w:eastAsia="zh-CN"/>
        </w:rPr>
        <w:t>、</w:t>
      </w:r>
      <w:r>
        <w:rPr>
          <w:color w:val="auto"/>
          <w:sz w:val="24"/>
          <w:szCs w:val="24"/>
          <w:highlight w:val="none"/>
        </w:rPr>
        <w:t>招标文件规定的价格扣除证明材料（若有）</w:t>
      </w:r>
    </w:p>
    <w:p w14:paraId="17E0222B">
      <w:pPr>
        <w:pStyle w:val="36"/>
        <w:jc w:val="both"/>
        <w:rPr>
          <w:rFonts w:hint="default"/>
          <w:color w:val="auto"/>
          <w:highlight w:val="none"/>
        </w:rPr>
      </w:pPr>
    </w:p>
    <w:p w14:paraId="1957A774">
      <w:pPr>
        <w:pStyle w:val="36"/>
        <w:jc w:val="both"/>
        <w:rPr>
          <w:rFonts w:hint="default"/>
          <w:color w:val="auto"/>
          <w:highlight w:val="none"/>
        </w:rPr>
      </w:pPr>
      <w:r>
        <w:rPr>
          <w:color w:val="auto"/>
          <w:highlight w:val="none"/>
        </w:rPr>
        <w:t xml:space="preserve"> </w:t>
      </w:r>
    </w:p>
    <w:p w14:paraId="4216BD55">
      <w:pPr>
        <w:pStyle w:val="36"/>
        <w:jc w:val="center"/>
        <w:outlineLvl w:val="2"/>
        <w:rPr>
          <w:rFonts w:hint="default"/>
          <w:b/>
          <w:color w:val="auto"/>
          <w:sz w:val="28"/>
          <w:highlight w:val="none"/>
        </w:rPr>
      </w:pPr>
    </w:p>
    <w:p w14:paraId="00F608FA">
      <w:pPr>
        <w:pStyle w:val="36"/>
        <w:jc w:val="center"/>
        <w:outlineLvl w:val="2"/>
        <w:rPr>
          <w:rFonts w:hint="default"/>
          <w:b/>
          <w:color w:val="auto"/>
          <w:sz w:val="28"/>
          <w:highlight w:val="none"/>
        </w:rPr>
      </w:pPr>
    </w:p>
    <w:p w14:paraId="4BEC5FC9">
      <w:pPr>
        <w:pStyle w:val="36"/>
        <w:jc w:val="center"/>
        <w:outlineLvl w:val="2"/>
        <w:rPr>
          <w:rFonts w:hint="default"/>
          <w:b/>
          <w:color w:val="auto"/>
          <w:sz w:val="28"/>
          <w:highlight w:val="none"/>
        </w:rPr>
      </w:pPr>
    </w:p>
    <w:p w14:paraId="03A87459">
      <w:pPr>
        <w:pStyle w:val="36"/>
        <w:jc w:val="center"/>
        <w:outlineLvl w:val="2"/>
        <w:rPr>
          <w:rFonts w:hint="default"/>
          <w:b/>
          <w:color w:val="auto"/>
          <w:sz w:val="28"/>
          <w:highlight w:val="none"/>
        </w:rPr>
      </w:pPr>
    </w:p>
    <w:p w14:paraId="44D7E2CE">
      <w:pPr>
        <w:pStyle w:val="36"/>
        <w:jc w:val="center"/>
        <w:outlineLvl w:val="2"/>
        <w:rPr>
          <w:rFonts w:hint="default"/>
          <w:b/>
          <w:color w:val="auto"/>
          <w:sz w:val="28"/>
          <w:highlight w:val="none"/>
        </w:rPr>
      </w:pPr>
    </w:p>
    <w:p w14:paraId="238E81C0">
      <w:pPr>
        <w:pStyle w:val="36"/>
        <w:jc w:val="center"/>
        <w:outlineLvl w:val="2"/>
        <w:rPr>
          <w:rFonts w:hint="default"/>
          <w:b/>
          <w:color w:val="auto"/>
          <w:sz w:val="28"/>
          <w:highlight w:val="none"/>
        </w:rPr>
      </w:pPr>
    </w:p>
    <w:p w14:paraId="3FBB4C10">
      <w:pPr>
        <w:pStyle w:val="36"/>
        <w:jc w:val="center"/>
        <w:outlineLvl w:val="2"/>
        <w:rPr>
          <w:rFonts w:hint="default"/>
          <w:b/>
          <w:color w:val="auto"/>
          <w:sz w:val="28"/>
          <w:highlight w:val="none"/>
        </w:rPr>
      </w:pPr>
    </w:p>
    <w:p w14:paraId="4F7A4E82">
      <w:pPr>
        <w:pStyle w:val="36"/>
        <w:jc w:val="center"/>
        <w:outlineLvl w:val="2"/>
        <w:rPr>
          <w:rFonts w:hint="default"/>
          <w:b/>
          <w:color w:val="auto"/>
          <w:sz w:val="28"/>
          <w:highlight w:val="none"/>
        </w:rPr>
      </w:pPr>
    </w:p>
    <w:p w14:paraId="739E988D">
      <w:pPr>
        <w:pStyle w:val="36"/>
        <w:jc w:val="center"/>
        <w:outlineLvl w:val="2"/>
        <w:rPr>
          <w:rFonts w:hint="default"/>
          <w:b/>
          <w:color w:val="auto"/>
          <w:sz w:val="28"/>
          <w:highlight w:val="none"/>
        </w:rPr>
      </w:pPr>
    </w:p>
    <w:p w14:paraId="7096D4BD">
      <w:pPr>
        <w:pStyle w:val="36"/>
        <w:jc w:val="center"/>
        <w:outlineLvl w:val="2"/>
        <w:rPr>
          <w:rFonts w:hint="default"/>
          <w:b/>
          <w:color w:val="auto"/>
          <w:sz w:val="28"/>
          <w:highlight w:val="none"/>
        </w:rPr>
      </w:pPr>
    </w:p>
    <w:p w14:paraId="0112544C">
      <w:pPr>
        <w:pStyle w:val="36"/>
        <w:jc w:val="center"/>
        <w:outlineLvl w:val="2"/>
        <w:rPr>
          <w:rFonts w:hint="default"/>
          <w:b/>
          <w:color w:val="auto"/>
          <w:sz w:val="28"/>
          <w:highlight w:val="none"/>
        </w:rPr>
      </w:pPr>
    </w:p>
    <w:p w14:paraId="7513CD74">
      <w:pPr>
        <w:pStyle w:val="36"/>
        <w:jc w:val="center"/>
        <w:outlineLvl w:val="2"/>
        <w:rPr>
          <w:rFonts w:hint="default"/>
          <w:b/>
          <w:color w:val="auto"/>
          <w:sz w:val="28"/>
          <w:highlight w:val="none"/>
        </w:rPr>
      </w:pPr>
    </w:p>
    <w:p w14:paraId="212918ED">
      <w:pPr>
        <w:pStyle w:val="36"/>
        <w:jc w:val="center"/>
        <w:outlineLvl w:val="2"/>
        <w:rPr>
          <w:rFonts w:hint="default"/>
          <w:b/>
          <w:color w:val="auto"/>
          <w:sz w:val="28"/>
          <w:highlight w:val="none"/>
        </w:rPr>
      </w:pPr>
    </w:p>
    <w:p w14:paraId="1EE808BA">
      <w:pPr>
        <w:pStyle w:val="36"/>
        <w:jc w:val="center"/>
        <w:outlineLvl w:val="2"/>
        <w:rPr>
          <w:rFonts w:hint="default"/>
          <w:b/>
          <w:color w:val="auto"/>
          <w:sz w:val="28"/>
          <w:highlight w:val="none"/>
        </w:rPr>
      </w:pPr>
    </w:p>
    <w:p w14:paraId="2B30E6B9">
      <w:pPr>
        <w:pStyle w:val="36"/>
        <w:jc w:val="center"/>
        <w:outlineLvl w:val="2"/>
        <w:rPr>
          <w:rFonts w:hint="default"/>
          <w:b/>
          <w:color w:val="auto"/>
          <w:sz w:val="28"/>
          <w:highlight w:val="none"/>
        </w:rPr>
      </w:pPr>
    </w:p>
    <w:p w14:paraId="50B57344">
      <w:pPr>
        <w:pStyle w:val="36"/>
        <w:jc w:val="center"/>
        <w:outlineLvl w:val="2"/>
        <w:rPr>
          <w:rFonts w:hint="default"/>
          <w:b/>
          <w:color w:val="auto"/>
          <w:sz w:val="28"/>
          <w:highlight w:val="none"/>
        </w:rPr>
      </w:pPr>
    </w:p>
    <w:p w14:paraId="1096AD25">
      <w:pPr>
        <w:pStyle w:val="36"/>
        <w:jc w:val="center"/>
        <w:outlineLvl w:val="2"/>
        <w:rPr>
          <w:rFonts w:hint="default"/>
          <w:b/>
          <w:color w:val="auto"/>
          <w:sz w:val="28"/>
          <w:highlight w:val="none"/>
        </w:rPr>
      </w:pPr>
    </w:p>
    <w:p w14:paraId="543227FE">
      <w:pPr>
        <w:pStyle w:val="36"/>
        <w:jc w:val="center"/>
        <w:outlineLvl w:val="2"/>
        <w:rPr>
          <w:rFonts w:hint="default"/>
          <w:b/>
          <w:color w:val="auto"/>
          <w:sz w:val="28"/>
          <w:highlight w:val="none"/>
        </w:rPr>
      </w:pPr>
    </w:p>
    <w:p w14:paraId="2DC236AB">
      <w:pPr>
        <w:jc w:val="center"/>
        <w:outlineLvl w:val="2"/>
        <w:rPr>
          <w:b/>
          <w:color w:val="auto"/>
          <w:sz w:val="28"/>
          <w:highlight w:val="none"/>
        </w:rPr>
      </w:pPr>
      <w:r>
        <w:rPr>
          <w:b/>
          <w:color w:val="auto"/>
          <w:sz w:val="28"/>
          <w:highlight w:val="none"/>
        </w:rPr>
        <w:br w:type="page"/>
      </w:r>
    </w:p>
    <w:p w14:paraId="33C5D793">
      <w:pPr>
        <w:pStyle w:val="36"/>
        <w:jc w:val="center"/>
        <w:outlineLvl w:val="2"/>
        <w:rPr>
          <w:rFonts w:hint="default"/>
          <w:color w:val="auto"/>
          <w:highlight w:val="none"/>
        </w:rPr>
      </w:pPr>
      <w:r>
        <w:rPr>
          <w:b/>
          <w:color w:val="auto"/>
          <w:sz w:val="28"/>
          <w:highlight w:val="none"/>
        </w:rPr>
        <w:t>一、开标一览表</w:t>
      </w:r>
    </w:p>
    <w:p w14:paraId="3EE1A93D">
      <w:pPr>
        <w:pStyle w:val="36"/>
        <w:keepNext w:val="0"/>
        <w:keepLines w:val="0"/>
        <w:pageBreakBefore w:val="0"/>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项目编号：</w:t>
      </w:r>
      <w:r>
        <w:rPr>
          <w:rFonts w:hint="eastAsia" w:ascii="宋体" w:hAnsi="宋体" w:eastAsia="宋体" w:cs="宋体"/>
          <w:color w:val="auto"/>
          <w:sz w:val="24"/>
          <w:szCs w:val="24"/>
          <w:highlight w:val="none"/>
          <w:u w:val="single"/>
        </w:rPr>
        <w:t>　　　　　　　　</w:t>
      </w:r>
    </w:p>
    <w:p w14:paraId="6980C64F">
      <w:pPr>
        <w:pStyle w:val="36"/>
        <w:keepNext w:val="0"/>
        <w:keepLines w:val="0"/>
        <w:pageBreakBefore w:val="0"/>
        <w:kinsoku/>
        <w:wordWrap/>
        <w:overflowPunct/>
        <w:topLinePunct w:val="0"/>
        <w:autoSpaceDE/>
        <w:autoSpaceDN/>
        <w:bidi w:val="0"/>
        <w:adjustRightInd/>
        <w:snapToGrid/>
        <w:spacing w:line="400" w:lineRule="exact"/>
        <w:ind w:firstLine="480"/>
        <w:jc w:val="right"/>
        <w:textAlignment w:val="auto"/>
        <w:rPr>
          <w:rFonts w:hint="eastAsia" w:ascii="宋体" w:hAnsi="宋体" w:eastAsia="宋体" w:cs="宋体"/>
          <w:color w:val="auto"/>
          <w:sz w:val="24"/>
          <w:szCs w:val="24"/>
          <w:highlight w:val="none"/>
        </w:rPr>
      </w:pPr>
    </w:p>
    <w:tbl>
      <w:tblPr>
        <w:tblStyle w:val="27"/>
        <w:tblW w:w="93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840"/>
        <w:gridCol w:w="2324"/>
        <w:gridCol w:w="5535"/>
      </w:tblGrid>
      <w:tr w14:paraId="54AC1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trPr>
        <w:tc>
          <w:tcPr>
            <w:tcW w:w="69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A69A587">
            <w:pPr>
              <w:tabs>
                <w:tab w:val="left" w:pos="13000"/>
              </w:tabs>
              <w:spacing w:beforeLines="0" w:afterLines="0"/>
              <w:ind w:left="-120" w:leftChars="-50" w:right="-120" w:rightChars="-5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采购包</w:t>
            </w: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E239587">
            <w:pPr>
              <w:tabs>
                <w:tab w:val="left" w:pos="13000"/>
              </w:tabs>
              <w:spacing w:beforeLines="0" w:afterLine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品目号</w:t>
            </w:r>
          </w:p>
        </w:tc>
        <w:tc>
          <w:tcPr>
            <w:tcW w:w="232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15FE605">
            <w:pPr>
              <w:tabs>
                <w:tab w:val="left" w:pos="13000"/>
              </w:tabs>
              <w:spacing w:beforeLines="0" w:afterLine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项目名称</w:t>
            </w:r>
          </w:p>
        </w:tc>
        <w:tc>
          <w:tcPr>
            <w:tcW w:w="55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5770DC">
            <w:pPr>
              <w:tabs>
                <w:tab w:val="left" w:pos="13000"/>
              </w:tabs>
              <w:spacing w:beforeLines="0" w:afterLines="0"/>
              <w:jc w:val="center"/>
              <w:rPr>
                <w:rFonts w:hint="eastAsia" w:ascii="宋体" w:hAnsi="宋体" w:eastAsia="宋体" w:cs="宋体"/>
                <w:color w:val="auto"/>
                <w:sz w:val="24"/>
                <w:szCs w:val="24"/>
              </w:rPr>
            </w:pPr>
            <w:r>
              <w:rPr>
                <w:rFonts w:hint="eastAsia" w:ascii="宋体" w:hAnsi="宋体" w:eastAsia="宋体" w:cs="宋体"/>
                <w:b/>
                <w:color w:val="auto"/>
                <w:sz w:val="24"/>
                <w:szCs w:val="24"/>
              </w:rPr>
              <w:t>统一折扣报价</w:t>
            </w:r>
          </w:p>
        </w:tc>
      </w:tr>
      <w:tr w14:paraId="37BBC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69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81E3E5">
            <w:pPr>
              <w:tabs>
                <w:tab w:val="left" w:pos="13000"/>
              </w:tabs>
              <w:spacing w:beforeLines="0" w:afterLines="0" w:line="38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A293278">
            <w:pPr>
              <w:tabs>
                <w:tab w:val="left" w:pos="13000"/>
              </w:tabs>
              <w:spacing w:beforeLines="0" w:afterLines="0" w:line="38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1-1</w:t>
            </w:r>
          </w:p>
        </w:tc>
        <w:tc>
          <w:tcPr>
            <w:tcW w:w="232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B4FB62">
            <w:pPr>
              <w:tabs>
                <w:tab w:val="left" w:pos="13000"/>
              </w:tabs>
              <w:spacing w:beforeLines="0" w:afterLines="0" w:line="380" w:lineRule="exact"/>
              <w:jc w:val="center"/>
              <w:rPr>
                <w:rFonts w:hint="eastAsia" w:ascii="宋体" w:hAnsi="宋体" w:eastAsia="宋体" w:cs="宋体"/>
                <w:color w:val="auto"/>
                <w:sz w:val="24"/>
                <w:szCs w:val="24"/>
              </w:rPr>
            </w:pPr>
          </w:p>
        </w:tc>
        <w:tc>
          <w:tcPr>
            <w:tcW w:w="55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4E19C76">
            <w:pPr>
              <w:tabs>
                <w:tab w:val="left" w:pos="13000"/>
              </w:tabs>
              <w:spacing w:beforeLines="0" w:afterLines="0" w:line="38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r>
      <w:tr w14:paraId="6E411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939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1D492843">
            <w:pPr>
              <w:tabs>
                <w:tab w:val="left" w:pos="13000"/>
              </w:tabs>
              <w:spacing w:beforeLines="0" w:afterLines="0" w:line="380" w:lineRule="exact"/>
              <w:rPr>
                <w:rFonts w:hint="eastAsia" w:ascii="宋体" w:hAnsi="宋体" w:eastAsia="宋体" w:cs="宋体"/>
                <w:b/>
                <w:color w:val="auto"/>
                <w:sz w:val="24"/>
                <w:szCs w:val="24"/>
              </w:rPr>
            </w:pPr>
            <w:r>
              <w:rPr>
                <w:rFonts w:hint="eastAsia" w:ascii="宋体" w:hAnsi="宋体" w:eastAsia="宋体" w:cs="宋体"/>
                <w:color w:val="auto"/>
                <w:sz w:val="24"/>
                <w:szCs w:val="24"/>
              </w:rPr>
              <w:t>备注：</w:t>
            </w:r>
          </w:p>
        </w:tc>
      </w:tr>
    </w:tbl>
    <w:p w14:paraId="7BD6E58D">
      <w:pPr>
        <w:pStyle w:val="22"/>
        <w:widowControl/>
        <w:spacing w:before="0" w:beforeLines="0" w:beforeAutospacing="0" w:after="0" w:afterLines="0" w:afterAutospacing="0" w:line="380" w:lineRule="exact"/>
        <w:rPr>
          <w:rFonts w:hint="eastAsia" w:ascii="宋体" w:hAnsi="宋体" w:eastAsia="宋体" w:cs="宋体"/>
          <w:color w:val="auto"/>
          <w:sz w:val="24"/>
          <w:szCs w:val="24"/>
        </w:rPr>
      </w:pPr>
      <w:r>
        <w:rPr>
          <w:rFonts w:hint="eastAsia" w:ascii="宋体" w:hAnsi="宋体" w:eastAsia="宋体" w:cs="宋体"/>
          <w:color w:val="auto"/>
          <w:sz w:val="24"/>
          <w:szCs w:val="24"/>
        </w:rPr>
        <w:t> </w:t>
      </w:r>
    </w:p>
    <w:p w14:paraId="1EE585D0">
      <w:pPr>
        <w:pStyle w:val="22"/>
        <w:widowControl/>
        <w:spacing w:before="0" w:beforeLines="0" w:beforeAutospacing="0" w:after="0" w:afterLines="0" w:afterAutospacing="0" w:line="380" w:lineRule="exact"/>
        <w:rPr>
          <w:rFonts w:hint="eastAsia" w:ascii="宋体" w:hAnsi="宋体" w:eastAsia="宋体" w:cs="宋体"/>
          <w:color w:val="auto"/>
          <w:sz w:val="24"/>
          <w:szCs w:val="24"/>
        </w:rPr>
      </w:pPr>
      <w:r>
        <w:rPr>
          <w:rFonts w:hint="eastAsia" w:ascii="宋体" w:hAnsi="宋体" w:eastAsia="宋体" w:cs="宋体"/>
          <w:b/>
          <w:color w:val="auto"/>
          <w:sz w:val="24"/>
          <w:szCs w:val="24"/>
        </w:rPr>
        <w:t>注：本项目投标人报价形式，在不超过最高单价限价的前提下进行整体</w:t>
      </w:r>
      <w:r>
        <w:rPr>
          <w:rFonts w:hint="eastAsia" w:ascii="宋体" w:hAnsi="宋体" w:eastAsia="宋体" w:cs="宋体"/>
          <w:b/>
          <w:color w:val="auto"/>
          <w:sz w:val="24"/>
          <w:szCs w:val="24"/>
          <w:lang w:val="en-US" w:eastAsia="zh-CN"/>
        </w:rPr>
        <w:t>统一</w:t>
      </w:r>
      <w:r>
        <w:rPr>
          <w:rFonts w:hint="eastAsia" w:ascii="宋体" w:hAnsi="宋体" w:eastAsia="宋体" w:cs="宋体"/>
          <w:b/>
          <w:color w:val="auto"/>
          <w:sz w:val="24"/>
          <w:szCs w:val="24"/>
        </w:rPr>
        <w:t>折扣报价（例如：折扣</w:t>
      </w:r>
      <w:r>
        <w:rPr>
          <w:rFonts w:hint="eastAsia" w:ascii="宋体" w:hAnsi="宋体" w:eastAsia="宋体" w:cs="宋体"/>
          <w:b/>
          <w:color w:val="auto"/>
          <w:sz w:val="24"/>
          <w:szCs w:val="24"/>
          <w:lang w:val="en-US" w:eastAsia="zh-CN"/>
        </w:rPr>
        <w:t>最多</w:t>
      </w:r>
      <w:r>
        <w:rPr>
          <w:rFonts w:hint="eastAsia" w:ascii="宋体" w:hAnsi="宋体" w:eastAsia="宋体" w:cs="宋体"/>
          <w:b/>
          <w:color w:val="auto"/>
          <w:sz w:val="24"/>
          <w:szCs w:val="24"/>
        </w:rPr>
        <w:t>保留小数点后两位数），即中标单价=单价最高限价×中标折扣。（若折扣报80%，即为打8折）</w:t>
      </w:r>
    </w:p>
    <w:p w14:paraId="4571FB06">
      <w:pPr>
        <w:pStyle w:val="22"/>
        <w:widowControl/>
        <w:spacing w:before="0" w:beforeLines="0" w:beforeAutospacing="0" w:after="0" w:afterLines="0" w:afterAutospacing="0" w:line="380" w:lineRule="exact"/>
        <w:rPr>
          <w:rFonts w:hint="eastAsia" w:ascii="宋体" w:hAnsi="宋体" w:eastAsia="宋体" w:cs="宋体"/>
          <w:color w:val="auto"/>
          <w:sz w:val="24"/>
          <w:szCs w:val="24"/>
        </w:rPr>
      </w:pPr>
    </w:p>
    <w:p w14:paraId="25D84A5F">
      <w:pPr>
        <w:pStyle w:val="36"/>
        <w:keepNext w:val="0"/>
        <w:keepLines w:val="0"/>
        <w:pageBreakBefore w:val="0"/>
        <w:kinsoku/>
        <w:wordWrap/>
        <w:overflowPunct/>
        <w:topLinePunct w:val="0"/>
        <w:autoSpaceDE/>
        <w:autoSpaceDN/>
        <w:bidi w:val="0"/>
        <w:adjustRightInd/>
        <w:snapToGrid/>
        <w:spacing w:line="400" w:lineRule="exact"/>
        <w:ind w:firstLine="480"/>
        <w:jc w:val="right"/>
        <w:textAlignment w:val="auto"/>
        <w:rPr>
          <w:rFonts w:hint="eastAsia" w:ascii="宋体" w:hAnsi="宋体" w:eastAsia="宋体" w:cs="宋体"/>
          <w:color w:val="auto"/>
          <w:sz w:val="24"/>
          <w:szCs w:val="24"/>
          <w:highlight w:val="none"/>
        </w:rPr>
      </w:pPr>
    </w:p>
    <w:p w14:paraId="780CF219">
      <w:pPr>
        <w:pStyle w:val="36"/>
        <w:keepNext w:val="0"/>
        <w:keepLines w:val="0"/>
        <w:pageBreakBefore w:val="0"/>
        <w:kinsoku/>
        <w:wordWrap/>
        <w:overflowPunct/>
        <w:topLinePunct w:val="0"/>
        <w:autoSpaceDE/>
        <w:autoSpaceDN/>
        <w:bidi w:val="0"/>
        <w:adjustRightInd/>
        <w:snapToGrid/>
        <w:spacing w:line="400" w:lineRule="exact"/>
        <w:ind w:firstLine="48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u w:val="single"/>
        </w:rPr>
        <w:t>（全称并加盖单位公章）</w:t>
      </w:r>
    </w:p>
    <w:p w14:paraId="1C704D67">
      <w:pPr>
        <w:pStyle w:val="36"/>
        <w:keepNext w:val="0"/>
        <w:keepLines w:val="0"/>
        <w:pageBreakBefore w:val="0"/>
        <w:kinsoku/>
        <w:wordWrap/>
        <w:overflowPunct/>
        <w:topLinePunct w:val="0"/>
        <w:autoSpaceDE/>
        <w:autoSpaceDN/>
        <w:bidi w:val="0"/>
        <w:adjustRightInd/>
        <w:snapToGrid/>
        <w:spacing w:line="400" w:lineRule="exact"/>
        <w:ind w:firstLine="480"/>
        <w:jc w:val="center"/>
        <w:textAlignment w:val="auto"/>
        <w:rPr>
          <w:rFonts w:ascii="宋体" w:hAnsi="宋体"/>
          <w:color w:val="auto"/>
          <w:kern w:val="0"/>
          <w:sz w:val="24"/>
          <w:highlight w:val="none"/>
          <w:u w:val="single"/>
        </w:rPr>
      </w:pPr>
    </w:p>
    <w:p w14:paraId="4D908199">
      <w:pPr>
        <w:pStyle w:val="36"/>
        <w:keepNext w:val="0"/>
        <w:keepLines w:val="0"/>
        <w:pageBreakBefore w:val="0"/>
        <w:kinsoku/>
        <w:wordWrap/>
        <w:overflowPunct/>
        <w:topLinePunct w:val="0"/>
        <w:autoSpaceDE/>
        <w:autoSpaceDN/>
        <w:bidi w:val="0"/>
        <w:adjustRightInd/>
        <w:snapToGrid/>
        <w:spacing w:line="400" w:lineRule="exact"/>
        <w:ind w:firstLine="48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年　　月　　日</w:t>
      </w:r>
    </w:p>
    <w:p w14:paraId="1DC85C5F">
      <w:pPr>
        <w:pStyle w:val="36"/>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p>
    <w:p w14:paraId="53BFC23F">
      <w:pPr>
        <w:pStyle w:val="36"/>
        <w:jc w:val="both"/>
        <w:rPr>
          <w:color w:val="auto"/>
          <w:highlight w:val="none"/>
        </w:rPr>
      </w:pPr>
      <w:r>
        <w:rPr>
          <w:color w:val="auto"/>
          <w:highlight w:val="none"/>
        </w:rPr>
        <w:t xml:space="preserve"> </w:t>
      </w:r>
    </w:p>
    <w:p w14:paraId="298FD3E2">
      <w:pPr>
        <w:pStyle w:val="36"/>
        <w:jc w:val="both"/>
        <w:rPr>
          <w:color w:val="auto"/>
          <w:highlight w:val="none"/>
        </w:rPr>
      </w:pPr>
    </w:p>
    <w:p w14:paraId="76FBDA23">
      <w:pPr>
        <w:pStyle w:val="36"/>
        <w:jc w:val="both"/>
        <w:rPr>
          <w:color w:val="auto"/>
          <w:highlight w:val="none"/>
        </w:rPr>
      </w:pPr>
    </w:p>
    <w:p w14:paraId="5DBE8037">
      <w:pPr>
        <w:pStyle w:val="36"/>
        <w:jc w:val="center"/>
        <w:outlineLvl w:val="2"/>
        <w:rPr>
          <w:b/>
          <w:color w:val="auto"/>
          <w:sz w:val="28"/>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1AB649EB">
      <w:pPr>
        <w:rPr>
          <w:rFonts w:hint="eastAsia"/>
          <w:b/>
          <w:color w:val="auto"/>
          <w:sz w:val="28"/>
          <w:highlight w:val="none"/>
          <w:lang w:eastAsia="zh-CN"/>
        </w:rPr>
      </w:pPr>
    </w:p>
    <w:p w14:paraId="6EF1AF06">
      <w:pPr>
        <w:pStyle w:val="36"/>
        <w:spacing w:beforeLines="0" w:afterLines="0"/>
        <w:jc w:val="center"/>
        <w:outlineLvl w:val="2"/>
        <w:rPr>
          <w:rFonts w:hint="eastAsia"/>
          <w:color w:val="auto"/>
          <w:sz w:val="20"/>
          <w:szCs w:val="24"/>
        </w:rPr>
      </w:pPr>
      <w:r>
        <w:rPr>
          <w:rFonts w:hint="eastAsia" w:ascii="仿宋_GB2312" w:hAnsi="仿宋_GB2312" w:eastAsia="仿宋_GB2312" w:cs="仿宋_GB2312"/>
          <w:b/>
          <w:color w:val="auto"/>
          <w:sz w:val="28"/>
          <w:szCs w:val="24"/>
          <w:lang w:val="en-US" w:eastAsia="zh-CN"/>
        </w:rPr>
        <w:t>二</w:t>
      </w:r>
      <w:r>
        <w:rPr>
          <w:rFonts w:hint="default" w:ascii="仿宋_GB2312" w:hAnsi="仿宋_GB2312" w:eastAsia="仿宋_GB2312" w:cs="仿宋_GB2312"/>
          <w:b/>
          <w:color w:val="auto"/>
          <w:sz w:val="28"/>
          <w:szCs w:val="24"/>
        </w:rPr>
        <w:t>、招标文件规定的价格扣除证明材料（若有）</w:t>
      </w:r>
    </w:p>
    <w:p w14:paraId="767EAC4D">
      <w:pPr>
        <w:pStyle w:val="36"/>
        <w:spacing w:beforeLines="0" w:afterLines="0"/>
        <w:jc w:val="center"/>
        <w:outlineLvl w:val="3"/>
        <w:rPr>
          <w:rFonts w:hint="eastAsia"/>
          <w:color w:val="auto"/>
          <w:sz w:val="20"/>
          <w:szCs w:val="24"/>
        </w:rPr>
      </w:pPr>
      <w:r>
        <w:rPr>
          <w:rFonts w:hint="eastAsia" w:ascii="仿宋_GB2312" w:hAnsi="仿宋_GB2312" w:eastAsia="仿宋_GB2312" w:cs="仿宋_GB2312"/>
          <w:b/>
          <w:color w:val="auto"/>
          <w:sz w:val="24"/>
          <w:szCs w:val="24"/>
          <w:lang w:val="en-US" w:eastAsia="zh-CN"/>
        </w:rPr>
        <w:t>二</w:t>
      </w:r>
      <w:r>
        <w:rPr>
          <w:rFonts w:hint="default" w:ascii="仿宋_GB2312" w:hAnsi="仿宋_GB2312" w:eastAsia="仿宋_GB2312" w:cs="仿宋_GB2312"/>
          <w:b/>
          <w:color w:val="auto"/>
          <w:sz w:val="24"/>
          <w:szCs w:val="24"/>
        </w:rPr>
        <w:t>-1优先类节能产品、环境标志产品价格扣除证明材料（若有）</w:t>
      </w:r>
    </w:p>
    <w:p w14:paraId="5EAC3235">
      <w:pPr>
        <w:pStyle w:val="36"/>
        <w:spacing w:beforeLines="0" w:afterLines="0"/>
        <w:jc w:val="center"/>
        <w:outlineLvl w:val="3"/>
        <w:rPr>
          <w:rFonts w:hint="eastAsia"/>
          <w:color w:val="auto"/>
          <w:sz w:val="20"/>
          <w:szCs w:val="24"/>
        </w:rPr>
      </w:pPr>
      <w:r>
        <w:rPr>
          <w:rFonts w:hint="eastAsia" w:ascii="仿宋_GB2312" w:hAnsi="仿宋_GB2312" w:eastAsia="仿宋_GB2312" w:cs="仿宋_GB2312"/>
          <w:b/>
          <w:color w:val="auto"/>
          <w:sz w:val="24"/>
          <w:szCs w:val="24"/>
          <w:lang w:val="en-US" w:eastAsia="zh-CN"/>
        </w:rPr>
        <w:t>二</w:t>
      </w:r>
      <w:r>
        <w:rPr>
          <w:rFonts w:hint="default" w:ascii="仿宋_GB2312" w:hAnsi="仿宋_GB2312" w:eastAsia="仿宋_GB2312" w:cs="仿宋_GB2312"/>
          <w:b/>
          <w:color w:val="auto"/>
          <w:sz w:val="24"/>
          <w:szCs w:val="24"/>
        </w:rPr>
        <w:t>-1-①优先类节能产品、环境标志产品统计表（价格扣除适用，若有）</w:t>
      </w:r>
    </w:p>
    <w:p w14:paraId="10177180">
      <w:pPr>
        <w:pStyle w:val="36"/>
        <w:spacing w:beforeLines="0" w:afterLines="0"/>
        <w:ind w:firstLine="480"/>
        <w:rPr>
          <w:rFonts w:hint="eastAsia"/>
          <w:color w:val="auto"/>
          <w:sz w:val="20"/>
          <w:szCs w:val="24"/>
        </w:rPr>
      </w:pPr>
      <w:r>
        <w:rPr>
          <w:rFonts w:hint="default" w:ascii="仿宋_GB2312" w:hAnsi="仿宋_GB2312" w:eastAsia="仿宋_GB2312" w:cs="仿宋_GB2312"/>
          <w:color w:val="auto"/>
          <w:sz w:val="20"/>
          <w:szCs w:val="24"/>
        </w:rPr>
        <w:t>项目编号：</w:t>
      </w:r>
      <w:r>
        <w:rPr>
          <w:rFonts w:hint="default" w:ascii="仿宋_GB2312" w:hAnsi="仿宋_GB2312" w:eastAsia="仿宋_GB2312" w:cs="仿宋_GB2312"/>
          <w:color w:val="auto"/>
          <w:sz w:val="20"/>
          <w:szCs w:val="24"/>
          <w:u w:val="single"/>
        </w:rPr>
        <w:t>　　　　　　　　</w:t>
      </w:r>
    </w:p>
    <w:tbl>
      <w:tblPr>
        <w:tblStyle w:val="27"/>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187"/>
        <w:gridCol w:w="1187"/>
        <w:gridCol w:w="1187"/>
        <w:gridCol w:w="4748"/>
      </w:tblGrid>
      <w:tr w14:paraId="7EAC88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3F8417D7">
            <w:pPr>
              <w:spacing w:beforeLines="0" w:afterLines="0"/>
              <w:rPr>
                <w:rFonts w:hint="default"/>
                <w:color w:val="auto"/>
                <w:sz w:val="21"/>
                <w:szCs w:val="24"/>
              </w:rPr>
            </w:pPr>
          </w:p>
        </w:tc>
        <w:tc>
          <w:tcPr>
            <w:tcW w:w="7122" w:type="dxa"/>
            <w:gridSpan w:val="3"/>
            <w:tcBorders>
              <w:top w:val="single" w:color="auto" w:sz="6" w:space="0"/>
              <w:left w:val="single" w:color="auto" w:sz="6" w:space="0"/>
              <w:bottom w:val="single" w:color="auto" w:sz="6" w:space="0"/>
              <w:right w:val="single" w:color="auto" w:sz="6" w:space="0"/>
              <w:tl2br w:val="nil"/>
              <w:tr2bl w:val="nil"/>
            </w:tcBorders>
            <w:noWrap w:val="0"/>
            <w:vAlign w:val="top"/>
          </w:tcPr>
          <w:p w14:paraId="14594F12">
            <w:pPr>
              <w:pStyle w:val="36"/>
              <w:spacing w:beforeLines="0" w:afterLines="0"/>
              <w:jc w:val="center"/>
              <w:rPr>
                <w:rFonts w:hint="eastAsia"/>
                <w:color w:val="auto"/>
                <w:sz w:val="20"/>
                <w:szCs w:val="24"/>
              </w:rPr>
            </w:pPr>
            <w:r>
              <w:rPr>
                <w:rFonts w:hint="default" w:ascii="仿宋_GB2312" w:hAnsi="仿宋_GB2312" w:eastAsia="仿宋_GB2312" w:cs="仿宋_GB2312"/>
                <w:color w:val="auto"/>
                <w:sz w:val="20"/>
                <w:szCs w:val="24"/>
              </w:rPr>
              <w:t>本采购包内属于节能、环境标志产品情况</w:t>
            </w:r>
          </w:p>
        </w:tc>
      </w:tr>
      <w:tr w14:paraId="01EA1B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75D8ED54">
            <w:pPr>
              <w:pStyle w:val="36"/>
              <w:spacing w:beforeLines="0" w:afterLines="0"/>
              <w:rPr>
                <w:rFonts w:hint="eastAsia"/>
                <w:color w:val="auto"/>
                <w:sz w:val="20"/>
                <w:szCs w:val="24"/>
              </w:rPr>
            </w:pPr>
            <w:r>
              <w:rPr>
                <w:rFonts w:hint="default" w:ascii="仿宋_GB2312" w:hAnsi="仿宋_GB2312" w:eastAsia="仿宋_GB2312" w:cs="仿宋_GB2312"/>
                <w:color w:val="auto"/>
                <w:sz w:val="20"/>
                <w:szCs w:val="24"/>
              </w:rPr>
              <w:t>采购包</w:t>
            </w:r>
          </w:p>
        </w:tc>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777E0604">
            <w:pPr>
              <w:pStyle w:val="36"/>
              <w:spacing w:beforeLines="0" w:afterLines="0"/>
              <w:rPr>
                <w:rFonts w:hint="eastAsia"/>
                <w:color w:val="auto"/>
                <w:sz w:val="20"/>
                <w:szCs w:val="24"/>
              </w:rPr>
            </w:pPr>
            <w:r>
              <w:rPr>
                <w:rFonts w:hint="default" w:ascii="仿宋_GB2312" w:hAnsi="仿宋_GB2312" w:eastAsia="仿宋_GB2312" w:cs="仿宋_GB2312"/>
                <w:color w:val="auto"/>
                <w:sz w:val="20"/>
                <w:szCs w:val="24"/>
              </w:rPr>
              <w:t>品目号</w:t>
            </w:r>
          </w:p>
        </w:tc>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3810AF31">
            <w:pPr>
              <w:pStyle w:val="36"/>
              <w:spacing w:beforeLines="0" w:afterLines="0"/>
              <w:rPr>
                <w:rFonts w:hint="eastAsia"/>
                <w:color w:val="auto"/>
                <w:sz w:val="20"/>
                <w:szCs w:val="24"/>
              </w:rPr>
            </w:pPr>
            <w:r>
              <w:rPr>
                <w:rFonts w:hint="default" w:ascii="仿宋_GB2312" w:hAnsi="仿宋_GB2312" w:eastAsia="仿宋_GB2312" w:cs="仿宋_GB2312"/>
                <w:color w:val="auto"/>
                <w:sz w:val="20"/>
                <w:szCs w:val="24"/>
              </w:rPr>
              <w:t>产品名称</w:t>
            </w:r>
          </w:p>
        </w:tc>
        <w:tc>
          <w:tcPr>
            <w:tcW w:w="4748" w:type="dxa"/>
            <w:tcBorders>
              <w:top w:val="single" w:color="auto" w:sz="6" w:space="0"/>
              <w:left w:val="single" w:color="auto" w:sz="6" w:space="0"/>
              <w:bottom w:val="single" w:color="auto" w:sz="6" w:space="0"/>
              <w:right w:val="single" w:color="auto" w:sz="6" w:space="0"/>
              <w:tl2br w:val="nil"/>
              <w:tr2bl w:val="nil"/>
            </w:tcBorders>
            <w:noWrap w:val="0"/>
            <w:vAlign w:val="top"/>
          </w:tcPr>
          <w:p w14:paraId="777C5529">
            <w:pPr>
              <w:pStyle w:val="36"/>
              <w:spacing w:beforeLines="0" w:afterLines="0"/>
              <w:rPr>
                <w:rFonts w:hint="eastAsia"/>
                <w:color w:val="auto"/>
                <w:sz w:val="20"/>
                <w:szCs w:val="24"/>
              </w:rPr>
            </w:pPr>
            <w:r>
              <w:rPr>
                <w:rFonts w:hint="default" w:ascii="仿宋_GB2312" w:hAnsi="仿宋_GB2312" w:eastAsia="仿宋_GB2312" w:cs="仿宋_GB2312"/>
                <w:color w:val="auto"/>
                <w:sz w:val="20"/>
                <w:szCs w:val="24"/>
              </w:rPr>
              <w:t>认证种类</w:t>
            </w:r>
          </w:p>
        </w:tc>
      </w:tr>
      <w:tr w14:paraId="3FA391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87" w:type="dxa"/>
            <w:vMerge w:val="restart"/>
            <w:tcBorders>
              <w:top w:val="single" w:color="auto" w:sz="6" w:space="0"/>
              <w:left w:val="single" w:color="auto" w:sz="6" w:space="0"/>
              <w:bottom w:val="single" w:color="auto" w:sz="6" w:space="0"/>
              <w:right w:val="single" w:color="auto" w:sz="6" w:space="0"/>
              <w:tl2br w:val="nil"/>
              <w:tr2bl w:val="nil"/>
            </w:tcBorders>
            <w:noWrap w:val="0"/>
            <w:vAlign w:val="top"/>
          </w:tcPr>
          <w:p w14:paraId="7ABD334A">
            <w:pPr>
              <w:pStyle w:val="36"/>
              <w:spacing w:beforeLines="0" w:afterLines="0"/>
              <w:rPr>
                <w:rFonts w:hint="eastAsia"/>
                <w:color w:val="auto"/>
                <w:sz w:val="20"/>
                <w:szCs w:val="24"/>
              </w:rPr>
            </w:pPr>
            <w:r>
              <w:rPr>
                <w:rFonts w:hint="default" w:ascii="仿宋_GB2312" w:hAnsi="仿宋_GB2312" w:eastAsia="仿宋_GB2312" w:cs="仿宋_GB2312"/>
                <w:color w:val="auto"/>
                <w:sz w:val="20"/>
                <w:szCs w:val="24"/>
              </w:rPr>
              <w:t>*</w:t>
            </w:r>
          </w:p>
        </w:tc>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100680C6">
            <w:pPr>
              <w:pStyle w:val="36"/>
              <w:spacing w:beforeLines="0" w:afterLines="0"/>
              <w:rPr>
                <w:rFonts w:hint="eastAsia"/>
                <w:color w:val="auto"/>
                <w:sz w:val="20"/>
                <w:szCs w:val="24"/>
              </w:rPr>
            </w:pPr>
            <w:r>
              <w:rPr>
                <w:rFonts w:hint="default" w:ascii="仿宋_GB2312" w:hAnsi="仿宋_GB2312" w:eastAsia="仿宋_GB2312" w:cs="仿宋_GB2312"/>
                <w:color w:val="auto"/>
                <w:sz w:val="20"/>
                <w:szCs w:val="24"/>
              </w:rPr>
              <w:t>*-1</w:t>
            </w:r>
          </w:p>
        </w:tc>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57C33979">
            <w:pPr>
              <w:spacing w:beforeLines="0" w:afterLines="0"/>
              <w:rPr>
                <w:rFonts w:hint="default"/>
                <w:color w:val="auto"/>
                <w:sz w:val="21"/>
                <w:szCs w:val="24"/>
              </w:rPr>
            </w:pPr>
          </w:p>
        </w:tc>
        <w:tc>
          <w:tcPr>
            <w:tcW w:w="4748" w:type="dxa"/>
            <w:tcBorders>
              <w:top w:val="single" w:color="auto" w:sz="6" w:space="0"/>
              <w:left w:val="single" w:color="auto" w:sz="6" w:space="0"/>
              <w:bottom w:val="single" w:color="auto" w:sz="6" w:space="0"/>
              <w:right w:val="single" w:color="auto" w:sz="6" w:space="0"/>
              <w:tl2br w:val="nil"/>
              <w:tr2bl w:val="nil"/>
            </w:tcBorders>
            <w:noWrap w:val="0"/>
            <w:vAlign w:val="top"/>
          </w:tcPr>
          <w:p w14:paraId="61B39DA0">
            <w:pPr>
              <w:pStyle w:val="36"/>
              <w:spacing w:beforeLines="0" w:afterLines="0"/>
              <w:rPr>
                <w:rFonts w:hint="eastAsia"/>
                <w:color w:val="auto"/>
                <w:sz w:val="20"/>
                <w:szCs w:val="24"/>
              </w:rPr>
            </w:pPr>
            <w:r>
              <w:rPr>
                <w:rFonts w:hint="default" w:ascii="仿宋_GB2312" w:hAnsi="仿宋_GB2312" w:eastAsia="仿宋_GB2312" w:cs="仿宋_GB2312"/>
                <w:color w:val="auto"/>
                <w:sz w:val="20"/>
                <w:szCs w:val="24"/>
              </w:rPr>
              <w:t>供应商自行填写种类，并上传证明附件以便评审查看</w:t>
            </w:r>
          </w:p>
        </w:tc>
      </w:tr>
      <w:tr w14:paraId="7CF8CA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87" w:type="dxa"/>
            <w:vMerge w:val="continue"/>
            <w:tcBorders>
              <w:top w:val="single" w:color="auto" w:sz="6" w:space="0"/>
              <w:left w:val="single" w:color="auto" w:sz="6" w:space="0"/>
              <w:bottom w:val="single" w:color="auto" w:sz="6" w:space="0"/>
              <w:right w:val="single" w:color="auto" w:sz="6" w:space="0"/>
              <w:tl2br w:val="nil"/>
              <w:tr2bl w:val="nil"/>
            </w:tcBorders>
            <w:noWrap w:val="0"/>
            <w:vAlign w:val="top"/>
          </w:tcPr>
          <w:p w14:paraId="6F9F68FA">
            <w:pPr>
              <w:spacing w:beforeLines="0" w:afterLines="0"/>
              <w:rPr>
                <w:rFonts w:hint="default"/>
                <w:color w:val="auto"/>
                <w:sz w:val="21"/>
                <w:szCs w:val="24"/>
              </w:rPr>
            </w:pPr>
          </w:p>
        </w:tc>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28D568D5">
            <w:pPr>
              <w:pStyle w:val="36"/>
              <w:spacing w:beforeLines="0" w:afterLines="0"/>
              <w:rPr>
                <w:rFonts w:hint="eastAsia"/>
                <w:color w:val="auto"/>
                <w:sz w:val="20"/>
                <w:szCs w:val="24"/>
              </w:rPr>
            </w:pPr>
            <w:r>
              <w:rPr>
                <w:rFonts w:hint="default" w:ascii="仿宋_GB2312" w:hAnsi="仿宋_GB2312" w:eastAsia="仿宋_GB2312" w:cs="仿宋_GB2312"/>
                <w:color w:val="auto"/>
                <w:sz w:val="20"/>
                <w:szCs w:val="24"/>
              </w:rPr>
              <w:t>…</w:t>
            </w:r>
          </w:p>
          <w:p w14:paraId="5F3EAD7D">
            <w:pPr>
              <w:pStyle w:val="36"/>
              <w:spacing w:beforeLines="0" w:afterLines="0"/>
              <w:rPr>
                <w:rFonts w:hint="eastAsia"/>
                <w:color w:val="auto"/>
                <w:sz w:val="20"/>
                <w:szCs w:val="24"/>
              </w:rPr>
            </w:pPr>
          </w:p>
        </w:tc>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359A1A8E">
            <w:pPr>
              <w:spacing w:beforeLines="0" w:afterLines="0"/>
              <w:rPr>
                <w:rFonts w:hint="default"/>
                <w:color w:val="auto"/>
                <w:sz w:val="21"/>
                <w:szCs w:val="24"/>
              </w:rPr>
            </w:pPr>
          </w:p>
        </w:tc>
        <w:tc>
          <w:tcPr>
            <w:tcW w:w="4748" w:type="dxa"/>
            <w:tcBorders>
              <w:top w:val="single" w:color="auto" w:sz="6" w:space="0"/>
              <w:left w:val="single" w:color="auto" w:sz="6" w:space="0"/>
              <w:bottom w:val="single" w:color="auto" w:sz="6" w:space="0"/>
              <w:right w:val="single" w:color="auto" w:sz="6" w:space="0"/>
              <w:tl2br w:val="nil"/>
              <w:tr2bl w:val="nil"/>
            </w:tcBorders>
            <w:noWrap w:val="0"/>
            <w:vAlign w:val="top"/>
          </w:tcPr>
          <w:p w14:paraId="39A3A0C1">
            <w:pPr>
              <w:spacing w:beforeLines="0" w:afterLines="0"/>
              <w:rPr>
                <w:rFonts w:hint="default"/>
                <w:color w:val="auto"/>
                <w:sz w:val="21"/>
                <w:szCs w:val="24"/>
              </w:rPr>
            </w:pPr>
          </w:p>
        </w:tc>
      </w:tr>
      <w:tr w14:paraId="4BBB4D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6DC2861A">
            <w:pPr>
              <w:pStyle w:val="36"/>
              <w:spacing w:beforeLines="0" w:afterLines="0"/>
              <w:rPr>
                <w:rFonts w:hint="eastAsia"/>
                <w:color w:val="auto"/>
                <w:sz w:val="20"/>
                <w:szCs w:val="24"/>
              </w:rPr>
            </w:pPr>
            <w:r>
              <w:rPr>
                <w:rFonts w:hint="default" w:ascii="仿宋_GB2312" w:hAnsi="仿宋_GB2312" w:eastAsia="仿宋_GB2312" w:cs="仿宋_GB2312"/>
                <w:color w:val="auto"/>
                <w:sz w:val="20"/>
                <w:szCs w:val="24"/>
              </w:rPr>
              <w:t>备注</w:t>
            </w:r>
          </w:p>
        </w:tc>
        <w:tc>
          <w:tcPr>
            <w:tcW w:w="7122" w:type="dxa"/>
            <w:gridSpan w:val="3"/>
            <w:tcBorders>
              <w:top w:val="single" w:color="auto" w:sz="6" w:space="0"/>
              <w:left w:val="single" w:color="auto" w:sz="6" w:space="0"/>
              <w:bottom w:val="single" w:color="auto" w:sz="6" w:space="0"/>
              <w:right w:val="single" w:color="auto" w:sz="6" w:space="0"/>
              <w:tl2br w:val="nil"/>
              <w:tr2bl w:val="nil"/>
            </w:tcBorders>
            <w:noWrap w:val="0"/>
            <w:vAlign w:val="top"/>
          </w:tcPr>
          <w:p w14:paraId="2A8CDCD8">
            <w:pPr>
              <w:pStyle w:val="36"/>
              <w:spacing w:beforeLines="0" w:afterLines="0"/>
              <w:rPr>
                <w:rFonts w:hint="eastAsia"/>
                <w:color w:val="auto"/>
                <w:sz w:val="20"/>
                <w:szCs w:val="24"/>
              </w:rPr>
            </w:pPr>
          </w:p>
        </w:tc>
      </w:tr>
    </w:tbl>
    <w:p w14:paraId="7C90BA42">
      <w:pPr>
        <w:pStyle w:val="36"/>
        <w:spacing w:beforeLines="0" w:afterLines="0"/>
        <w:rPr>
          <w:rFonts w:hint="eastAsia"/>
          <w:color w:val="auto"/>
          <w:sz w:val="20"/>
          <w:szCs w:val="24"/>
        </w:rPr>
      </w:pPr>
      <w:r>
        <w:rPr>
          <w:rFonts w:hint="default" w:ascii="仿宋_GB2312" w:hAnsi="仿宋_GB2312" w:eastAsia="仿宋_GB2312" w:cs="仿宋_GB2312"/>
          <w:color w:val="auto"/>
          <w:sz w:val="20"/>
          <w:szCs w:val="24"/>
        </w:rPr>
        <w:t>※注意：</w:t>
      </w:r>
    </w:p>
    <w:p w14:paraId="512BA3EC">
      <w:pPr>
        <w:pStyle w:val="36"/>
        <w:spacing w:beforeLines="0" w:afterLines="0"/>
        <w:ind w:firstLine="480"/>
        <w:rPr>
          <w:rFonts w:hint="eastAsia"/>
          <w:color w:val="auto"/>
          <w:sz w:val="20"/>
          <w:szCs w:val="24"/>
        </w:rPr>
      </w:pPr>
      <w:r>
        <w:rPr>
          <w:rFonts w:hint="default" w:ascii="仿宋_GB2312" w:hAnsi="仿宋_GB2312" w:eastAsia="仿宋_GB2312" w:cs="仿宋_GB2312"/>
          <w:color w:val="auto"/>
          <w:sz w:val="20"/>
          <w:szCs w:val="24"/>
        </w:rPr>
        <w:t>1、对节能、环境标志产品计算价格扣除时，只依据投标（响应）文件“投标（响应）报价明细表”以及“优先类节能产品、环境标志产品证明材料（价格扣除适用，若有）。</w:t>
      </w:r>
    </w:p>
    <w:p w14:paraId="3FEE40AF">
      <w:pPr>
        <w:pStyle w:val="36"/>
        <w:spacing w:beforeLines="0" w:afterLines="0"/>
        <w:ind w:firstLine="480"/>
        <w:rPr>
          <w:rFonts w:hint="eastAsia"/>
          <w:color w:val="auto"/>
          <w:sz w:val="20"/>
          <w:szCs w:val="24"/>
        </w:rPr>
      </w:pPr>
      <w:r>
        <w:rPr>
          <w:rFonts w:hint="default" w:ascii="仿宋_GB2312" w:hAnsi="仿宋_GB2312" w:eastAsia="仿宋_GB2312" w:cs="仿宋_GB2312"/>
          <w:color w:val="auto"/>
          <w:sz w:val="20"/>
          <w:szCs w:val="24"/>
        </w:rPr>
        <w:t>2、本表以采购包为单位，不同采购包请分别填写；同一采购包请按照其品目号顺序分别填写。</w:t>
      </w:r>
    </w:p>
    <w:p w14:paraId="2E62A737">
      <w:pPr>
        <w:pStyle w:val="36"/>
        <w:spacing w:beforeLines="0" w:afterLines="0"/>
        <w:ind w:firstLine="480"/>
        <w:rPr>
          <w:rFonts w:hint="eastAsia"/>
          <w:color w:val="auto"/>
          <w:sz w:val="20"/>
          <w:szCs w:val="24"/>
        </w:rPr>
      </w:pPr>
      <w:r>
        <w:rPr>
          <w:rFonts w:hint="default" w:ascii="仿宋_GB2312" w:hAnsi="仿宋_GB2312" w:eastAsia="仿宋_GB2312" w:cs="仿宋_GB2312"/>
          <w:color w:val="auto"/>
          <w:sz w:val="20"/>
          <w:szCs w:val="24"/>
        </w:rPr>
        <w:t>3、具体统计、计算：</w:t>
      </w:r>
    </w:p>
    <w:p w14:paraId="2414136C">
      <w:pPr>
        <w:pStyle w:val="36"/>
        <w:spacing w:beforeLines="0" w:afterLines="0"/>
        <w:ind w:firstLine="480"/>
        <w:rPr>
          <w:rFonts w:hint="eastAsia"/>
          <w:color w:val="auto"/>
          <w:sz w:val="20"/>
          <w:szCs w:val="24"/>
        </w:rPr>
      </w:pPr>
      <w:r>
        <w:rPr>
          <w:rFonts w:hint="default" w:ascii="仿宋_GB2312" w:hAnsi="仿宋_GB2312" w:eastAsia="仿宋_GB2312" w:cs="仿宋_GB2312"/>
          <w:color w:val="auto"/>
          <w:sz w:val="20"/>
          <w:szCs w:val="24"/>
        </w:rPr>
        <w:t>3.1若同一采购包内的单个或多个货物取得或同时取得节能、环境标志产品等两项或多项认证的，均按照单个货物对应一项认证的原则统计、计算1次。</w:t>
      </w:r>
    </w:p>
    <w:p w14:paraId="02E74FD9">
      <w:pPr>
        <w:pStyle w:val="36"/>
        <w:spacing w:beforeLines="0" w:afterLines="0"/>
        <w:ind w:firstLine="480"/>
        <w:rPr>
          <w:rFonts w:hint="eastAsia"/>
          <w:color w:val="auto"/>
          <w:sz w:val="20"/>
          <w:szCs w:val="24"/>
        </w:rPr>
      </w:pPr>
      <w:r>
        <w:rPr>
          <w:rFonts w:hint="default" w:ascii="仿宋_GB2312" w:hAnsi="仿宋_GB2312" w:eastAsia="仿宋_GB2312" w:cs="仿宋_GB2312"/>
          <w:color w:val="auto"/>
          <w:sz w:val="20"/>
          <w:szCs w:val="24"/>
        </w:rPr>
        <w:t>3.2计算结果若除不尽，可四舍五入保留到小数点后两位。</w:t>
      </w:r>
    </w:p>
    <w:p w14:paraId="6E46C231">
      <w:pPr>
        <w:pStyle w:val="36"/>
        <w:spacing w:beforeLines="0" w:afterLines="0"/>
        <w:ind w:firstLine="480"/>
        <w:rPr>
          <w:rFonts w:hint="eastAsia"/>
          <w:color w:val="auto"/>
          <w:sz w:val="20"/>
          <w:szCs w:val="24"/>
        </w:rPr>
      </w:pPr>
      <w:r>
        <w:rPr>
          <w:rFonts w:hint="default" w:ascii="仿宋_GB2312" w:hAnsi="仿宋_GB2312" w:eastAsia="仿宋_GB2312" w:cs="仿宋_GB2312"/>
          <w:color w:val="auto"/>
          <w:sz w:val="20"/>
          <w:szCs w:val="24"/>
        </w:rPr>
        <w:t>3.3投标人(供应商)按照采购文件要求认真统计、计算。</w:t>
      </w:r>
    </w:p>
    <w:p w14:paraId="6E419EAA">
      <w:pPr>
        <w:pStyle w:val="36"/>
        <w:spacing w:beforeLines="0" w:afterLines="0"/>
        <w:ind w:firstLine="480"/>
        <w:rPr>
          <w:rFonts w:hint="eastAsia"/>
          <w:color w:val="auto"/>
          <w:sz w:val="20"/>
          <w:szCs w:val="24"/>
        </w:rPr>
      </w:pPr>
      <w:r>
        <w:rPr>
          <w:rFonts w:hint="default" w:ascii="仿宋_GB2312" w:hAnsi="仿宋_GB2312" w:eastAsia="仿宋_GB2312" w:cs="仿宋_GB2312"/>
          <w:color w:val="auto"/>
          <w:sz w:val="20"/>
          <w:szCs w:val="24"/>
        </w:rPr>
        <w:t>3.4若无节能、环境标志产品，不填写本表。</w:t>
      </w:r>
    </w:p>
    <w:p w14:paraId="6D3B560C">
      <w:pPr>
        <w:pStyle w:val="36"/>
        <w:spacing w:beforeLines="0" w:afterLines="0"/>
        <w:ind w:firstLine="480"/>
        <w:rPr>
          <w:rFonts w:hint="eastAsia"/>
          <w:color w:val="auto"/>
          <w:sz w:val="20"/>
          <w:szCs w:val="24"/>
        </w:rPr>
      </w:pPr>
      <w:r>
        <w:rPr>
          <w:rFonts w:hint="default" w:ascii="仿宋_GB2312" w:hAnsi="仿宋_GB2312" w:eastAsia="仿宋_GB2312" w:cs="仿宋_GB2312"/>
          <w:color w:val="auto"/>
          <w:sz w:val="20"/>
          <w:szCs w:val="24"/>
        </w:rPr>
        <w:t>3.5强制类节能产品不享受价格扣除。</w:t>
      </w:r>
    </w:p>
    <w:p w14:paraId="5DD9B287">
      <w:pPr>
        <w:pStyle w:val="36"/>
        <w:spacing w:beforeLines="0" w:afterLines="0"/>
        <w:ind w:firstLine="480"/>
        <w:jc w:val="right"/>
        <w:rPr>
          <w:rFonts w:hint="eastAsia"/>
          <w:color w:val="auto"/>
          <w:sz w:val="20"/>
          <w:szCs w:val="24"/>
        </w:rPr>
      </w:pPr>
      <w:r>
        <w:rPr>
          <w:rFonts w:hint="default" w:ascii="仿宋_GB2312" w:hAnsi="仿宋_GB2312" w:eastAsia="仿宋_GB2312" w:cs="仿宋_GB2312"/>
          <w:color w:val="auto"/>
          <w:sz w:val="20"/>
          <w:szCs w:val="24"/>
        </w:rPr>
        <w:t>投标人：</w:t>
      </w:r>
      <w:r>
        <w:rPr>
          <w:rFonts w:hint="default" w:ascii="仿宋_GB2312" w:hAnsi="仿宋_GB2312" w:eastAsia="仿宋_GB2312" w:cs="仿宋_GB2312"/>
          <w:color w:val="auto"/>
          <w:sz w:val="20"/>
          <w:szCs w:val="24"/>
          <w:u w:val="single"/>
        </w:rPr>
        <w:t>（全称并加盖单位公章）</w:t>
      </w:r>
    </w:p>
    <w:p w14:paraId="635CDCCE">
      <w:pPr>
        <w:pStyle w:val="36"/>
        <w:spacing w:beforeLines="0" w:afterLines="0"/>
        <w:ind w:firstLine="480"/>
        <w:jc w:val="right"/>
        <w:rPr>
          <w:rFonts w:hint="eastAsia"/>
          <w:color w:val="auto"/>
          <w:sz w:val="20"/>
          <w:szCs w:val="24"/>
        </w:rPr>
      </w:pPr>
      <w:r>
        <w:rPr>
          <w:rFonts w:hint="default" w:ascii="仿宋_GB2312" w:hAnsi="仿宋_GB2312" w:eastAsia="仿宋_GB2312" w:cs="仿宋_GB2312"/>
          <w:color w:val="auto"/>
          <w:sz w:val="20"/>
          <w:szCs w:val="24"/>
        </w:rPr>
        <w:t>日期：</w:t>
      </w:r>
      <w:r>
        <w:rPr>
          <w:rFonts w:hint="default" w:ascii="仿宋_GB2312" w:hAnsi="仿宋_GB2312" w:eastAsia="仿宋_GB2312" w:cs="仿宋_GB2312"/>
          <w:color w:val="auto"/>
          <w:sz w:val="20"/>
          <w:szCs w:val="24"/>
          <w:u w:val="single"/>
        </w:rPr>
        <w:t>　　年　　月　　日</w:t>
      </w:r>
    </w:p>
    <w:p w14:paraId="5B66D03A">
      <w:pPr>
        <w:pStyle w:val="36"/>
        <w:spacing w:beforeLines="0" w:afterLines="0"/>
        <w:rPr>
          <w:rFonts w:hint="eastAsia"/>
          <w:color w:val="auto"/>
          <w:sz w:val="20"/>
          <w:szCs w:val="24"/>
        </w:rPr>
      </w:pPr>
      <w:r>
        <w:rPr>
          <w:rFonts w:hint="default" w:ascii="仿宋_GB2312" w:hAnsi="仿宋_GB2312" w:eastAsia="仿宋_GB2312" w:cs="仿宋_GB2312"/>
          <w:color w:val="auto"/>
          <w:sz w:val="20"/>
          <w:szCs w:val="24"/>
        </w:rPr>
        <w:t xml:space="preserve"> </w:t>
      </w:r>
      <w:r>
        <w:rPr>
          <w:rFonts w:hint="default" w:ascii="仿宋_GB2312" w:hAnsi="仿宋_GB2312" w:eastAsia="仿宋_GB2312" w:cs="仿宋_GB2312"/>
          <w:color w:val="auto"/>
          <w:sz w:val="20"/>
          <w:szCs w:val="24"/>
        </w:rPr>
        <w:br w:type="textWrapping"/>
      </w:r>
      <w:r>
        <w:rPr>
          <w:rFonts w:hint="default" w:ascii="仿宋_GB2312" w:hAnsi="仿宋_GB2312" w:eastAsia="仿宋_GB2312" w:cs="仿宋_GB2312"/>
          <w:color w:val="auto"/>
          <w:sz w:val="20"/>
          <w:szCs w:val="24"/>
        </w:rPr>
        <w:br w:type="page"/>
      </w:r>
    </w:p>
    <w:p w14:paraId="3E56EAA8">
      <w:pPr>
        <w:pStyle w:val="36"/>
        <w:spacing w:beforeLines="0" w:afterLines="0"/>
        <w:jc w:val="center"/>
        <w:outlineLvl w:val="3"/>
        <w:rPr>
          <w:rFonts w:hint="eastAsia" w:ascii="宋体" w:hAnsi="宋体" w:eastAsia="宋体" w:cs="宋体"/>
          <w:color w:val="auto"/>
          <w:sz w:val="24"/>
          <w:szCs w:val="24"/>
        </w:rPr>
      </w:pPr>
      <w:r>
        <w:rPr>
          <w:rFonts w:hint="eastAsia" w:ascii="宋体" w:hAnsi="宋体" w:eastAsia="宋体" w:cs="宋体"/>
          <w:b/>
          <w:color w:val="auto"/>
          <w:sz w:val="24"/>
          <w:szCs w:val="24"/>
          <w:lang w:val="en-US" w:eastAsia="zh-CN"/>
        </w:rPr>
        <w:t>二</w:t>
      </w:r>
      <w:r>
        <w:rPr>
          <w:rFonts w:hint="eastAsia" w:ascii="宋体" w:hAnsi="宋体" w:eastAsia="宋体" w:cs="宋体"/>
          <w:b/>
          <w:color w:val="auto"/>
          <w:sz w:val="24"/>
          <w:szCs w:val="24"/>
        </w:rPr>
        <w:t>-1-②优先类节能产品、环境标志产品证明材料（价格扣除适用，若有）</w:t>
      </w:r>
    </w:p>
    <w:p w14:paraId="060565B1">
      <w:pPr>
        <w:pStyle w:val="36"/>
        <w:spacing w:beforeLines="0" w:afterLines="0"/>
        <w:jc w:val="center"/>
        <w:outlineLvl w:val="3"/>
        <w:rPr>
          <w:rFonts w:hint="eastAsia" w:ascii="宋体" w:hAnsi="宋体" w:eastAsia="宋体" w:cs="宋体"/>
          <w:color w:val="auto"/>
          <w:sz w:val="24"/>
          <w:szCs w:val="24"/>
        </w:rPr>
      </w:pPr>
      <w:r>
        <w:rPr>
          <w:rFonts w:hint="eastAsia" w:ascii="宋体" w:hAnsi="宋体" w:eastAsia="宋体" w:cs="宋体"/>
          <w:b/>
          <w:color w:val="auto"/>
          <w:sz w:val="24"/>
          <w:szCs w:val="24"/>
          <w:lang w:val="en-US" w:eastAsia="zh-CN"/>
        </w:rPr>
        <w:t>二</w:t>
      </w:r>
      <w:r>
        <w:rPr>
          <w:rFonts w:hint="eastAsia" w:ascii="宋体" w:hAnsi="宋体" w:eastAsia="宋体" w:cs="宋体"/>
          <w:b/>
          <w:color w:val="auto"/>
          <w:sz w:val="24"/>
          <w:szCs w:val="24"/>
        </w:rPr>
        <w:t>-2小型、微型企业产品等价格扣除证明材料（若有）</w:t>
      </w:r>
    </w:p>
    <w:p w14:paraId="7DA01BFD">
      <w:pPr>
        <w:pStyle w:val="36"/>
        <w:spacing w:beforeLines="0" w:afterLines="0"/>
        <w:jc w:val="center"/>
        <w:outlineLvl w:val="3"/>
        <w:rPr>
          <w:rFonts w:hint="eastAsia" w:ascii="宋体" w:hAnsi="宋体" w:eastAsia="宋体" w:cs="宋体"/>
          <w:color w:val="auto"/>
          <w:sz w:val="24"/>
          <w:szCs w:val="24"/>
        </w:rPr>
      </w:pPr>
      <w:r>
        <w:rPr>
          <w:rFonts w:hint="eastAsia" w:ascii="宋体" w:hAnsi="宋体" w:eastAsia="宋体" w:cs="宋体"/>
          <w:b/>
          <w:color w:val="auto"/>
          <w:sz w:val="24"/>
          <w:szCs w:val="24"/>
          <w:lang w:val="en-US" w:eastAsia="zh-CN"/>
        </w:rPr>
        <w:t>二</w:t>
      </w:r>
      <w:r>
        <w:rPr>
          <w:rFonts w:hint="eastAsia" w:ascii="宋体" w:hAnsi="宋体" w:eastAsia="宋体" w:cs="宋体"/>
          <w:b/>
          <w:color w:val="auto"/>
          <w:sz w:val="24"/>
          <w:szCs w:val="24"/>
        </w:rPr>
        <w:t>-2-①中小企业声明函（价格扣除适用，若有）</w:t>
      </w:r>
    </w:p>
    <w:p w14:paraId="28D921A2">
      <w:pPr>
        <w:pStyle w:val="36"/>
        <w:spacing w:beforeLines="0" w:afterLines="0"/>
        <w:jc w:val="center"/>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中小企业声明函（货物）</w:t>
      </w:r>
    </w:p>
    <w:p w14:paraId="5FA8ACF1">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本公司（联合体）郑重声明，根据《政府采购促进中小企业发展管理办法》（财库﹝2020﹞46 号）的规定，本公司（联合体）参加</w:t>
      </w:r>
      <w:r>
        <w:rPr>
          <w:rFonts w:hint="eastAsia" w:ascii="宋体" w:hAnsi="宋体" w:eastAsia="宋体" w:cs="宋体"/>
          <w:color w:val="auto"/>
          <w:sz w:val="24"/>
          <w:szCs w:val="24"/>
          <w:u w:val="single"/>
        </w:rPr>
        <w:t>（单位名称）</w:t>
      </w:r>
      <w:r>
        <w:rPr>
          <w:rFonts w:hint="eastAsia" w:ascii="宋体" w:hAnsi="宋体" w:eastAsia="宋体" w:cs="宋体"/>
          <w:color w:val="auto"/>
          <w:sz w:val="24"/>
          <w:szCs w:val="24"/>
        </w:rPr>
        <w:t>的</w:t>
      </w:r>
      <w:r>
        <w:rPr>
          <w:rFonts w:hint="eastAsia" w:ascii="宋体" w:hAnsi="宋体" w:eastAsia="宋体" w:cs="宋体"/>
          <w:color w:val="auto"/>
          <w:sz w:val="24"/>
          <w:szCs w:val="24"/>
          <w:u w:val="single"/>
        </w:rPr>
        <w:t>（项目名称）</w:t>
      </w:r>
      <w:r>
        <w:rPr>
          <w:rFonts w:hint="eastAsia" w:ascii="宋体" w:hAnsi="宋体" w:eastAsia="宋体" w:cs="宋体"/>
          <w:color w:val="auto"/>
          <w:sz w:val="24"/>
          <w:szCs w:val="24"/>
        </w:rPr>
        <w:t>采购活动，提供的货物全部由符合政策要求的中小企业制造。相关企业（含联合体中的中小企业、签订分包意向协议的中小企业）的具体情况如下：</w:t>
      </w:r>
    </w:p>
    <w:p w14:paraId="37CEE87C">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u w:val="single"/>
        </w:rPr>
        <w:t xml:space="preserve"> （标的名称） </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rPr>
        <w:t>（采购文件中明确的所属行业）</w:t>
      </w:r>
      <w:r>
        <w:rPr>
          <w:rFonts w:hint="eastAsia" w:ascii="宋体" w:hAnsi="宋体" w:eastAsia="宋体" w:cs="宋体"/>
          <w:color w:val="auto"/>
          <w:sz w:val="24"/>
          <w:szCs w:val="24"/>
        </w:rPr>
        <w:t>行业；制造商为</w:t>
      </w:r>
      <w:r>
        <w:rPr>
          <w:rFonts w:hint="eastAsia" w:ascii="宋体" w:hAnsi="宋体" w:eastAsia="宋体" w:cs="宋体"/>
          <w:color w:val="auto"/>
          <w:sz w:val="24"/>
          <w:szCs w:val="24"/>
          <w:u w:val="single"/>
        </w:rPr>
        <w:t>（企业名称）</w:t>
      </w:r>
      <w:r>
        <w:rPr>
          <w:rFonts w:hint="eastAsia" w:ascii="宋体" w:hAnsi="宋体" w:eastAsia="宋体" w:cs="宋体"/>
          <w:color w:val="auto"/>
          <w:sz w:val="24"/>
          <w:szCs w:val="24"/>
        </w:rPr>
        <w:t>，从业人员</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人，营业收入为</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万元，资产总额为</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万元</w:t>
      </w:r>
      <w:r>
        <w:rPr>
          <w:rFonts w:hint="eastAsia" w:ascii="宋体" w:hAnsi="宋体" w:eastAsia="宋体" w:cs="宋体"/>
          <w:color w:val="auto"/>
          <w:sz w:val="24"/>
          <w:szCs w:val="24"/>
          <w:vertAlign w:val="superscript"/>
        </w:rPr>
        <w:t>1</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rPr>
        <w:t>（中型企业、小型企业、微型企业）</w:t>
      </w:r>
      <w:r>
        <w:rPr>
          <w:rFonts w:hint="eastAsia" w:ascii="宋体" w:hAnsi="宋体" w:eastAsia="宋体" w:cs="宋体"/>
          <w:color w:val="auto"/>
          <w:sz w:val="24"/>
          <w:szCs w:val="24"/>
        </w:rPr>
        <w:t>；</w:t>
      </w:r>
    </w:p>
    <w:p w14:paraId="7EB8CD5E">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eastAsia="宋体" w:cs="宋体"/>
          <w:color w:val="auto"/>
          <w:sz w:val="24"/>
          <w:szCs w:val="24"/>
          <w:u w:val="single"/>
        </w:rPr>
        <w:t xml:space="preserve"> （标的名称） </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rPr>
        <w:t>（采购文件中明确的所属行业）</w:t>
      </w:r>
      <w:r>
        <w:rPr>
          <w:rFonts w:hint="eastAsia" w:ascii="宋体" w:hAnsi="宋体" w:eastAsia="宋体" w:cs="宋体"/>
          <w:color w:val="auto"/>
          <w:sz w:val="24"/>
          <w:szCs w:val="24"/>
        </w:rPr>
        <w:t>行业；制造商为</w:t>
      </w:r>
      <w:r>
        <w:rPr>
          <w:rFonts w:hint="eastAsia" w:ascii="宋体" w:hAnsi="宋体" w:eastAsia="宋体" w:cs="宋体"/>
          <w:color w:val="auto"/>
          <w:sz w:val="24"/>
          <w:szCs w:val="24"/>
          <w:u w:val="single"/>
        </w:rPr>
        <w:t>（企业名称）</w:t>
      </w:r>
      <w:r>
        <w:rPr>
          <w:rFonts w:hint="eastAsia" w:ascii="宋体" w:hAnsi="宋体" w:eastAsia="宋体" w:cs="宋体"/>
          <w:color w:val="auto"/>
          <w:sz w:val="24"/>
          <w:szCs w:val="24"/>
        </w:rPr>
        <w:t>，从业人员</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人，营业收入为</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万元，资产总额为</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万元，属于</w:t>
      </w:r>
      <w:r>
        <w:rPr>
          <w:rFonts w:hint="eastAsia" w:ascii="宋体" w:hAnsi="宋体" w:eastAsia="宋体" w:cs="宋体"/>
          <w:color w:val="auto"/>
          <w:sz w:val="24"/>
          <w:szCs w:val="24"/>
          <w:u w:val="single"/>
        </w:rPr>
        <w:t>（中型企业、小型企业、微型企业）</w:t>
      </w:r>
      <w:r>
        <w:rPr>
          <w:rFonts w:hint="eastAsia" w:ascii="宋体" w:hAnsi="宋体" w:eastAsia="宋体" w:cs="宋体"/>
          <w:color w:val="auto"/>
          <w:sz w:val="24"/>
          <w:szCs w:val="24"/>
        </w:rPr>
        <w:t>；</w:t>
      </w:r>
    </w:p>
    <w:p w14:paraId="1A530D45">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w:t>
      </w:r>
    </w:p>
    <w:p w14:paraId="45BF7FFA">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以上企业，不属于大企业的分支机构，不存在控股股东为大企业的情形，也不存在与大企业的负责人为同一人的情形。</w:t>
      </w:r>
    </w:p>
    <w:p w14:paraId="253F98E8">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本企业对上述声明内容的真实性负责。如有虚假，将依法承担相应责任。</w:t>
      </w:r>
    </w:p>
    <w:p w14:paraId="1095BB91">
      <w:pPr>
        <w:pStyle w:val="36"/>
        <w:spacing w:beforeLines="0" w:afterLines="0"/>
        <w:ind w:firstLine="480"/>
        <w:jc w:val="right"/>
        <w:rPr>
          <w:rFonts w:hint="eastAsia" w:ascii="宋体" w:hAnsi="宋体" w:eastAsia="宋体" w:cs="宋体"/>
          <w:color w:val="auto"/>
          <w:sz w:val="24"/>
          <w:szCs w:val="24"/>
        </w:rPr>
      </w:pPr>
      <w:r>
        <w:rPr>
          <w:rFonts w:hint="eastAsia" w:ascii="宋体" w:hAnsi="宋体" w:eastAsia="宋体" w:cs="宋体"/>
          <w:color w:val="auto"/>
          <w:sz w:val="24"/>
          <w:szCs w:val="24"/>
        </w:rPr>
        <w:t>投标人：</w:t>
      </w:r>
      <w:r>
        <w:rPr>
          <w:rFonts w:hint="eastAsia" w:ascii="宋体" w:hAnsi="宋体" w:eastAsia="宋体" w:cs="宋体"/>
          <w:color w:val="auto"/>
          <w:sz w:val="24"/>
          <w:szCs w:val="24"/>
          <w:u w:val="single"/>
        </w:rPr>
        <w:t>（全称并加盖单位公章）</w:t>
      </w:r>
    </w:p>
    <w:p w14:paraId="7286C0EF">
      <w:pPr>
        <w:pStyle w:val="36"/>
        <w:spacing w:beforeLines="0" w:afterLines="0"/>
        <w:ind w:firstLine="480"/>
        <w:jc w:val="right"/>
        <w:rPr>
          <w:rFonts w:hint="eastAsia" w:ascii="宋体" w:hAnsi="宋体" w:eastAsia="宋体" w:cs="宋体"/>
          <w:color w:val="auto"/>
          <w:sz w:val="24"/>
          <w:szCs w:val="24"/>
        </w:rPr>
      </w:pPr>
      <w:r>
        <w:rPr>
          <w:rFonts w:hint="eastAsia" w:ascii="宋体" w:hAnsi="宋体" w:eastAsia="宋体" w:cs="宋体"/>
          <w:color w:val="auto"/>
          <w:sz w:val="24"/>
          <w:szCs w:val="24"/>
        </w:rPr>
        <w:t>日期：</w:t>
      </w:r>
      <w:r>
        <w:rPr>
          <w:rFonts w:hint="eastAsia" w:ascii="宋体" w:hAnsi="宋体" w:eastAsia="宋体" w:cs="宋体"/>
          <w:color w:val="auto"/>
          <w:sz w:val="24"/>
          <w:szCs w:val="24"/>
          <w:u w:val="single"/>
        </w:rPr>
        <w:t>　　年　　月　　日</w:t>
      </w:r>
    </w:p>
    <w:p w14:paraId="37766DBF">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※注意：</w:t>
      </w:r>
    </w:p>
    <w:p w14:paraId="28248AEE">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1、从业人员、营业收入、资产总额填报上一年度数据，无上一年度数据的新成立企业可不填报。</w:t>
      </w:r>
    </w:p>
    <w:p w14:paraId="341CB62E">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4DA26DDF">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5D317C9F">
      <w:pPr>
        <w:pStyle w:val="36"/>
        <w:spacing w:beforeLines="0" w:afterLines="0"/>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br w:type="page"/>
      </w:r>
    </w:p>
    <w:p w14:paraId="32F31F06">
      <w:pPr>
        <w:pStyle w:val="36"/>
        <w:spacing w:beforeLines="0" w:afterLines="0"/>
        <w:jc w:val="center"/>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中小企业声明函（工程、服务）</w:t>
      </w:r>
    </w:p>
    <w:p w14:paraId="3F301146">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本公司（联合体）郑重声明，根据《政府采购促进中小企业发展管理办法》（财库﹝2020﹞46 号）的规定，本公司（联合体）参加</w:t>
      </w:r>
      <w:r>
        <w:rPr>
          <w:rFonts w:hint="eastAsia" w:ascii="宋体" w:hAnsi="宋体" w:eastAsia="宋体" w:cs="宋体"/>
          <w:color w:val="auto"/>
          <w:sz w:val="24"/>
          <w:szCs w:val="24"/>
          <w:u w:val="single"/>
        </w:rPr>
        <w:t>（单位名称）</w:t>
      </w:r>
      <w:r>
        <w:rPr>
          <w:rFonts w:hint="eastAsia" w:ascii="宋体" w:hAnsi="宋体" w:eastAsia="宋体" w:cs="宋体"/>
          <w:color w:val="auto"/>
          <w:sz w:val="24"/>
          <w:szCs w:val="24"/>
        </w:rPr>
        <w:t>的</w:t>
      </w:r>
      <w:r>
        <w:rPr>
          <w:rFonts w:hint="eastAsia" w:ascii="宋体" w:hAnsi="宋体" w:eastAsia="宋体" w:cs="宋体"/>
          <w:color w:val="auto"/>
          <w:sz w:val="24"/>
          <w:szCs w:val="24"/>
          <w:u w:val="single"/>
        </w:rPr>
        <w:t>（项目名称）</w:t>
      </w:r>
      <w:r>
        <w:rPr>
          <w:rFonts w:hint="eastAsia" w:ascii="宋体" w:hAnsi="宋体" w:eastAsia="宋体" w:cs="宋体"/>
          <w:color w:val="auto"/>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14:paraId="2AE60751">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u w:val="single"/>
        </w:rPr>
        <w:t>（标的名称）</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rPr>
        <w:t>（采购文件中明确的所属行业）</w:t>
      </w:r>
      <w:r>
        <w:rPr>
          <w:rFonts w:hint="eastAsia" w:ascii="宋体" w:hAnsi="宋体" w:eastAsia="宋体" w:cs="宋体"/>
          <w:color w:val="auto"/>
          <w:sz w:val="24"/>
          <w:szCs w:val="24"/>
        </w:rPr>
        <w:t>；承建（承接）企业为</w:t>
      </w:r>
      <w:r>
        <w:rPr>
          <w:rFonts w:hint="eastAsia" w:ascii="宋体" w:hAnsi="宋体" w:eastAsia="宋体" w:cs="宋体"/>
          <w:color w:val="auto"/>
          <w:sz w:val="24"/>
          <w:szCs w:val="24"/>
          <w:u w:val="single"/>
        </w:rPr>
        <w:t>（企业名称）</w:t>
      </w:r>
      <w:r>
        <w:rPr>
          <w:rFonts w:hint="eastAsia" w:ascii="宋体" w:hAnsi="宋体" w:eastAsia="宋体" w:cs="宋体"/>
          <w:color w:val="auto"/>
          <w:sz w:val="24"/>
          <w:szCs w:val="24"/>
        </w:rPr>
        <w:t>，从业人员</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人，营业收入为</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万元，资产总额为</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万元</w:t>
      </w:r>
      <w:r>
        <w:rPr>
          <w:rFonts w:hint="eastAsia" w:ascii="宋体" w:hAnsi="宋体" w:eastAsia="宋体" w:cs="宋体"/>
          <w:color w:val="auto"/>
          <w:sz w:val="24"/>
          <w:szCs w:val="24"/>
          <w:vertAlign w:val="superscript"/>
        </w:rPr>
        <w:t>1</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rPr>
        <w:t>（中型企业、小型企业、微型企业）</w:t>
      </w:r>
      <w:r>
        <w:rPr>
          <w:rFonts w:hint="eastAsia" w:ascii="宋体" w:hAnsi="宋体" w:eastAsia="宋体" w:cs="宋体"/>
          <w:color w:val="auto"/>
          <w:sz w:val="24"/>
          <w:szCs w:val="24"/>
        </w:rPr>
        <w:t>；</w:t>
      </w:r>
    </w:p>
    <w:p w14:paraId="16A94645">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eastAsia="宋体" w:cs="宋体"/>
          <w:color w:val="auto"/>
          <w:sz w:val="24"/>
          <w:szCs w:val="24"/>
          <w:u w:val="single"/>
        </w:rPr>
        <w:t>（标的名称）</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rPr>
        <w:t>（采购文件中明确的所属行业）</w:t>
      </w:r>
      <w:r>
        <w:rPr>
          <w:rFonts w:hint="eastAsia" w:ascii="宋体" w:hAnsi="宋体" w:eastAsia="宋体" w:cs="宋体"/>
          <w:color w:val="auto"/>
          <w:sz w:val="24"/>
          <w:szCs w:val="24"/>
        </w:rPr>
        <w:t>；承建（承接）企业为</w:t>
      </w:r>
      <w:r>
        <w:rPr>
          <w:rFonts w:hint="eastAsia" w:ascii="宋体" w:hAnsi="宋体" w:eastAsia="宋体" w:cs="宋体"/>
          <w:color w:val="auto"/>
          <w:sz w:val="24"/>
          <w:szCs w:val="24"/>
          <w:u w:val="single"/>
        </w:rPr>
        <w:t>（企业名称）</w:t>
      </w:r>
      <w:r>
        <w:rPr>
          <w:rFonts w:hint="eastAsia" w:ascii="宋体" w:hAnsi="宋体" w:eastAsia="宋体" w:cs="宋体"/>
          <w:color w:val="auto"/>
          <w:sz w:val="24"/>
          <w:szCs w:val="24"/>
        </w:rPr>
        <w:t>，从业人员</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人，营业收入为</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万元，资产总额为</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万元，属于</w:t>
      </w:r>
      <w:r>
        <w:rPr>
          <w:rFonts w:hint="eastAsia" w:ascii="宋体" w:hAnsi="宋体" w:eastAsia="宋体" w:cs="宋体"/>
          <w:color w:val="auto"/>
          <w:sz w:val="24"/>
          <w:szCs w:val="24"/>
          <w:u w:val="single"/>
        </w:rPr>
        <w:t>（中型企业、小型企业、微型企业）</w:t>
      </w:r>
      <w:r>
        <w:rPr>
          <w:rFonts w:hint="eastAsia" w:ascii="宋体" w:hAnsi="宋体" w:eastAsia="宋体" w:cs="宋体"/>
          <w:color w:val="auto"/>
          <w:sz w:val="24"/>
          <w:szCs w:val="24"/>
        </w:rPr>
        <w:t>；</w:t>
      </w:r>
    </w:p>
    <w:p w14:paraId="7CB412B3">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w:t>
      </w:r>
    </w:p>
    <w:p w14:paraId="3470BBB0">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以上企业，不属于大企业的分支机构，不存在控股股东为大企业的情形，也不存在与大企业的负责人为同一人的情形。</w:t>
      </w:r>
    </w:p>
    <w:p w14:paraId="50B5683B">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本企业对上述声明内容的真实性负责。如有虚假，将依法承担相应责任。</w:t>
      </w:r>
    </w:p>
    <w:p w14:paraId="61CDA5CE">
      <w:pPr>
        <w:pStyle w:val="36"/>
        <w:spacing w:beforeLines="0" w:afterLines="0"/>
        <w:ind w:firstLine="480"/>
        <w:jc w:val="right"/>
        <w:rPr>
          <w:rFonts w:hint="eastAsia" w:ascii="宋体" w:hAnsi="宋体" w:eastAsia="宋体" w:cs="宋体"/>
          <w:color w:val="auto"/>
          <w:sz w:val="24"/>
          <w:szCs w:val="24"/>
        </w:rPr>
      </w:pPr>
      <w:r>
        <w:rPr>
          <w:rFonts w:hint="eastAsia" w:ascii="宋体" w:hAnsi="宋体" w:eastAsia="宋体" w:cs="宋体"/>
          <w:color w:val="auto"/>
          <w:sz w:val="24"/>
          <w:szCs w:val="24"/>
        </w:rPr>
        <w:t>投标人：</w:t>
      </w:r>
      <w:r>
        <w:rPr>
          <w:rFonts w:hint="eastAsia" w:ascii="宋体" w:hAnsi="宋体" w:eastAsia="宋体" w:cs="宋体"/>
          <w:color w:val="auto"/>
          <w:sz w:val="24"/>
          <w:szCs w:val="24"/>
          <w:u w:val="single"/>
        </w:rPr>
        <w:t>（全称并加盖单位公章）</w:t>
      </w:r>
    </w:p>
    <w:p w14:paraId="56B82C12">
      <w:pPr>
        <w:pStyle w:val="36"/>
        <w:spacing w:beforeLines="0" w:afterLines="0"/>
        <w:ind w:firstLine="480"/>
        <w:jc w:val="right"/>
        <w:rPr>
          <w:rFonts w:hint="eastAsia" w:ascii="宋体" w:hAnsi="宋体" w:eastAsia="宋体" w:cs="宋体"/>
          <w:color w:val="auto"/>
          <w:sz w:val="24"/>
          <w:szCs w:val="24"/>
        </w:rPr>
      </w:pPr>
      <w:r>
        <w:rPr>
          <w:rFonts w:hint="eastAsia" w:ascii="宋体" w:hAnsi="宋体" w:eastAsia="宋体" w:cs="宋体"/>
          <w:color w:val="auto"/>
          <w:sz w:val="24"/>
          <w:szCs w:val="24"/>
        </w:rPr>
        <w:t>日期：</w:t>
      </w:r>
      <w:r>
        <w:rPr>
          <w:rFonts w:hint="eastAsia" w:ascii="宋体" w:hAnsi="宋体" w:eastAsia="宋体" w:cs="宋体"/>
          <w:color w:val="auto"/>
          <w:sz w:val="24"/>
          <w:szCs w:val="24"/>
          <w:u w:val="single"/>
        </w:rPr>
        <w:t>　　年　　月　　日</w:t>
      </w:r>
    </w:p>
    <w:p w14:paraId="4038147A">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※注意：</w:t>
      </w:r>
    </w:p>
    <w:p w14:paraId="6BC8F43F">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1、从业人员、营业收入、资产总额填报上一年度数据，无上一年度数据的新成立企业可不填报。</w:t>
      </w:r>
    </w:p>
    <w:p w14:paraId="79A24B89">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174C5502">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2E10B01C">
      <w:pPr>
        <w:pStyle w:val="36"/>
        <w:spacing w:beforeLines="0" w:afterLines="0"/>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br w:type="page"/>
      </w:r>
    </w:p>
    <w:p w14:paraId="120CD10D">
      <w:pPr>
        <w:pStyle w:val="36"/>
        <w:spacing w:beforeLines="0" w:afterLines="0"/>
        <w:jc w:val="center"/>
        <w:outlineLvl w:val="3"/>
        <w:rPr>
          <w:rFonts w:hint="eastAsia" w:ascii="宋体" w:hAnsi="宋体" w:eastAsia="宋体" w:cs="宋体"/>
          <w:color w:val="auto"/>
          <w:sz w:val="24"/>
          <w:szCs w:val="24"/>
        </w:rPr>
      </w:pPr>
      <w:r>
        <w:rPr>
          <w:rFonts w:hint="eastAsia" w:ascii="宋体" w:hAnsi="宋体" w:eastAsia="宋体" w:cs="宋体"/>
          <w:b/>
          <w:color w:val="auto"/>
          <w:sz w:val="24"/>
          <w:szCs w:val="24"/>
          <w:lang w:val="en-US" w:eastAsia="zh-CN"/>
        </w:rPr>
        <w:t>二</w:t>
      </w:r>
      <w:r>
        <w:rPr>
          <w:rFonts w:hint="eastAsia" w:ascii="宋体" w:hAnsi="宋体" w:eastAsia="宋体" w:cs="宋体"/>
          <w:b/>
          <w:color w:val="auto"/>
          <w:sz w:val="24"/>
          <w:szCs w:val="24"/>
        </w:rPr>
        <w:t>-2-②小型、微型企业等证明材料（价格扣除适用，若有）</w:t>
      </w:r>
    </w:p>
    <w:p w14:paraId="73C6F94D">
      <w:pPr>
        <w:pStyle w:val="36"/>
        <w:spacing w:beforeLines="0" w:afterLines="0"/>
        <w:ind w:firstLine="480"/>
        <w:jc w:val="center"/>
        <w:rPr>
          <w:rFonts w:hint="eastAsia" w:ascii="宋体" w:hAnsi="宋体" w:eastAsia="宋体" w:cs="宋体"/>
          <w:color w:val="auto"/>
          <w:sz w:val="24"/>
          <w:szCs w:val="24"/>
        </w:rPr>
      </w:pPr>
      <w:r>
        <w:rPr>
          <w:rFonts w:hint="eastAsia" w:ascii="宋体" w:hAnsi="宋体" w:eastAsia="宋体" w:cs="宋体"/>
          <w:color w:val="auto"/>
          <w:sz w:val="24"/>
          <w:szCs w:val="24"/>
        </w:rPr>
        <w:t>编制说明</w:t>
      </w:r>
    </w:p>
    <w:p w14:paraId="670B82A8">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1、投标人为监狱企业的，根据其提供的由省级以上监狱管理局、戒毒管理局（含新疆生产建设兵团）出具的属于监狱企业的证明文件进行认定，监狱企业视同小型、微型企业。</w:t>
      </w:r>
    </w:p>
    <w:p w14:paraId="7D30386F">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2、投标人为残疾人福利性单位的，根据其提供的《残疾人福利性单位声明函》（格式附后）进行认定，残疾人福利性单位视同小型、微型企业。残疾人福利性单位属于小型、微型企业的，不重复享受政策。</w:t>
      </w:r>
    </w:p>
    <w:p w14:paraId="075078AE">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附：</w:t>
      </w:r>
    </w:p>
    <w:p w14:paraId="16D456E2">
      <w:pPr>
        <w:pStyle w:val="36"/>
        <w:spacing w:beforeLines="0" w:afterLines="0"/>
        <w:jc w:val="center"/>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残疾人福利性单位声明函（价格扣除适用，若有）</w:t>
      </w:r>
    </w:p>
    <w:p w14:paraId="2F6098AD">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1F6F8C9E">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1E1F0C6F">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 ）由本投标人承建的（填写“所投采购包、品目号”）工程</w:t>
      </w:r>
    </w:p>
    <w:p w14:paraId="40B93093">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 ）由本投标人承接的（填写“所投采购包、品目号”）服务；</w:t>
      </w:r>
    </w:p>
    <w:p w14:paraId="01A08AC8">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本投标人对上述声明的真实性负责。如有虚假，将依法承担相应责任。</w:t>
      </w:r>
    </w:p>
    <w:p w14:paraId="6BFC9D2A">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备注：</w:t>
      </w:r>
    </w:p>
    <w:p w14:paraId="5C3E759F">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1、请投标人按照实际情况编制填写本声明函，并在相应的（）中打“√”。</w:t>
      </w:r>
    </w:p>
    <w:p w14:paraId="36A52E7F">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2、若《残疾人福利性单位声明函》内容不真实，视为提供虚假材料。</w:t>
      </w:r>
    </w:p>
    <w:p w14:paraId="045309EF">
      <w:pPr>
        <w:pStyle w:val="36"/>
        <w:spacing w:beforeLines="0" w:afterLines="0"/>
        <w:ind w:firstLine="480"/>
        <w:jc w:val="right"/>
        <w:rPr>
          <w:rFonts w:hint="eastAsia" w:ascii="宋体" w:hAnsi="宋体" w:eastAsia="宋体" w:cs="宋体"/>
          <w:color w:val="auto"/>
          <w:sz w:val="24"/>
          <w:szCs w:val="24"/>
        </w:rPr>
      </w:pPr>
      <w:r>
        <w:rPr>
          <w:rFonts w:hint="eastAsia" w:ascii="宋体" w:hAnsi="宋体" w:eastAsia="宋体" w:cs="宋体"/>
          <w:color w:val="auto"/>
          <w:sz w:val="24"/>
          <w:szCs w:val="24"/>
        </w:rPr>
        <w:t>投标人：</w:t>
      </w:r>
      <w:r>
        <w:rPr>
          <w:rFonts w:hint="eastAsia" w:ascii="宋体" w:hAnsi="宋体" w:eastAsia="宋体" w:cs="宋体"/>
          <w:color w:val="auto"/>
          <w:sz w:val="24"/>
          <w:szCs w:val="24"/>
          <w:u w:val="single"/>
        </w:rPr>
        <w:t>（全称并加盖单位公章）</w:t>
      </w:r>
    </w:p>
    <w:p w14:paraId="37432972">
      <w:pPr>
        <w:pStyle w:val="36"/>
        <w:spacing w:beforeLines="0" w:afterLines="0"/>
        <w:ind w:firstLine="480"/>
        <w:jc w:val="right"/>
        <w:rPr>
          <w:rFonts w:hint="eastAsia" w:ascii="宋体" w:hAnsi="宋体" w:eastAsia="宋体" w:cs="宋体"/>
          <w:color w:val="auto"/>
          <w:sz w:val="24"/>
          <w:szCs w:val="24"/>
        </w:rPr>
      </w:pPr>
      <w:r>
        <w:rPr>
          <w:rFonts w:hint="eastAsia" w:ascii="宋体" w:hAnsi="宋体" w:eastAsia="宋体" w:cs="宋体"/>
          <w:color w:val="auto"/>
          <w:sz w:val="24"/>
          <w:szCs w:val="24"/>
        </w:rPr>
        <w:t>日期：</w:t>
      </w:r>
      <w:r>
        <w:rPr>
          <w:rFonts w:hint="eastAsia" w:ascii="宋体" w:hAnsi="宋体" w:eastAsia="宋体" w:cs="宋体"/>
          <w:color w:val="auto"/>
          <w:sz w:val="24"/>
          <w:szCs w:val="24"/>
          <w:u w:val="single"/>
        </w:rPr>
        <w:t>　　年　　月　　日</w:t>
      </w:r>
    </w:p>
    <w:p w14:paraId="24D847C9">
      <w:pPr>
        <w:pStyle w:val="36"/>
        <w:spacing w:beforeLines="0" w:afterLines="0"/>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br w:type="page"/>
      </w:r>
    </w:p>
    <w:p w14:paraId="26B75ADB">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附：</w:t>
      </w:r>
    </w:p>
    <w:p w14:paraId="7ECED51D">
      <w:pPr>
        <w:pStyle w:val="36"/>
        <w:spacing w:beforeLines="0" w:afterLines="0"/>
        <w:jc w:val="center"/>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监狱企业证明材料</w:t>
      </w:r>
    </w:p>
    <w:p w14:paraId="67EFEC93">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投标人为监狱企业，提供本单位制造的货物（承接的服务），并在投标文件中提供省级以上监狱管理局、戒毒管理局（含新疆生产建设兵团）出具的属于监狱企业的证明文件。</w:t>
      </w:r>
    </w:p>
    <w:p w14:paraId="6B38C9AA">
      <w:pPr>
        <w:pStyle w:val="36"/>
        <w:spacing w:beforeLines="0" w:afterLines="0"/>
        <w:rPr>
          <w:rFonts w:hint="eastAsia"/>
          <w:color w:val="auto"/>
          <w:sz w:val="20"/>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default" w:ascii="仿宋_GB2312" w:hAnsi="仿宋_GB2312" w:eastAsia="仿宋_GB2312" w:cs="仿宋_GB2312"/>
          <w:color w:val="auto"/>
          <w:sz w:val="20"/>
          <w:szCs w:val="24"/>
        </w:rPr>
        <w:br w:type="page"/>
      </w:r>
    </w:p>
    <w:p w14:paraId="46DDDBA2">
      <w:pPr>
        <w:pStyle w:val="36"/>
        <w:spacing w:beforeLines="0" w:afterLines="0"/>
        <w:jc w:val="center"/>
        <w:outlineLvl w:val="3"/>
        <w:rPr>
          <w:rFonts w:hint="eastAsia" w:ascii="宋体" w:hAnsi="宋体" w:eastAsia="宋体" w:cs="宋体"/>
          <w:color w:val="auto"/>
          <w:sz w:val="24"/>
          <w:szCs w:val="24"/>
        </w:rPr>
      </w:pPr>
      <w:r>
        <w:rPr>
          <w:rFonts w:hint="eastAsia" w:ascii="宋体" w:hAnsi="宋体" w:eastAsia="宋体" w:cs="宋体"/>
          <w:b/>
          <w:color w:val="auto"/>
          <w:sz w:val="24"/>
          <w:szCs w:val="24"/>
          <w:lang w:val="en-US" w:eastAsia="zh-CN"/>
        </w:rPr>
        <w:t>二</w:t>
      </w:r>
      <w:r>
        <w:rPr>
          <w:rFonts w:hint="eastAsia" w:ascii="宋体" w:hAnsi="宋体" w:eastAsia="宋体" w:cs="宋体"/>
          <w:b/>
          <w:color w:val="auto"/>
          <w:sz w:val="24"/>
          <w:szCs w:val="24"/>
        </w:rPr>
        <w:t>-3招标文件规定的其他价格扣除证明材料（若有）</w:t>
      </w:r>
    </w:p>
    <w:p w14:paraId="18E3433B">
      <w:pPr>
        <w:pStyle w:val="36"/>
        <w:spacing w:beforeLines="0" w:afterLines="0"/>
        <w:ind w:firstLine="480"/>
        <w:jc w:val="center"/>
        <w:rPr>
          <w:rFonts w:hint="eastAsia" w:ascii="宋体" w:hAnsi="宋体" w:eastAsia="宋体" w:cs="宋体"/>
          <w:color w:val="auto"/>
          <w:sz w:val="24"/>
          <w:szCs w:val="24"/>
        </w:rPr>
      </w:pPr>
      <w:r>
        <w:rPr>
          <w:rFonts w:hint="eastAsia" w:ascii="宋体" w:hAnsi="宋体" w:eastAsia="宋体" w:cs="宋体"/>
          <w:color w:val="auto"/>
          <w:sz w:val="24"/>
          <w:szCs w:val="24"/>
        </w:rPr>
        <w:t>编制说明</w:t>
      </w:r>
    </w:p>
    <w:p w14:paraId="34FEE539">
      <w:pPr>
        <w:pStyle w:val="36"/>
        <w:spacing w:beforeLines="0" w:afterLines="0"/>
        <w:ind w:firstLine="480"/>
        <w:rPr>
          <w:rFonts w:hint="eastAsia" w:ascii="宋体" w:hAnsi="宋体" w:eastAsia="宋体" w:cs="宋体"/>
          <w:color w:val="auto"/>
          <w:sz w:val="24"/>
          <w:szCs w:val="24"/>
        </w:rPr>
      </w:pPr>
      <w:r>
        <w:rPr>
          <w:rFonts w:hint="eastAsia" w:ascii="宋体" w:hAnsi="宋体" w:eastAsia="宋体" w:cs="宋体"/>
          <w:color w:val="auto"/>
          <w:sz w:val="24"/>
          <w:szCs w:val="24"/>
        </w:rPr>
        <w:t>若投标人可享受招标文件规定的除“节能（非强制类）、环境标志产品价格扣除”及“小型、微型企业产品等价格扣除”外的其他价格扣除优惠，则投标人应按照招标文件要求提供相应证明材料。</w:t>
      </w:r>
    </w:p>
    <w:p w14:paraId="630A290B">
      <w:pPr>
        <w:pStyle w:val="36"/>
        <w:spacing w:line="400" w:lineRule="exact"/>
        <w:jc w:val="center"/>
        <w:outlineLvl w:val="2"/>
        <w:rPr>
          <w:rFonts w:hint="default"/>
          <w:b/>
          <w:color w:val="auto"/>
          <w:sz w:val="28"/>
          <w:highlight w:val="none"/>
        </w:rPr>
      </w:pPr>
    </w:p>
    <w:p w14:paraId="5737AA96">
      <w:pPr>
        <w:pStyle w:val="36"/>
        <w:spacing w:line="400" w:lineRule="exact"/>
        <w:jc w:val="center"/>
        <w:outlineLvl w:val="2"/>
        <w:rPr>
          <w:rFonts w:hint="default"/>
          <w:b/>
          <w:color w:val="auto"/>
          <w:sz w:val="28"/>
          <w:highlight w:val="none"/>
        </w:rPr>
      </w:pPr>
    </w:p>
    <w:p w14:paraId="5489828B">
      <w:pPr>
        <w:pStyle w:val="36"/>
        <w:spacing w:line="400" w:lineRule="exact"/>
        <w:jc w:val="center"/>
        <w:outlineLvl w:val="2"/>
        <w:rPr>
          <w:rFonts w:hint="default"/>
          <w:b/>
          <w:color w:val="auto"/>
          <w:sz w:val="28"/>
          <w:highlight w:val="none"/>
        </w:rPr>
      </w:pPr>
    </w:p>
    <w:p w14:paraId="37EDBA74">
      <w:pPr>
        <w:pStyle w:val="36"/>
        <w:spacing w:line="400" w:lineRule="exact"/>
        <w:jc w:val="center"/>
        <w:outlineLvl w:val="2"/>
        <w:rPr>
          <w:rFonts w:hint="default"/>
          <w:b/>
          <w:color w:val="auto"/>
          <w:sz w:val="28"/>
          <w:highlight w:val="none"/>
        </w:rPr>
      </w:pPr>
    </w:p>
    <w:p w14:paraId="289AD514">
      <w:pPr>
        <w:pStyle w:val="36"/>
        <w:spacing w:line="400" w:lineRule="exact"/>
        <w:jc w:val="center"/>
        <w:outlineLvl w:val="2"/>
        <w:rPr>
          <w:rFonts w:hint="default"/>
          <w:b/>
          <w:color w:val="auto"/>
          <w:sz w:val="28"/>
          <w:highlight w:val="none"/>
        </w:rPr>
      </w:pPr>
    </w:p>
    <w:p w14:paraId="03144F60">
      <w:pPr>
        <w:pStyle w:val="36"/>
        <w:spacing w:line="400" w:lineRule="exact"/>
        <w:jc w:val="center"/>
        <w:outlineLvl w:val="2"/>
        <w:rPr>
          <w:rFonts w:hint="default"/>
          <w:b/>
          <w:color w:val="auto"/>
          <w:sz w:val="28"/>
          <w:highlight w:val="none"/>
        </w:rPr>
      </w:pPr>
    </w:p>
    <w:p w14:paraId="3AF8CD07">
      <w:pPr>
        <w:pStyle w:val="36"/>
        <w:spacing w:line="400" w:lineRule="exact"/>
        <w:jc w:val="center"/>
        <w:outlineLvl w:val="2"/>
        <w:rPr>
          <w:rFonts w:hint="default"/>
          <w:b/>
          <w:color w:val="auto"/>
          <w:sz w:val="28"/>
          <w:highlight w:val="none"/>
        </w:rPr>
      </w:pPr>
    </w:p>
    <w:p w14:paraId="3B747203">
      <w:pPr>
        <w:pStyle w:val="36"/>
        <w:spacing w:line="400" w:lineRule="exact"/>
        <w:jc w:val="center"/>
        <w:outlineLvl w:val="2"/>
        <w:rPr>
          <w:rFonts w:hint="default"/>
          <w:b/>
          <w:color w:val="auto"/>
          <w:sz w:val="28"/>
          <w:highlight w:val="none"/>
        </w:rPr>
      </w:pPr>
    </w:p>
    <w:p w14:paraId="0FF2340C">
      <w:pPr>
        <w:pStyle w:val="36"/>
        <w:spacing w:line="400" w:lineRule="exact"/>
        <w:jc w:val="center"/>
        <w:outlineLvl w:val="2"/>
        <w:rPr>
          <w:rFonts w:hint="default"/>
          <w:b/>
          <w:color w:val="auto"/>
          <w:sz w:val="28"/>
          <w:highlight w:val="none"/>
        </w:rPr>
      </w:pPr>
    </w:p>
    <w:p w14:paraId="005F8BB1">
      <w:pPr>
        <w:pStyle w:val="36"/>
        <w:jc w:val="center"/>
        <w:outlineLvl w:val="2"/>
        <w:rPr>
          <w:rFonts w:hint="default"/>
          <w:b/>
          <w:color w:val="auto"/>
          <w:sz w:val="28"/>
          <w:highlight w:val="none"/>
        </w:rPr>
      </w:pPr>
    </w:p>
    <w:p w14:paraId="6AB50127">
      <w:pPr>
        <w:pStyle w:val="36"/>
        <w:jc w:val="center"/>
        <w:outlineLvl w:val="2"/>
        <w:rPr>
          <w:rFonts w:hint="default"/>
          <w:b/>
          <w:color w:val="auto"/>
          <w:sz w:val="28"/>
          <w:highlight w:val="none"/>
        </w:rPr>
      </w:pPr>
    </w:p>
    <w:p w14:paraId="00C2CA23">
      <w:pPr>
        <w:pStyle w:val="36"/>
        <w:jc w:val="center"/>
        <w:outlineLvl w:val="2"/>
        <w:rPr>
          <w:rFonts w:hint="default"/>
          <w:b/>
          <w:color w:val="auto"/>
          <w:sz w:val="28"/>
          <w:highlight w:val="none"/>
        </w:rPr>
      </w:pPr>
    </w:p>
    <w:p w14:paraId="3174E6C7">
      <w:pPr>
        <w:pStyle w:val="36"/>
        <w:jc w:val="center"/>
        <w:outlineLvl w:val="2"/>
        <w:rPr>
          <w:rFonts w:hint="default"/>
          <w:b/>
          <w:color w:val="auto"/>
          <w:sz w:val="28"/>
          <w:highlight w:val="none"/>
        </w:rPr>
      </w:pPr>
    </w:p>
    <w:p w14:paraId="60E8B3C6">
      <w:pPr>
        <w:pStyle w:val="36"/>
        <w:jc w:val="center"/>
        <w:outlineLvl w:val="2"/>
        <w:rPr>
          <w:rFonts w:hint="default"/>
          <w:b/>
          <w:color w:val="auto"/>
          <w:sz w:val="28"/>
          <w:highlight w:val="none"/>
        </w:rPr>
      </w:pPr>
    </w:p>
    <w:p w14:paraId="136F9FB5">
      <w:pPr>
        <w:pStyle w:val="36"/>
        <w:jc w:val="center"/>
        <w:outlineLvl w:val="2"/>
        <w:rPr>
          <w:rFonts w:hint="default"/>
          <w:b/>
          <w:color w:val="auto"/>
          <w:sz w:val="28"/>
          <w:highlight w:val="none"/>
        </w:rPr>
      </w:pPr>
    </w:p>
    <w:p w14:paraId="22A98CF9">
      <w:pPr>
        <w:pStyle w:val="36"/>
        <w:jc w:val="center"/>
        <w:outlineLvl w:val="2"/>
        <w:rPr>
          <w:rFonts w:hint="default"/>
          <w:b/>
          <w:color w:val="auto"/>
          <w:sz w:val="28"/>
          <w:highlight w:val="none"/>
        </w:rPr>
      </w:pPr>
    </w:p>
    <w:p w14:paraId="1A7AF2EF">
      <w:pPr>
        <w:pStyle w:val="36"/>
        <w:jc w:val="center"/>
        <w:outlineLvl w:val="2"/>
        <w:rPr>
          <w:rFonts w:hint="default"/>
          <w:b/>
          <w:color w:val="auto"/>
          <w:sz w:val="28"/>
          <w:highlight w:val="none"/>
        </w:rPr>
      </w:pPr>
    </w:p>
    <w:p w14:paraId="7E96C7FA">
      <w:pPr>
        <w:pStyle w:val="36"/>
        <w:jc w:val="center"/>
        <w:outlineLvl w:val="2"/>
        <w:rPr>
          <w:rFonts w:hint="default"/>
          <w:b/>
          <w:color w:val="auto"/>
          <w:sz w:val="28"/>
          <w:highlight w:val="none"/>
        </w:rPr>
      </w:pPr>
    </w:p>
    <w:p w14:paraId="6D962CC1">
      <w:pPr>
        <w:pStyle w:val="36"/>
        <w:jc w:val="center"/>
        <w:outlineLvl w:val="2"/>
        <w:rPr>
          <w:rFonts w:hint="default"/>
          <w:b/>
          <w:color w:val="auto"/>
          <w:sz w:val="28"/>
          <w:highlight w:val="none"/>
        </w:rPr>
      </w:pPr>
    </w:p>
    <w:p w14:paraId="322C9ED7">
      <w:pPr>
        <w:pStyle w:val="36"/>
        <w:jc w:val="center"/>
        <w:outlineLvl w:val="2"/>
        <w:rPr>
          <w:rFonts w:hint="default"/>
          <w:b/>
          <w:color w:val="auto"/>
          <w:sz w:val="28"/>
          <w:highlight w:val="none"/>
        </w:rPr>
      </w:pPr>
    </w:p>
    <w:p w14:paraId="3EFF4CA3">
      <w:pPr>
        <w:pStyle w:val="36"/>
        <w:jc w:val="center"/>
        <w:outlineLvl w:val="2"/>
        <w:rPr>
          <w:rFonts w:hint="default"/>
          <w:b/>
          <w:color w:val="auto"/>
          <w:sz w:val="28"/>
          <w:highlight w:val="none"/>
        </w:rPr>
      </w:pPr>
    </w:p>
    <w:p w14:paraId="202E513B">
      <w:pPr>
        <w:rPr>
          <w:b/>
          <w:color w:val="auto"/>
          <w:sz w:val="28"/>
          <w:highlight w:val="none"/>
        </w:rPr>
      </w:pPr>
      <w:r>
        <w:rPr>
          <w:b/>
          <w:color w:val="auto"/>
          <w:sz w:val="28"/>
          <w:highlight w:val="none"/>
        </w:rPr>
        <w:br w:type="page"/>
      </w:r>
    </w:p>
    <w:p w14:paraId="3FBE81AD">
      <w:pPr>
        <w:pStyle w:val="36"/>
        <w:jc w:val="center"/>
        <w:outlineLvl w:val="2"/>
        <w:rPr>
          <w:rFonts w:hint="default"/>
          <w:color w:val="auto"/>
          <w:highlight w:val="none"/>
        </w:rPr>
      </w:pPr>
      <w:r>
        <w:rPr>
          <w:b/>
          <w:color w:val="auto"/>
          <w:sz w:val="28"/>
          <w:highlight w:val="none"/>
        </w:rPr>
        <w:t>封面格式(技术商务部分)</w:t>
      </w:r>
    </w:p>
    <w:p w14:paraId="6B745CA5">
      <w:pPr>
        <w:pStyle w:val="36"/>
        <w:jc w:val="center"/>
        <w:outlineLvl w:val="0"/>
        <w:rPr>
          <w:rFonts w:hint="default"/>
          <w:color w:val="auto"/>
          <w:highlight w:val="none"/>
          <w:lang w:eastAsia="zh-CN"/>
        </w:rPr>
      </w:pPr>
      <w:r>
        <w:rPr>
          <w:b/>
          <w:color w:val="auto"/>
          <w:sz w:val="48"/>
          <w:highlight w:val="none"/>
          <w:lang w:eastAsia="zh-CN"/>
        </w:rPr>
        <w:t>采购投标文件</w:t>
      </w:r>
    </w:p>
    <w:p w14:paraId="7E800CD5">
      <w:pPr>
        <w:pStyle w:val="36"/>
        <w:jc w:val="center"/>
        <w:outlineLvl w:val="0"/>
        <w:rPr>
          <w:rFonts w:hint="default"/>
          <w:color w:val="auto"/>
          <w:highlight w:val="none"/>
        </w:rPr>
      </w:pPr>
      <w:r>
        <w:rPr>
          <w:b/>
          <w:color w:val="auto"/>
          <w:sz w:val="48"/>
          <w:highlight w:val="none"/>
        </w:rPr>
        <w:t>（技术商务部分）</w:t>
      </w:r>
      <w:r>
        <w:rPr>
          <w:color w:val="auto"/>
          <w:highlight w:val="none"/>
        </w:rPr>
        <w:br w:type="textWrapping"/>
      </w:r>
      <w:r>
        <w:rPr>
          <w:color w:val="auto"/>
          <w:highlight w:val="none"/>
        </w:rPr>
        <w:br w:type="textWrapping"/>
      </w:r>
      <w:r>
        <w:rPr>
          <w:color w:val="auto"/>
          <w:highlight w:val="none"/>
        </w:rPr>
        <w:br w:type="textWrapping"/>
      </w:r>
    </w:p>
    <w:p w14:paraId="4DF14D84">
      <w:pPr>
        <w:pStyle w:val="36"/>
        <w:jc w:val="center"/>
        <w:outlineLvl w:val="1"/>
        <w:rPr>
          <w:rFonts w:hint="default"/>
          <w:color w:val="auto"/>
          <w:highlight w:val="none"/>
        </w:rPr>
      </w:pPr>
      <w:r>
        <w:rPr>
          <w:b/>
          <w:color w:val="auto"/>
          <w:sz w:val="36"/>
          <w:highlight w:val="none"/>
        </w:rPr>
        <w:t>（填写正本或副本）</w:t>
      </w:r>
      <w:r>
        <w:rPr>
          <w:color w:val="auto"/>
          <w:highlight w:val="none"/>
        </w:rPr>
        <w:br w:type="textWrapping"/>
      </w:r>
      <w:r>
        <w:rPr>
          <w:color w:val="auto"/>
          <w:highlight w:val="none"/>
        </w:rPr>
        <w:br w:type="textWrapping"/>
      </w:r>
      <w:r>
        <w:rPr>
          <w:color w:val="auto"/>
          <w:highlight w:val="none"/>
        </w:rPr>
        <w:br w:type="textWrapping"/>
      </w:r>
    </w:p>
    <w:p w14:paraId="35AF2C78">
      <w:pPr>
        <w:pStyle w:val="36"/>
        <w:jc w:val="center"/>
        <w:outlineLvl w:val="1"/>
        <w:rPr>
          <w:rFonts w:hint="default"/>
          <w:color w:val="auto"/>
          <w:highlight w:val="none"/>
        </w:rPr>
      </w:pPr>
    </w:p>
    <w:p w14:paraId="12FAEB5D">
      <w:pPr>
        <w:pStyle w:val="36"/>
        <w:jc w:val="center"/>
        <w:outlineLvl w:val="1"/>
        <w:rPr>
          <w:rFonts w:hint="default"/>
          <w:color w:val="auto"/>
          <w:highlight w:val="none"/>
        </w:rPr>
      </w:pPr>
      <w:r>
        <w:rPr>
          <w:color w:val="auto"/>
          <w:highlight w:val="none"/>
        </w:rPr>
        <w:br w:type="textWrapping"/>
      </w:r>
      <w:r>
        <w:rPr>
          <w:color w:val="auto"/>
          <w:highlight w:val="none"/>
        </w:rPr>
        <w:br w:type="textWrapping"/>
      </w:r>
    </w:p>
    <w:p w14:paraId="1A2E444A">
      <w:pPr>
        <w:pStyle w:val="36"/>
        <w:jc w:val="center"/>
        <w:outlineLvl w:val="2"/>
        <w:rPr>
          <w:rFonts w:hint="default"/>
          <w:color w:val="auto"/>
          <w:highlight w:val="none"/>
        </w:rPr>
      </w:pPr>
      <w:r>
        <w:rPr>
          <w:b/>
          <w:color w:val="auto"/>
          <w:sz w:val="28"/>
          <w:highlight w:val="none"/>
        </w:rPr>
        <w:t>（项目名称：（由投标人填写）</w:t>
      </w:r>
    </w:p>
    <w:p w14:paraId="4F3EBC54">
      <w:pPr>
        <w:pStyle w:val="36"/>
        <w:jc w:val="center"/>
        <w:outlineLvl w:val="2"/>
        <w:rPr>
          <w:rFonts w:hint="default"/>
          <w:color w:val="auto"/>
          <w:highlight w:val="none"/>
        </w:rPr>
      </w:pPr>
      <w:r>
        <w:rPr>
          <w:b/>
          <w:color w:val="auto"/>
          <w:sz w:val="28"/>
          <w:highlight w:val="none"/>
        </w:rPr>
        <w:t>（项目编号：（由投标人填写）</w:t>
      </w:r>
    </w:p>
    <w:p w14:paraId="6665B4C6">
      <w:pPr>
        <w:pStyle w:val="36"/>
        <w:jc w:val="center"/>
        <w:outlineLvl w:val="2"/>
        <w:rPr>
          <w:rFonts w:hint="default"/>
          <w:color w:val="auto"/>
          <w:highlight w:val="none"/>
        </w:rPr>
      </w:pPr>
      <w:r>
        <w:rPr>
          <w:b/>
          <w:color w:val="auto"/>
          <w:sz w:val="28"/>
          <w:highlight w:val="none"/>
        </w:rPr>
        <w:t>（所投采购包：（由投标人填写）</w:t>
      </w:r>
      <w:r>
        <w:rPr>
          <w:color w:val="auto"/>
          <w:highlight w:val="none"/>
        </w:rPr>
        <w:br w:type="textWrapping"/>
      </w:r>
      <w:r>
        <w:rPr>
          <w:color w:val="auto"/>
          <w:highlight w:val="none"/>
        </w:rPr>
        <w:br w:type="textWrapping"/>
      </w:r>
    </w:p>
    <w:p w14:paraId="27639552">
      <w:pPr>
        <w:pStyle w:val="36"/>
        <w:jc w:val="center"/>
        <w:outlineLvl w:val="2"/>
        <w:rPr>
          <w:rFonts w:hint="default"/>
          <w:color w:val="auto"/>
          <w:highlight w:val="none"/>
        </w:rPr>
      </w:pPr>
    </w:p>
    <w:p w14:paraId="5D1D2C82">
      <w:pPr>
        <w:pStyle w:val="36"/>
        <w:jc w:val="center"/>
        <w:outlineLvl w:val="2"/>
        <w:rPr>
          <w:rFonts w:hint="default"/>
          <w:color w:val="auto"/>
          <w:highlight w:val="none"/>
        </w:rPr>
      </w:pPr>
    </w:p>
    <w:p w14:paraId="471EE23C">
      <w:pPr>
        <w:pStyle w:val="36"/>
        <w:jc w:val="center"/>
        <w:outlineLvl w:val="2"/>
        <w:rPr>
          <w:rFonts w:hint="default"/>
          <w:color w:val="auto"/>
          <w:highlight w:val="none"/>
        </w:rPr>
      </w:pPr>
      <w:r>
        <w:rPr>
          <w:b/>
          <w:color w:val="auto"/>
          <w:sz w:val="28"/>
          <w:highlight w:val="none"/>
        </w:rPr>
        <w:t>投标人：（填写“全称”）</w:t>
      </w:r>
    </w:p>
    <w:p w14:paraId="7C32FF7A">
      <w:pPr>
        <w:pStyle w:val="36"/>
        <w:jc w:val="center"/>
        <w:outlineLvl w:val="2"/>
        <w:rPr>
          <w:rFonts w:hint="default"/>
          <w:color w:val="auto"/>
          <w:highlight w:val="none"/>
        </w:rPr>
      </w:pPr>
      <w:r>
        <w:rPr>
          <w:b/>
          <w:color w:val="auto"/>
          <w:sz w:val="28"/>
          <w:highlight w:val="none"/>
        </w:rPr>
        <w:t>（由投标人填写）年（由投标人填写）月</w:t>
      </w:r>
    </w:p>
    <w:p w14:paraId="4BFA57CB">
      <w:pPr>
        <w:pStyle w:val="36"/>
        <w:jc w:val="both"/>
        <w:rPr>
          <w:rFonts w:hint="default"/>
          <w:color w:val="auto"/>
          <w:highlight w:val="none"/>
        </w:rPr>
      </w:pPr>
    </w:p>
    <w:p w14:paraId="6AB4F204">
      <w:pPr>
        <w:pStyle w:val="36"/>
        <w:jc w:val="both"/>
        <w:rPr>
          <w:rFonts w:hint="default"/>
          <w:color w:val="auto"/>
          <w:highlight w:val="none"/>
        </w:rPr>
      </w:pPr>
      <w:r>
        <w:rPr>
          <w:color w:val="auto"/>
          <w:highlight w:val="none"/>
        </w:rPr>
        <w:t xml:space="preserve"> </w:t>
      </w:r>
    </w:p>
    <w:p w14:paraId="4AD2F4CE">
      <w:pPr>
        <w:pStyle w:val="36"/>
        <w:jc w:val="center"/>
        <w:outlineLvl w:val="2"/>
        <w:rPr>
          <w:rFonts w:hint="default"/>
          <w:b/>
          <w:color w:val="auto"/>
          <w:sz w:val="28"/>
          <w:highlight w:val="none"/>
        </w:rPr>
      </w:pPr>
    </w:p>
    <w:p w14:paraId="4C232869">
      <w:pPr>
        <w:pStyle w:val="36"/>
        <w:jc w:val="center"/>
        <w:outlineLvl w:val="2"/>
        <w:rPr>
          <w:rFonts w:hint="default"/>
          <w:b/>
          <w:color w:val="auto"/>
          <w:sz w:val="28"/>
          <w:highlight w:val="none"/>
        </w:rPr>
      </w:pPr>
    </w:p>
    <w:p w14:paraId="39B214C0">
      <w:pPr>
        <w:pStyle w:val="36"/>
        <w:jc w:val="center"/>
        <w:outlineLvl w:val="2"/>
        <w:rPr>
          <w:rFonts w:hint="default"/>
          <w:b/>
          <w:color w:val="auto"/>
          <w:sz w:val="28"/>
          <w:highlight w:val="none"/>
        </w:rPr>
      </w:pPr>
    </w:p>
    <w:p w14:paraId="3DCAE9D5">
      <w:pPr>
        <w:pStyle w:val="36"/>
        <w:jc w:val="center"/>
        <w:outlineLvl w:val="2"/>
        <w:rPr>
          <w:rFonts w:hint="default"/>
          <w:b/>
          <w:color w:val="auto"/>
          <w:sz w:val="28"/>
          <w:highlight w:val="none"/>
        </w:rPr>
      </w:pPr>
    </w:p>
    <w:p w14:paraId="5AD6090E">
      <w:pPr>
        <w:pStyle w:val="36"/>
        <w:jc w:val="center"/>
        <w:outlineLvl w:val="2"/>
        <w:rPr>
          <w:rFonts w:hint="default"/>
          <w:b/>
          <w:color w:val="auto"/>
          <w:sz w:val="28"/>
          <w:highlight w:val="none"/>
        </w:rPr>
      </w:pPr>
    </w:p>
    <w:p w14:paraId="56D0AA6F">
      <w:pPr>
        <w:pStyle w:val="36"/>
        <w:jc w:val="center"/>
        <w:outlineLvl w:val="2"/>
        <w:rPr>
          <w:rFonts w:hint="default"/>
          <w:color w:val="auto"/>
          <w:highlight w:val="none"/>
        </w:rPr>
      </w:pPr>
      <w:r>
        <w:rPr>
          <w:b/>
          <w:color w:val="auto"/>
          <w:sz w:val="28"/>
          <w:highlight w:val="none"/>
        </w:rPr>
        <w:t>索引</w:t>
      </w:r>
    </w:p>
    <w:p w14:paraId="77FFB4F0">
      <w:pPr>
        <w:pStyle w:val="36"/>
        <w:spacing w:line="400" w:lineRule="exact"/>
        <w:ind w:firstLine="482"/>
        <w:jc w:val="both"/>
        <w:rPr>
          <w:rFonts w:hint="default"/>
          <w:color w:val="auto"/>
          <w:sz w:val="24"/>
          <w:szCs w:val="24"/>
          <w:highlight w:val="none"/>
        </w:rPr>
      </w:pPr>
      <w:r>
        <w:rPr>
          <w:color w:val="auto"/>
          <w:sz w:val="24"/>
          <w:szCs w:val="24"/>
          <w:highlight w:val="none"/>
        </w:rPr>
        <w:t>一、标的说明一览表</w:t>
      </w:r>
    </w:p>
    <w:p w14:paraId="54725C26">
      <w:pPr>
        <w:pStyle w:val="36"/>
        <w:spacing w:line="400" w:lineRule="exact"/>
        <w:ind w:firstLine="482"/>
        <w:jc w:val="both"/>
        <w:rPr>
          <w:rFonts w:hint="default"/>
          <w:color w:val="auto"/>
          <w:sz w:val="24"/>
          <w:szCs w:val="24"/>
          <w:highlight w:val="none"/>
        </w:rPr>
      </w:pPr>
      <w:r>
        <w:rPr>
          <w:rFonts w:hint="eastAsia"/>
          <w:color w:val="auto"/>
          <w:sz w:val="24"/>
          <w:szCs w:val="24"/>
          <w:highlight w:val="none"/>
          <w:lang w:val="en-US" w:eastAsia="zh-CN"/>
        </w:rPr>
        <w:t>二</w:t>
      </w:r>
      <w:r>
        <w:rPr>
          <w:rFonts w:hint="eastAsia"/>
          <w:color w:val="auto"/>
          <w:sz w:val="24"/>
          <w:szCs w:val="24"/>
          <w:highlight w:val="none"/>
          <w:lang w:eastAsia="zh-CN"/>
        </w:rPr>
        <w:t>、</w:t>
      </w:r>
      <w:r>
        <w:rPr>
          <w:color w:val="auto"/>
          <w:sz w:val="24"/>
          <w:szCs w:val="24"/>
          <w:highlight w:val="none"/>
        </w:rPr>
        <w:t>技术和服务要求响应表</w:t>
      </w:r>
    </w:p>
    <w:p w14:paraId="227942AD">
      <w:pPr>
        <w:pStyle w:val="36"/>
        <w:spacing w:line="400" w:lineRule="exact"/>
        <w:ind w:firstLine="482"/>
        <w:jc w:val="both"/>
        <w:rPr>
          <w:rFonts w:hint="default"/>
          <w:color w:val="auto"/>
          <w:sz w:val="24"/>
          <w:szCs w:val="24"/>
          <w:highlight w:val="none"/>
        </w:rPr>
      </w:pPr>
      <w:r>
        <w:rPr>
          <w:rFonts w:hint="eastAsia"/>
          <w:color w:val="auto"/>
          <w:sz w:val="24"/>
          <w:szCs w:val="24"/>
          <w:highlight w:val="none"/>
          <w:lang w:val="en-US" w:eastAsia="zh-CN"/>
        </w:rPr>
        <w:t>三</w:t>
      </w:r>
      <w:r>
        <w:rPr>
          <w:color w:val="auto"/>
          <w:sz w:val="24"/>
          <w:szCs w:val="24"/>
          <w:highlight w:val="none"/>
        </w:rPr>
        <w:t>、商务条件响应表</w:t>
      </w:r>
    </w:p>
    <w:p w14:paraId="71C7DC24">
      <w:pPr>
        <w:pStyle w:val="36"/>
        <w:spacing w:line="400" w:lineRule="exact"/>
        <w:ind w:firstLine="482"/>
        <w:jc w:val="both"/>
        <w:rPr>
          <w:rFonts w:hint="default"/>
          <w:color w:val="auto"/>
          <w:sz w:val="24"/>
          <w:szCs w:val="24"/>
          <w:highlight w:val="none"/>
        </w:rPr>
      </w:pPr>
      <w:r>
        <w:rPr>
          <w:rFonts w:hint="eastAsia"/>
          <w:color w:val="auto"/>
          <w:sz w:val="24"/>
          <w:szCs w:val="24"/>
          <w:highlight w:val="none"/>
          <w:lang w:val="en-US" w:eastAsia="zh-CN"/>
        </w:rPr>
        <w:t>四</w:t>
      </w:r>
      <w:r>
        <w:rPr>
          <w:color w:val="auto"/>
          <w:sz w:val="24"/>
          <w:szCs w:val="24"/>
          <w:highlight w:val="none"/>
        </w:rPr>
        <w:t>、投标人提交的其他资料（若有）</w:t>
      </w:r>
    </w:p>
    <w:p w14:paraId="0F30EB4E">
      <w:pPr>
        <w:pStyle w:val="36"/>
        <w:spacing w:line="400" w:lineRule="exact"/>
        <w:ind w:firstLine="482"/>
        <w:jc w:val="both"/>
        <w:rPr>
          <w:rFonts w:hint="default"/>
          <w:color w:val="auto"/>
          <w:sz w:val="24"/>
          <w:szCs w:val="24"/>
          <w:highlight w:val="none"/>
          <w:lang w:eastAsia="zh-CN"/>
        </w:rPr>
      </w:pPr>
      <w:r>
        <w:rPr>
          <w:rFonts w:hint="eastAsia"/>
          <w:color w:val="auto"/>
          <w:sz w:val="24"/>
          <w:szCs w:val="24"/>
          <w:highlight w:val="none"/>
          <w:lang w:val="en-US" w:eastAsia="zh-CN"/>
        </w:rPr>
        <w:t>五</w:t>
      </w:r>
      <w:r>
        <w:rPr>
          <w:color w:val="auto"/>
          <w:sz w:val="24"/>
          <w:szCs w:val="24"/>
          <w:highlight w:val="none"/>
          <w:lang w:eastAsia="zh-CN"/>
        </w:rPr>
        <w:t>、退还投标保证金的函</w:t>
      </w:r>
    </w:p>
    <w:p w14:paraId="0A99A9D8">
      <w:pPr>
        <w:pStyle w:val="36"/>
        <w:spacing w:line="400" w:lineRule="exact"/>
        <w:ind w:firstLine="482"/>
        <w:jc w:val="both"/>
        <w:rPr>
          <w:rFonts w:hint="default"/>
          <w:color w:val="auto"/>
          <w:sz w:val="24"/>
          <w:szCs w:val="24"/>
          <w:highlight w:val="none"/>
        </w:rPr>
      </w:pPr>
      <w:r>
        <w:rPr>
          <w:color w:val="auto"/>
          <w:sz w:val="24"/>
          <w:szCs w:val="24"/>
          <w:highlight w:val="none"/>
        </w:rPr>
        <w:t>※注意</w:t>
      </w:r>
    </w:p>
    <w:p w14:paraId="6444AB51">
      <w:pPr>
        <w:pStyle w:val="36"/>
        <w:spacing w:line="400" w:lineRule="exact"/>
        <w:ind w:firstLine="482"/>
        <w:jc w:val="both"/>
        <w:rPr>
          <w:rFonts w:hint="default"/>
          <w:color w:val="auto"/>
          <w:sz w:val="24"/>
          <w:szCs w:val="24"/>
          <w:highlight w:val="none"/>
        </w:rPr>
      </w:pPr>
      <w:r>
        <w:rPr>
          <w:color w:val="auto"/>
          <w:sz w:val="24"/>
          <w:szCs w:val="24"/>
          <w:highlight w:val="none"/>
        </w:rPr>
        <w:t>技术商务部分中不得出现报价部分的全部或部分的投标报价信息（或组成资料），否则符合性审查不合格。</w:t>
      </w:r>
    </w:p>
    <w:p w14:paraId="1A1246E5">
      <w:pPr>
        <w:pStyle w:val="36"/>
        <w:jc w:val="both"/>
        <w:rPr>
          <w:rFonts w:hint="default"/>
          <w:color w:val="auto"/>
          <w:highlight w:val="none"/>
        </w:rPr>
      </w:pPr>
    </w:p>
    <w:p w14:paraId="4490D6DF">
      <w:pPr>
        <w:pStyle w:val="36"/>
        <w:jc w:val="both"/>
        <w:rPr>
          <w:rFonts w:hint="default"/>
          <w:color w:val="auto"/>
          <w:highlight w:val="none"/>
        </w:rPr>
      </w:pPr>
      <w:r>
        <w:rPr>
          <w:color w:val="auto"/>
          <w:highlight w:val="none"/>
        </w:rPr>
        <w:t xml:space="preserve"> </w:t>
      </w:r>
    </w:p>
    <w:p w14:paraId="778BF8BD">
      <w:pPr>
        <w:pStyle w:val="36"/>
        <w:jc w:val="center"/>
        <w:outlineLvl w:val="2"/>
        <w:rPr>
          <w:rFonts w:hint="default"/>
          <w:b/>
          <w:color w:val="auto"/>
          <w:sz w:val="28"/>
          <w:highlight w:val="none"/>
        </w:rPr>
      </w:pPr>
    </w:p>
    <w:p w14:paraId="577A619C">
      <w:pPr>
        <w:pStyle w:val="36"/>
        <w:jc w:val="center"/>
        <w:outlineLvl w:val="2"/>
        <w:rPr>
          <w:rFonts w:hint="default"/>
          <w:b/>
          <w:color w:val="auto"/>
          <w:sz w:val="28"/>
          <w:highlight w:val="none"/>
        </w:rPr>
      </w:pPr>
    </w:p>
    <w:p w14:paraId="700A0FF1">
      <w:pPr>
        <w:pStyle w:val="36"/>
        <w:jc w:val="center"/>
        <w:outlineLvl w:val="2"/>
        <w:rPr>
          <w:rFonts w:hint="default"/>
          <w:b/>
          <w:color w:val="auto"/>
          <w:sz w:val="28"/>
          <w:highlight w:val="none"/>
        </w:rPr>
      </w:pPr>
    </w:p>
    <w:p w14:paraId="39197BB0">
      <w:pPr>
        <w:pStyle w:val="36"/>
        <w:jc w:val="center"/>
        <w:outlineLvl w:val="2"/>
        <w:rPr>
          <w:rFonts w:hint="default"/>
          <w:b/>
          <w:color w:val="auto"/>
          <w:sz w:val="28"/>
          <w:highlight w:val="none"/>
        </w:rPr>
      </w:pPr>
    </w:p>
    <w:p w14:paraId="485CE055">
      <w:pPr>
        <w:pStyle w:val="36"/>
        <w:jc w:val="center"/>
        <w:outlineLvl w:val="2"/>
        <w:rPr>
          <w:rFonts w:hint="default"/>
          <w:b/>
          <w:color w:val="auto"/>
          <w:sz w:val="28"/>
          <w:highlight w:val="none"/>
        </w:rPr>
      </w:pPr>
    </w:p>
    <w:p w14:paraId="17A3A56D">
      <w:pPr>
        <w:pStyle w:val="36"/>
        <w:jc w:val="center"/>
        <w:outlineLvl w:val="2"/>
        <w:rPr>
          <w:rFonts w:hint="default"/>
          <w:b/>
          <w:color w:val="auto"/>
          <w:sz w:val="28"/>
          <w:highlight w:val="none"/>
        </w:rPr>
      </w:pPr>
    </w:p>
    <w:p w14:paraId="2085F939">
      <w:pPr>
        <w:pStyle w:val="36"/>
        <w:jc w:val="center"/>
        <w:outlineLvl w:val="2"/>
        <w:rPr>
          <w:rFonts w:hint="default"/>
          <w:b/>
          <w:color w:val="auto"/>
          <w:sz w:val="28"/>
          <w:highlight w:val="none"/>
        </w:rPr>
      </w:pPr>
    </w:p>
    <w:p w14:paraId="6C6B7190">
      <w:pPr>
        <w:pStyle w:val="36"/>
        <w:jc w:val="center"/>
        <w:outlineLvl w:val="2"/>
        <w:rPr>
          <w:rFonts w:hint="default"/>
          <w:b/>
          <w:color w:val="auto"/>
          <w:sz w:val="28"/>
          <w:highlight w:val="none"/>
        </w:rPr>
      </w:pPr>
    </w:p>
    <w:p w14:paraId="76DF9A1B">
      <w:pPr>
        <w:pStyle w:val="36"/>
        <w:jc w:val="center"/>
        <w:outlineLvl w:val="2"/>
        <w:rPr>
          <w:rFonts w:hint="default"/>
          <w:b/>
          <w:color w:val="auto"/>
          <w:sz w:val="28"/>
          <w:highlight w:val="none"/>
        </w:rPr>
      </w:pPr>
    </w:p>
    <w:p w14:paraId="742FB711">
      <w:pPr>
        <w:pStyle w:val="36"/>
        <w:jc w:val="center"/>
        <w:outlineLvl w:val="2"/>
        <w:rPr>
          <w:rFonts w:hint="default"/>
          <w:b/>
          <w:color w:val="auto"/>
          <w:sz w:val="28"/>
          <w:highlight w:val="none"/>
        </w:rPr>
      </w:pPr>
    </w:p>
    <w:p w14:paraId="03270BDD">
      <w:pPr>
        <w:pStyle w:val="36"/>
        <w:jc w:val="center"/>
        <w:outlineLvl w:val="2"/>
        <w:rPr>
          <w:rFonts w:hint="default"/>
          <w:b/>
          <w:color w:val="auto"/>
          <w:sz w:val="28"/>
          <w:highlight w:val="none"/>
        </w:rPr>
      </w:pPr>
    </w:p>
    <w:p w14:paraId="58980FFE">
      <w:pPr>
        <w:pStyle w:val="36"/>
        <w:jc w:val="center"/>
        <w:outlineLvl w:val="2"/>
        <w:rPr>
          <w:rFonts w:hint="default"/>
          <w:b/>
          <w:color w:val="auto"/>
          <w:sz w:val="28"/>
          <w:highlight w:val="none"/>
        </w:rPr>
      </w:pPr>
    </w:p>
    <w:p w14:paraId="664E60EB">
      <w:pPr>
        <w:pStyle w:val="36"/>
        <w:jc w:val="center"/>
        <w:outlineLvl w:val="2"/>
        <w:rPr>
          <w:rFonts w:hint="default"/>
          <w:b/>
          <w:color w:val="auto"/>
          <w:sz w:val="28"/>
          <w:highlight w:val="none"/>
        </w:rPr>
      </w:pPr>
    </w:p>
    <w:p w14:paraId="6ECC2238">
      <w:pPr>
        <w:pStyle w:val="36"/>
        <w:jc w:val="center"/>
        <w:outlineLvl w:val="2"/>
        <w:rPr>
          <w:rFonts w:hint="default"/>
          <w:b/>
          <w:color w:val="auto"/>
          <w:sz w:val="28"/>
          <w:highlight w:val="none"/>
        </w:rPr>
      </w:pPr>
    </w:p>
    <w:p w14:paraId="44D0BAE2">
      <w:pPr>
        <w:rPr>
          <w:b/>
          <w:color w:val="auto"/>
          <w:sz w:val="28"/>
          <w:highlight w:val="none"/>
        </w:rPr>
      </w:pPr>
      <w:r>
        <w:rPr>
          <w:b/>
          <w:color w:val="auto"/>
          <w:sz w:val="28"/>
          <w:highlight w:val="none"/>
        </w:rPr>
        <w:br w:type="page"/>
      </w:r>
    </w:p>
    <w:p w14:paraId="3D7F8B44">
      <w:pPr>
        <w:pStyle w:val="36"/>
        <w:jc w:val="center"/>
        <w:outlineLvl w:val="2"/>
        <w:rPr>
          <w:rFonts w:hint="default"/>
          <w:color w:val="auto"/>
          <w:highlight w:val="none"/>
        </w:rPr>
      </w:pPr>
      <w:r>
        <w:rPr>
          <w:b/>
          <w:color w:val="auto"/>
          <w:sz w:val="28"/>
          <w:highlight w:val="none"/>
        </w:rPr>
        <w:t>一、标的说明一览表</w:t>
      </w:r>
    </w:p>
    <w:p w14:paraId="03ACF0D0">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项目编号：</w:t>
      </w:r>
      <w:r>
        <w:rPr>
          <w:rFonts w:ascii="宋体" w:hAnsi="宋体" w:eastAsia="宋体" w:cs="宋体"/>
          <w:color w:val="auto"/>
          <w:sz w:val="24"/>
          <w:szCs w:val="24"/>
          <w:highlight w:val="none"/>
          <w:u w:val="single"/>
        </w:rPr>
        <w:t>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384"/>
        <w:gridCol w:w="1384"/>
        <w:gridCol w:w="1384"/>
        <w:gridCol w:w="1384"/>
        <w:gridCol w:w="1384"/>
      </w:tblGrid>
      <w:tr w14:paraId="59189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14:paraId="7E2938E6">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采购包</w:t>
            </w:r>
          </w:p>
        </w:tc>
        <w:tc>
          <w:tcPr>
            <w:tcW w:w="1384" w:type="dxa"/>
          </w:tcPr>
          <w:p w14:paraId="63FE102C">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品目号</w:t>
            </w:r>
          </w:p>
        </w:tc>
        <w:tc>
          <w:tcPr>
            <w:tcW w:w="1384" w:type="dxa"/>
          </w:tcPr>
          <w:p w14:paraId="18F53248">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投标标的</w:t>
            </w:r>
          </w:p>
        </w:tc>
        <w:tc>
          <w:tcPr>
            <w:tcW w:w="1384" w:type="dxa"/>
          </w:tcPr>
          <w:p w14:paraId="721A8B50">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规格</w:t>
            </w:r>
          </w:p>
        </w:tc>
        <w:tc>
          <w:tcPr>
            <w:tcW w:w="1384" w:type="dxa"/>
          </w:tcPr>
          <w:p w14:paraId="755F8430">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来源地</w:t>
            </w:r>
          </w:p>
        </w:tc>
        <w:tc>
          <w:tcPr>
            <w:tcW w:w="1384" w:type="dxa"/>
          </w:tcPr>
          <w:p w14:paraId="00902662">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备注</w:t>
            </w:r>
          </w:p>
        </w:tc>
      </w:tr>
      <w:tr w14:paraId="2595F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restart"/>
          </w:tcPr>
          <w:p w14:paraId="20DB4238">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1384" w:type="dxa"/>
          </w:tcPr>
          <w:p w14:paraId="36DB7F6C">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1384" w:type="dxa"/>
          </w:tcPr>
          <w:p w14:paraId="6F80653C">
            <w:pPr>
              <w:rPr>
                <w:color w:val="auto"/>
                <w:highlight w:val="none"/>
              </w:rPr>
            </w:pPr>
          </w:p>
        </w:tc>
        <w:tc>
          <w:tcPr>
            <w:tcW w:w="1384" w:type="dxa"/>
          </w:tcPr>
          <w:p w14:paraId="6302788E">
            <w:pPr>
              <w:rPr>
                <w:color w:val="auto"/>
                <w:highlight w:val="none"/>
              </w:rPr>
            </w:pPr>
          </w:p>
        </w:tc>
        <w:tc>
          <w:tcPr>
            <w:tcW w:w="1384" w:type="dxa"/>
          </w:tcPr>
          <w:p w14:paraId="762FC327">
            <w:pPr>
              <w:rPr>
                <w:color w:val="auto"/>
                <w:highlight w:val="none"/>
              </w:rPr>
            </w:pPr>
          </w:p>
        </w:tc>
        <w:tc>
          <w:tcPr>
            <w:tcW w:w="1384" w:type="dxa"/>
          </w:tcPr>
          <w:p w14:paraId="722B5FD2">
            <w:pPr>
              <w:rPr>
                <w:color w:val="auto"/>
                <w:highlight w:val="none"/>
              </w:rPr>
            </w:pPr>
          </w:p>
        </w:tc>
      </w:tr>
      <w:tr w14:paraId="53D6C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tcPr>
          <w:p w14:paraId="6F37431A">
            <w:pPr>
              <w:rPr>
                <w:color w:val="auto"/>
                <w:highlight w:val="none"/>
              </w:rPr>
            </w:pPr>
          </w:p>
        </w:tc>
        <w:tc>
          <w:tcPr>
            <w:tcW w:w="1384" w:type="dxa"/>
          </w:tcPr>
          <w:p w14:paraId="2DFD4AA7">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1384" w:type="dxa"/>
          </w:tcPr>
          <w:p w14:paraId="23F361B8">
            <w:pPr>
              <w:rPr>
                <w:color w:val="auto"/>
                <w:highlight w:val="none"/>
              </w:rPr>
            </w:pPr>
          </w:p>
        </w:tc>
        <w:tc>
          <w:tcPr>
            <w:tcW w:w="1384" w:type="dxa"/>
          </w:tcPr>
          <w:p w14:paraId="11B5CF5D">
            <w:pPr>
              <w:rPr>
                <w:color w:val="auto"/>
                <w:highlight w:val="none"/>
              </w:rPr>
            </w:pPr>
          </w:p>
        </w:tc>
        <w:tc>
          <w:tcPr>
            <w:tcW w:w="1384" w:type="dxa"/>
          </w:tcPr>
          <w:p w14:paraId="230FBA07">
            <w:pPr>
              <w:rPr>
                <w:color w:val="auto"/>
                <w:highlight w:val="none"/>
              </w:rPr>
            </w:pPr>
          </w:p>
        </w:tc>
        <w:tc>
          <w:tcPr>
            <w:tcW w:w="1384" w:type="dxa"/>
          </w:tcPr>
          <w:p w14:paraId="653803AD">
            <w:pPr>
              <w:rPr>
                <w:color w:val="auto"/>
                <w:highlight w:val="none"/>
              </w:rPr>
            </w:pPr>
          </w:p>
        </w:tc>
      </w:tr>
      <w:tr w14:paraId="5BDA3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14:paraId="370BC0A9">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1384" w:type="dxa"/>
          </w:tcPr>
          <w:p w14:paraId="5485A8EB">
            <w:pPr>
              <w:rPr>
                <w:color w:val="auto"/>
                <w:highlight w:val="none"/>
              </w:rPr>
            </w:pPr>
          </w:p>
        </w:tc>
        <w:tc>
          <w:tcPr>
            <w:tcW w:w="1384" w:type="dxa"/>
          </w:tcPr>
          <w:p w14:paraId="5BABDB36">
            <w:pPr>
              <w:rPr>
                <w:color w:val="auto"/>
                <w:highlight w:val="none"/>
              </w:rPr>
            </w:pPr>
          </w:p>
        </w:tc>
        <w:tc>
          <w:tcPr>
            <w:tcW w:w="1384" w:type="dxa"/>
          </w:tcPr>
          <w:p w14:paraId="39FC6A91">
            <w:pPr>
              <w:rPr>
                <w:color w:val="auto"/>
                <w:highlight w:val="none"/>
              </w:rPr>
            </w:pPr>
          </w:p>
        </w:tc>
        <w:tc>
          <w:tcPr>
            <w:tcW w:w="1384" w:type="dxa"/>
          </w:tcPr>
          <w:p w14:paraId="50BA0DC0">
            <w:pPr>
              <w:rPr>
                <w:color w:val="auto"/>
                <w:highlight w:val="none"/>
              </w:rPr>
            </w:pPr>
          </w:p>
        </w:tc>
        <w:tc>
          <w:tcPr>
            <w:tcW w:w="1384" w:type="dxa"/>
          </w:tcPr>
          <w:p w14:paraId="110E46E4">
            <w:pPr>
              <w:rPr>
                <w:color w:val="auto"/>
                <w:highlight w:val="none"/>
              </w:rPr>
            </w:pPr>
          </w:p>
        </w:tc>
      </w:tr>
    </w:tbl>
    <w:p w14:paraId="3CDF1C89">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062757F2">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1、本表应按照下列规定填写：</w:t>
      </w:r>
    </w:p>
    <w:p w14:paraId="5177947C">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1.1“采购包”、“品目号”、“投标标的”及“数量”应与招标文件《采购标的一览表》中的有关内容（“采购包”、“品目号”、“采购标的”及“数量”）保持一致。</w:t>
      </w:r>
    </w:p>
    <w:p w14:paraId="670ED4AB">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14:paraId="6EC149D6">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1.3“投标标的”为服务的：“规格”项下应填写服务提供者提供的服务标准及品牌（若有）。“来源地”应填写服务提供者的所在地。“备注”项下应填写关于服务标准所涵盖的具体项目或内容的说明等。</w:t>
      </w:r>
    </w:p>
    <w:p w14:paraId="2D2DB757">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2、投标人需要说明的内容若需特殊表达，应先在本表中进行相应说明，再另页应答，但应做好标注说明，方便评委查阅评审。未标注说明可能导致的不利的评审后果由投标人自行承担。</w:t>
      </w:r>
    </w:p>
    <w:p w14:paraId="79A88DC6">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中涉及“投标标的”、“数量”、“规格”、“来源地”的内容若不一致，应以本表为准。</w:t>
      </w:r>
    </w:p>
    <w:p w14:paraId="17E9CC7D">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投标人：</w:t>
      </w:r>
      <w:r>
        <w:rPr>
          <w:rFonts w:ascii="宋体" w:hAnsi="宋体" w:eastAsia="宋体" w:cs="宋体"/>
          <w:color w:val="auto"/>
          <w:sz w:val="24"/>
          <w:szCs w:val="24"/>
          <w:highlight w:val="none"/>
          <w:u w:val="single"/>
        </w:rPr>
        <w:t>（全称并加盖单位公章）</w:t>
      </w:r>
    </w:p>
    <w:p w14:paraId="3A3ABF9B">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329AA017">
      <w:pPr>
        <w:pStyle w:val="36"/>
        <w:jc w:val="both"/>
        <w:rPr>
          <w:rFonts w:hint="default"/>
          <w:color w:val="auto"/>
          <w:highlight w:val="none"/>
        </w:rPr>
      </w:pPr>
    </w:p>
    <w:p w14:paraId="2152AEE8">
      <w:pPr>
        <w:pStyle w:val="36"/>
        <w:jc w:val="both"/>
        <w:rPr>
          <w:rFonts w:hint="default"/>
          <w:color w:val="auto"/>
          <w:highlight w:val="none"/>
        </w:rPr>
      </w:pPr>
      <w:r>
        <w:rPr>
          <w:color w:val="auto"/>
          <w:highlight w:val="none"/>
        </w:rPr>
        <w:t xml:space="preserve"> </w:t>
      </w:r>
    </w:p>
    <w:p w14:paraId="0610BB37">
      <w:pPr>
        <w:pStyle w:val="36"/>
        <w:jc w:val="center"/>
        <w:outlineLvl w:val="2"/>
        <w:rPr>
          <w:rFonts w:hint="default"/>
          <w:b/>
          <w:color w:val="auto"/>
          <w:sz w:val="28"/>
          <w:highlight w:val="none"/>
        </w:rPr>
      </w:pPr>
    </w:p>
    <w:p w14:paraId="06D5990F">
      <w:pPr>
        <w:pStyle w:val="36"/>
        <w:jc w:val="center"/>
        <w:outlineLvl w:val="2"/>
        <w:rPr>
          <w:rFonts w:hint="default"/>
          <w:b/>
          <w:color w:val="auto"/>
          <w:sz w:val="28"/>
          <w:highlight w:val="none"/>
        </w:rPr>
      </w:pPr>
    </w:p>
    <w:p w14:paraId="0A82E752">
      <w:pPr>
        <w:pStyle w:val="36"/>
        <w:jc w:val="center"/>
        <w:outlineLvl w:val="2"/>
        <w:rPr>
          <w:b/>
          <w:color w:val="auto"/>
          <w:sz w:val="28"/>
          <w:highlight w:val="none"/>
          <w:lang w:eastAsia="zh-CN"/>
        </w:rPr>
      </w:pPr>
    </w:p>
    <w:p w14:paraId="55F3E82D">
      <w:pPr>
        <w:pStyle w:val="36"/>
        <w:jc w:val="center"/>
        <w:outlineLvl w:val="2"/>
        <w:rPr>
          <w:rFonts w:hint="default"/>
          <w:color w:val="auto"/>
          <w:highlight w:val="none"/>
        </w:rPr>
      </w:pPr>
      <w:r>
        <w:rPr>
          <w:rFonts w:hint="eastAsia"/>
          <w:b/>
          <w:color w:val="auto"/>
          <w:sz w:val="28"/>
          <w:highlight w:val="none"/>
          <w:lang w:val="en-US" w:eastAsia="zh-CN"/>
        </w:rPr>
        <w:t>二</w:t>
      </w:r>
      <w:r>
        <w:rPr>
          <w:rFonts w:hint="eastAsia"/>
          <w:b/>
          <w:color w:val="auto"/>
          <w:sz w:val="28"/>
          <w:highlight w:val="none"/>
          <w:lang w:eastAsia="zh-CN"/>
        </w:rPr>
        <w:t>、</w:t>
      </w:r>
      <w:r>
        <w:rPr>
          <w:b/>
          <w:color w:val="auto"/>
          <w:sz w:val="28"/>
          <w:highlight w:val="none"/>
        </w:rPr>
        <w:t>技术和服务要求响应表</w:t>
      </w:r>
    </w:p>
    <w:p w14:paraId="5CA4A5E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项目编号：</w:t>
      </w:r>
      <w:r>
        <w:rPr>
          <w:rFonts w:ascii="宋体" w:hAnsi="宋体" w:eastAsia="宋体" w:cs="宋体"/>
          <w:color w:val="auto"/>
          <w:sz w:val="24"/>
          <w:szCs w:val="24"/>
          <w:highlight w:val="none"/>
          <w:u w:val="single"/>
        </w:rPr>
        <w:t>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1"/>
        <w:gridCol w:w="1661"/>
        <w:gridCol w:w="1661"/>
        <w:gridCol w:w="1661"/>
        <w:gridCol w:w="1661"/>
      </w:tblGrid>
      <w:tr w14:paraId="110D0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14:paraId="12580F28">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采购包</w:t>
            </w:r>
          </w:p>
        </w:tc>
        <w:tc>
          <w:tcPr>
            <w:tcW w:w="1661" w:type="dxa"/>
          </w:tcPr>
          <w:p w14:paraId="4151A8F0">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品目号</w:t>
            </w:r>
          </w:p>
        </w:tc>
        <w:tc>
          <w:tcPr>
            <w:tcW w:w="1661" w:type="dxa"/>
          </w:tcPr>
          <w:p w14:paraId="7D0AC8B1">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技术和服务要求</w:t>
            </w:r>
          </w:p>
        </w:tc>
        <w:tc>
          <w:tcPr>
            <w:tcW w:w="1661" w:type="dxa"/>
          </w:tcPr>
          <w:p w14:paraId="6873847C">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投标响应</w:t>
            </w:r>
          </w:p>
        </w:tc>
        <w:tc>
          <w:tcPr>
            <w:tcW w:w="1661" w:type="dxa"/>
          </w:tcPr>
          <w:p w14:paraId="6F6BB936">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是否偏离及说明</w:t>
            </w:r>
          </w:p>
        </w:tc>
      </w:tr>
      <w:tr w14:paraId="0BA7D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vMerge w:val="restart"/>
          </w:tcPr>
          <w:p w14:paraId="0C1C590C">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1661" w:type="dxa"/>
          </w:tcPr>
          <w:p w14:paraId="7F4669BA">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1661" w:type="dxa"/>
          </w:tcPr>
          <w:p w14:paraId="085DA16D">
            <w:pPr>
              <w:rPr>
                <w:color w:val="auto"/>
                <w:highlight w:val="none"/>
              </w:rPr>
            </w:pPr>
          </w:p>
        </w:tc>
        <w:tc>
          <w:tcPr>
            <w:tcW w:w="1661" w:type="dxa"/>
          </w:tcPr>
          <w:p w14:paraId="29EF6E7E">
            <w:pPr>
              <w:rPr>
                <w:color w:val="auto"/>
                <w:highlight w:val="none"/>
              </w:rPr>
            </w:pPr>
          </w:p>
        </w:tc>
        <w:tc>
          <w:tcPr>
            <w:tcW w:w="1661" w:type="dxa"/>
          </w:tcPr>
          <w:p w14:paraId="0A30642A">
            <w:pPr>
              <w:rPr>
                <w:color w:val="auto"/>
                <w:highlight w:val="none"/>
              </w:rPr>
            </w:pPr>
          </w:p>
        </w:tc>
      </w:tr>
      <w:tr w14:paraId="20CAC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vMerge w:val="continue"/>
          </w:tcPr>
          <w:p w14:paraId="185296DD">
            <w:pPr>
              <w:rPr>
                <w:color w:val="auto"/>
                <w:highlight w:val="none"/>
              </w:rPr>
            </w:pPr>
          </w:p>
        </w:tc>
        <w:tc>
          <w:tcPr>
            <w:tcW w:w="1661" w:type="dxa"/>
          </w:tcPr>
          <w:p w14:paraId="2AEF5C03">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1661" w:type="dxa"/>
          </w:tcPr>
          <w:p w14:paraId="75B6ACF9">
            <w:pPr>
              <w:rPr>
                <w:color w:val="auto"/>
                <w:highlight w:val="none"/>
              </w:rPr>
            </w:pPr>
          </w:p>
        </w:tc>
        <w:tc>
          <w:tcPr>
            <w:tcW w:w="1661" w:type="dxa"/>
          </w:tcPr>
          <w:p w14:paraId="5A4519EA">
            <w:pPr>
              <w:rPr>
                <w:color w:val="auto"/>
                <w:highlight w:val="none"/>
              </w:rPr>
            </w:pPr>
          </w:p>
        </w:tc>
        <w:tc>
          <w:tcPr>
            <w:tcW w:w="1661" w:type="dxa"/>
          </w:tcPr>
          <w:p w14:paraId="42233CDA">
            <w:pPr>
              <w:rPr>
                <w:color w:val="auto"/>
                <w:highlight w:val="none"/>
              </w:rPr>
            </w:pPr>
          </w:p>
        </w:tc>
      </w:tr>
      <w:tr w14:paraId="6A3C1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14:paraId="2FD5D215">
            <w:pPr>
              <w:pStyle w:val="36"/>
              <w:spacing w:line="40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1661" w:type="dxa"/>
          </w:tcPr>
          <w:p w14:paraId="0283760B">
            <w:pPr>
              <w:rPr>
                <w:color w:val="auto"/>
                <w:highlight w:val="none"/>
              </w:rPr>
            </w:pPr>
          </w:p>
        </w:tc>
        <w:tc>
          <w:tcPr>
            <w:tcW w:w="1661" w:type="dxa"/>
          </w:tcPr>
          <w:p w14:paraId="797E7D59">
            <w:pPr>
              <w:rPr>
                <w:color w:val="auto"/>
                <w:highlight w:val="none"/>
              </w:rPr>
            </w:pPr>
          </w:p>
        </w:tc>
        <w:tc>
          <w:tcPr>
            <w:tcW w:w="1661" w:type="dxa"/>
          </w:tcPr>
          <w:p w14:paraId="4C281905">
            <w:pPr>
              <w:rPr>
                <w:color w:val="auto"/>
                <w:highlight w:val="none"/>
              </w:rPr>
            </w:pPr>
          </w:p>
        </w:tc>
        <w:tc>
          <w:tcPr>
            <w:tcW w:w="1661" w:type="dxa"/>
          </w:tcPr>
          <w:p w14:paraId="44F5947D">
            <w:pPr>
              <w:rPr>
                <w:color w:val="auto"/>
                <w:highlight w:val="none"/>
              </w:rPr>
            </w:pPr>
          </w:p>
        </w:tc>
      </w:tr>
    </w:tbl>
    <w:p w14:paraId="1F9A1EF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1EB86283">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1、本表应按照下列规定填写：</w:t>
      </w:r>
    </w:p>
    <w:p w14:paraId="38EF059D">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1.1“技术和服务要求”项下填写的内容应与招标文件第五章“技术和服务要求”的内容保持一致。</w:t>
      </w:r>
    </w:p>
    <w:p w14:paraId="36E02E5E">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14:paraId="21CE3F90">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1.3“是否偏离及说明”项下应按下列规定填写：优于的，填写“正偏离”；符合的，填写“无偏离”；低于的，填写“负偏离”。</w:t>
      </w:r>
    </w:p>
    <w:p w14:paraId="6C301EE2">
      <w:pPr>
        <w:pStyle w:val="36"/>
        <w:spacing w:line="40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2、投标人需要说明的内容若需特殊表达，应先在本表中进行相应说明，再另页应答，但应做好标注说明，方便评委查阅评审。未标注说明可能导致的不利的评审后果由投标人自行承担。</w:t>
      </w:r>
    </w:p>
    <w:p w14:paraId="02A4A4EB">
      <w:pPr>
        <w:pStyle w:val="36"/>
        <w:spacing w:line="400" w:lineRule="exact"/>
        <w:ind w:firstLine="480"/>
        <w:jc w:val="right"/>
        <w:rPr>
          <w:rFonts w:ascii="宋体" w:hAnsi="宋体" w:eastAsia="宋体" w:cs="宋体"/>
          <w:color w:val="auto"/>
          <w:sz w:val="24"/>
          <w:szCs w:val="24"/>
          <w:highlight w:val="none"/>
        </w:rPr>
      </w:pPr>
      <w:r>
        <w:rPr>
          <w:rFonts w:ascii="宋体" w:hAnsi="宋体" w:eastAsia="宋体" w:cs="宋体"/>
          <w:color w:val="auto"/>
          <w:sz w:val="24"/>
          <w:szCs w:val="24"/>
          <w:highlight w:val="none"/>
        </w:rPr>
        <w:t>投标人：</w:t>
      </w:r>
      <w:r>
        <w:rPr>
          <w:rFonts w:ascii="宋体" w:hAnsi="宋体" w:eastAsia="宋体" w:cs="宋体"/>
          <w:color w:val="auto"/>
          <w:sz w:val="24"/>
          <w:szCs w:val="24"/>
          <w:highlight w:val="none"/>
          <w:u w:val="single"/>
        </w:rPr>
        <w:t>（全称并加盖单位公章）</w:t>
      </w:r>
    </w:p>
    <w:p w14:paraId="78487212">
      <w:pPr>
        <w:pStyle w:val="36"/>
        <w:spacing w:line="400" w:lineRule="exact"/>
        <w:ind w:firstLine="480"/>
        <w:jc w:val="right"/>
        <w:rPr>
          <w:rFonts w:hint="default"/>
          <w:color w:val="auto"/>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11498FA2">
      <w:pPr>
        <w:pStyle w:val="36"/>
        <w:jc w:val="both"/>
        <w:rPr>
          <w:rFonts w:hint="default"/>
          <w:color w:val="auto"/>
          <w:highlight w:val="none"/>
        </w:rPr>
      </w:pPr>
    </w:p>
    <w:p w14:paraId="57E6EDBF">
      <w:pPr>
        <w:pStyle w:val="36"/>
        <w:jc w:val="both"/>
        <w:rPr>
          <w:rFonts w:hint="default"/>
          <w:color w:val="auto"/>
          <w:highlight w:val="none"/>
        </w:rPr>
      </w:pPr>
      <w:r>
        <w:rPr>
          <w:color w:val="auto"/>
          <w:highlight w:val="none"/>
        </w:rPr>
        <w:t xml:space="preserve"> </w:t>
      </w:r>
    </w:p>
    <w:p w14:paraId="69D7FBF8">
      <w:pPr>
        <w:pStyle w:val="36"/>
        <w:jc w:val="center"/>
        <w:outlineLvl w:val="2"/>
        <w:rPr>
          <w:rFonts w:hint="default"/>
          <w:b/>
          <w:color w:val="auto"/>
          <w:sz w:val="28"/>
          <w:highlight w:val="none"/>
        </w:rPr>
      </w:pPr>
    </w:p>
    <w:p w14:paraId="01ADED11">
      <w:pPr>
        <w:pStyle w:val="36"/>
        <w:jc w:val="center"/>
        <w:outlineLvl w:val="2"/>
        <w:rPr>
          <w:rFonts w:hint="default"/>
          <w:b/>
          <w:color w:val="auto"/>
          <w:sz w:val="28"/>
          <w:highlight w:val="none"/>
        </w:rPr>
      </w:pPr>
    </w:p>
    <w:p w14:paraId="27C308D9">
      <w:pPr>
        <w:pStyle w:val="36"/>
        <w:jc w:val="center"/>
        <w:outlineLvl w:val="2"/>
        <w:rPr>
          <w:rFonts w:hint="default"/>
          <w:b/>
          <w:color w:val="auto"/>
          <w:sz w:val="28"/>
          <w:highlight w:val="none"/>
        </w:rPr>
      </w:pPr>
    </w:p>
    <w:p w14:paraId="32C7670C">
      <w:pPr>
        <w:pStyle w:val="36"/>
        <w:jc w:val="center"/>
        <w:outlineLvl w:val="2"/>
        <w:rPr>
          <w:rFonts w:hint="default"/>
          <w:b/>
          <w:color w:val="auto"/>
          <w:sz w:val="28"/>
          <w:highlight w:val="none"/>
        </w:rPr>
      </w:pPr>
    </w:p>
    <w:p w14:paraId="466FF237">
      <w:pPr>
        <w:pStyle w:val="36"/>
        <w:jc w:val="center"/>
        <w:outlineLvl w:val="2"/>
        <w:rPr>
          <w:rFonts w:hint="default"/>
          <w:b/>
          <w:color w:val="auto"/>
          <w:sz w:val="28"/>
          <w:highlight w:val="none"/>
        </w:rPr>
      </w:pPr>
    </w:p>
    <w:p w14:paraId="049FED48">
      <w:pPr>
        <w:pStyle w:val="36"/>
        <w:jc w:val="center"/>
        <w:outlineLvl w:val="2"/>
        <w:rPr>
          <w:rFonts w:hint="default"/>
          <w:b/>
          <w:color w:val="auto"/>
          <w:sz w:val="28"/>
          <w:highlight w:val="none"/>
        </w:rPr>
      </w:pPr>
    </w:p>
    <w:p w14:paraId="2729ECEB">
      <w:pPr>
        <w:rPr>
          <w:rFonts w:hint="eastAsia"/>
          <w:b/>
          <w:color w:val="auto"/>
          <w:sz w:val="28"/>
          <w:highlight w:val="none"/>
          <w:lang w:eastAsia="zh-CN"/>
        </w:rPr>
      </w:pPr>
      <w:r>
        <w:rPr>
          <w:rFonts w:hint="eastAsia"/>
          <w:b/>
          <w:color w:val="auto"/>
          <w:sz w:val="28"/>
          <w:highlight w:val="none"/>
          <w:lang w:eastAsia="zh-CN"/>
        </w:rPr>
        <w:br w:type="page"/>
      </w:r>
    </w:p>
    <w:p w14:paraId="7AF35FE6">
      <w:pPr>
        <w:pStyle w:val="36"/>
        <w:jc w:val="center"/>
        <w:outlineLvl w:val="2"/>
        <w:rPr>
          <w:rFonts w:hint="default"/>
          <w:color w:val="auto"/>
          <w:highlight w:val="none"/>
        </w:rPr>
      </w:pPr>
      <w:r>
        <w:rPr>
          <w:rFonts w:hint="eastAsia"/>
          <w:b/>
          <w:color w:val="auto"/>
          <w:sz w:val="28"/>
          <w:highlight w:val="none"/>
          <w:lang w:val="en-US" w:eastAsia="zh-CN"/>
        </w:rPr>
        <w:t>三</w:t>
      </w:r>
      <w:r>
        <w:rPr>
          <w:b/>
          <w:color w:val="auto"/>
          <w:sz w:val="28"/>
          <w:highlight w:val="none"/>
        </w:rPr>
        <w:t>、商务条件响应表</w:t>
      </w:r>
    </w:p>
    <w:p w14:paraId="25E86F16">
      <w:pPr>
        <w:pStyle w:val="36"/>
        <w:spacing w:line="400" w:lineRule="exact"/>
        <w:ind w:firstLine="480"/>
        <w:jc w:val="both"/>
        <w:rPr>
          <w:rFonts w:hint="default"/>
          <w:color w:val="auto"/>
          <w:sz w:val="24"/>
          <w:szCs w:val="24"/>
          <w:highlight w:val="none"/>
        </w:rPr>
      </w:pPr>
      <w:r>
        <w:rPr>
          <w:color w:val="auto"/>
          <w:sz w:val="24"/>
          <w:szCs w:val="24"/>
          <w:highlight w:val="none"/>
        </w:rPr>
        <w:t>项目编号：</w:t>
      </w:r>
      <w:r>
        <w:rPr>
          <w:color w:val="auto"/>
          <w:sz w:val="24"/>
          <w:szCs w:val="24"/>
          <w:highlight w:val="none"/>
          <w:u w:val="single"/>
        </w:rPr>
        <w:t>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1"/>
        <w:gridCol w:w="1661"/>
        <w:gridCol w:w="1661"/>
        <w:gridCol w:w="1661"/>
        <w:gridCol w:w="1661"/>
      </w:tblGrid>
      <w:tr w14:paraId="53514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14:paraId="2E0EEAB1">
            <w:pPr>
              <w:pStyle w:val="36"/>
              <w:spacing w:line="400" w:lineRule="exact"/>
              <w:jc w:val="both"/>
              <w:rPr>
                <w:rFonts w:hint="default"/>
                <w:color w:val="auto"/>
                <w:sz w:val="24"/>
                <w:szCs w:val="24"/>
                <w:highlight w:val="none"/>
              </w:rPr>
            </w:pPr>
            <w:r>
              <w:rPr>
                <w:color w:val="auto"/>
                <w:sz w:val="24"/>
                <w:szCs w:val="24"/>
                <w:highlight w:val="none"/>
              </w:rPr>
              <w:t>采购包</w:t>
            </w:r>
          </w:p>
        </w:tc>
        <w:tc>
          <w:tcPr>
            <w:tcW w:w="1661" w:type="dxa"/>
          </w:tcPr>
          <w:p w14:paraId="65EF146F">
            <w:pPr>
              <w:pStyle w:val="36"/>
              <w:spacing w:line="400" w:lineRule="exact"/>
              <w:jc w:val="both"/>
              <w:rPr>
                <w:rFonts w:hint="default"/>
                <w:color w:val="auto"/>
                <w:sz w:val="24"/>
                <w:szCs w:val="24"/>
                <w:highlight w:val="none"/>
              </w:rPr>
            </w:pPr>
            <w:r>
              <w:rPr>
                <w:color w:val="auto"/>
                <w:sz w:val="24"/>
                <w:szCs w:val="24"/>
                <w:highlight w:val="none"/>
              </w:rPr>
              <w:t>品目号</w:t>
            </w:r>
          </w:p>
        </w:tc>
        <w:tc>
          <w:tcPr>
            <w:tcW w:w="1661" w:type="dxa"/>
          </w:tcPr>
          <w:p w14:paraId="46ED5A19">
            <w:pPr>
              <w:pStyle w:val="36"/>
              <w:spacing w:line="400" w:lineRule="exact"/>
              <w:jc w:val="both"/>
              <w:rPr>
                <w:rFonts w:hint="default"/>
                <w:color w:val="auto"/>
                <w:sz w:val="24"/>
                <w:szCs w:val="24"/>
                <w:highlight w:val="none"/>
              </w:rPr>
            </w:pPr>
            <w:r>
              <w:rPr>
                <w:color w:val="auto"/>
                <w:sz w:val="24"/>
                <w:szCs w:val="24"/>
                <w:highlight w:val="none"/>
              </w:rPr>
              <w:t>商务条件</w:t>
            </w:r>
          </w:p>
        </w:tc>
        <w:tc>
          <w:tcPr>
            <w:tcW w:w="1661" w:type="dxa"/>
          </w:tcPr>
          <w:p w14:paraId="5A102D57">
            <w:pPr>
              <w:pStyle w:val="36"/>
              <w:spacing w:line="400" w:lineRule="exact"/>
              <w:jc w:val="both"/>
              <w:rPr>
                <w:rFonts w:hint="default"/>
                <w:color w:val="auto"/>
                <w:sz w:val="24"/>
                <w:szCs w:val="24"/>
                <w:highlight w:val="none"/>
              </w:rPr>
            </w:pPr>
            <w:r>
              <w:rPr>
                <w:color w:val="auto"/>
                <w:sz w:val="24"/>
                <w:szCs w:val="24"/>
                <w:highlight w:val="none"/>
              </w:rPr>
              <w:t>投标响应</w:t>
            </w:r>
          </w:p>
        </w:tc>
        <w:tc>
          <w:tcPr>
            <w:tcW w:w="1661" w:type="dxa"/>
          </w:tcPr>
          <w:p w14:paraId="7B9EF26E">
            <w:pPr>
              <w:pStyle w:val="36"/>
              <w:spacing w:line="400" w:lineRule="exact"/>
              <w:jc w:val="both"/>
              <w:rPr>
                <w:rFonts w:hint="default"/>
                <w:color w:val="auto"/>
                <w:sz w:val="24"/>
                <w:szCs w:val="24"/>
                <w:highlight w:val="none"/>
              </w:rPr>
            </w:pPr>
            <w:r>
              <w:rPr>
                <w:color w:val="auto"/>
                <w:sz w:val="24"/>
                <w:szCs w:val="24"/>
                <w:highlight w:val="none"/>
              </w:rPr>
              <w:t>是否偏离及说明</w:t>
            </w:r>
          </w:p>
        </w:tc>
      </w:tr>
      <w:tr w14:paraId="1D923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vMerge w:val="restart"/>
          </w:tcPr>
          <w:p w14:paraId="20AD79F6">
            <w:pPr>
              <w:pStyle w:val="36"/>
              <w:spacing w:line="400" w:lineRule="exact"/>
              <w:jc w:val="both"/>
              <w:rPr>
                <w:rFonts w:hint="default"/>
                <w:color w:val="auto"/>
                <w:sz w:val="24"/>
                <w:szCs w:val="24"/>
                <w:highlight w:val="none"/>
              </w:rPr>
            </w:pPr>
            <w:r>
              <w:rPr>
                <w:color w:val="auto"/>
                <w:sz w:val="24"/>
                <w:szCs w:val="24"/>
                <w:highlight w:val="none"/>
              </w:rPr>
              <w:t>*</w:t>
            </w:r>
          </w:p>
        </w:tc>
        <w:tc>
          <w:tcPr>
            <w:tcW w:w="1661" w:type="dxa"/>
          </w:tcPr>
          <w:p w14:paraId="3C2589B2">
            <w:pPr>
              <w:pStyle w:val="36"/>
              <w:spacing w:line="400" w:lineRule="exact"/>
              <w:jc w:val="both"/>
              <w:rPr>
                <w:rFonts w:hint="default"/>
                <w:color w:val="auto"/>
                <w:sz w:val="24"/>
                <w:szCs w:val="24"/>
                <w:highlight w:val="none"/>
              </w:rPr>
            </w:pPr>
            <w:r>
              <w:rPr>
                <w:color w:val="auto"/>
                <w:sz w:val="24"/>
                <w:szCs w:val="24"/>
                <w:highlight w:val="none"/>
              </w:rPr>
              <w:t>*-1</w:t>
            </w:r>
          </w:p>
        </w:tc>
        <w:tc>
          <w:tcPr>
            <w:tcW w:w="1661" w:type="dxa"/>
          </w:tcPr>
          <w:p w14:paraId="7D414628">
            <w:pPr>
              <w:rPr>
                <w:color w:val="auto"/>
                <w:highlight w:val="none"/>
              </w:rPr>
            </w:pPr>
          </w:p>
        </w:tc>
        <w:tc>
          <w:tcPr>
            <w:tcW w:w="1661" w:type="dxa"/>
          </w:tcPr>
          <w:p w14:paraId="1F969A0B">
            <w:pPr>
              <w:rPr>
                <w:color w:val="auto"/>
                <w:highlight w:val="none"/>
              </w:rPr>
            </w:pPr>
          </w:p>
        </w:tc>
        <w:tc>
          <w:tcPr>
            <w:tcW w:w="1661" w:type="dxa"/>
          </w:tcPr>
          <w:p w14:paraId="2FC17685">
            <w:pPr>
              <w:rPr>
                <w:color w:val="auto"/>
                <w:highlight w:val="none"/>
              </w:rPr>
            </w:pPr>
          </w:p>
        </w:tc>
      </w:tr>
      <w:tr w14:paraId="4BE98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vMerge w:val="continue"/>
          </w:tcPr>
          <w:p w14:paraId="491EB054">
            <w:pPr>
              <w:rPr>
                <w:color w:val="auto"/>
                <w:highlight w:val="none"/>
              </w:rPr>
            </w:pPr>
          </w:p>
        </w:tc>
        <w:tc>
          <w:tcPr>
            <w:tcW w:w="1661" w:type="dxa"/>
          </w:tcPr>
          <w:p w14:paraId="28BD56A3">
            <w:pPr>
              <w:pStyle w:val="36"/>
              <w:spacing w:line="400" w:lineRule="exact"/>
              <w:jc w:val="both"/>
              <w:rPr>
                <w:rFonts w:hint="default"/>
                <w:color w:val="auto"/>
                <w:sz w:val="24"/>
                <w:szCs w:val="24"/>
                <w:highlight w:val="none"/>
              </w:rPr>
            </w:pPr>
            <w:r>
              <w:rPr>
                <w:color w:val="auto"/>
                <w:sz w:val="24"/>
                <w:szCs w:val="24"/>
                <w:highlight w:val="none"/>
              </w:rPr>
              <w:t>…</w:t>
            </w:r>
          </w:p>
        </w:tc>
        <w:tc>
          <w:tcPr>
            <w:tcW w:w="1661" w:type="dxa"/>
          </w:tcPr>
          <w:p w14:paraId="5DD3B301">
            <w:pPr>
              <w:rPr>
                <w:color w:val="auto"/>
                <w:highlight w:val="none"/>
              </w:rPr>
            </w:pPr>
          </w:p>
        </w:tc>
        <w:tc>
          <w:tcPr>
            <w:tcW w:w="1661" w:type="dxa"/>
          </w:tcPr>
          <w:p w14:paraId="75C553D0">
            <w:pPr>
              <w:rPr>
                <w:color w:val="auto"/>
                <w:highlight w:val="none"/>
              </w:rPr>
            </w:pPr>
          </w:p>
        </w:tc>
        <w:tc>
          <w:tcPr>
            <w:tcW w:w="1661" w:type="dxa"/>
          </w:tcPr>
          <w:p w14:paraId="04BBF8C5">
            <w:pPr>
              <w:rPr>
                <w:color w:val="auto"/>
                <w:highlight w:val="none"/>
              </w:rPr>
            </w:pPr>
          </w:p>
        </w:tc>
      </w:tr>
      <w:tr w14:paraId="23635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14:paraId="3C067782">
            <w:pPr>
              <w:pStyle w:val="36"/>
              <w:spacing w:line="400" w:lineRule="exact"/>
              <w:jc w:val="both"/>
              <w:rPr>
                <w:rFonts w:hint="default"/>
                <w:color w:val="auto"/>
                <w:sz w:val="24"/>
                <w:szCs w:val="24"/>
                <w:highlight w:val="none"/>
              </w:rPr>
            </w:pPr>
            <w:r>
              <w:rPr>
                <w:color w:val="auto"/>
                <w:sz w:val="24"/>
                <w:szCs w:val="24"/>
                <w:highlight w:val="none"/>
              </w:rPr>
              <w:t>…</w:t>
            </w:r>
          </w:p>
        </w:tc>
        <w:tc>
          <w:tcPr>
            <w:tcW w:w="1661" w:type="dxa"/>
          </w:tcPr>
          <w:p w14:paraId="1911A409">
            <w:pPr>
              <w:rPr>
                <w:color w:val="auto"/>
                <w:highlight w:val="none"/>
              </w:rPr>
            </w:pPr>
          </w:p>
        </w:tc>
        <w:tc>
          <w:tcPr>
            <w:tcW w:w="1661" w:type="dxa"/>
          </w:tcPr>
          <w:p w14:paraId="74D2B2FF">
            <w:pPr>
              <w:rPr>
                <w:color w:val="auto"/>
                <w:highlight w:val="none"/>
              </w:rPr>
            </w:pPr>
          </w:p>
        </w:tc>
        <w:tc>
          <w:tcPr>
            <w:tcW w:w="1661" w:type="dxa"/>
          </w:tcPr>
          <w:p w14:paraId="205CC1BF">
            <w:pPr>
              <w:rPr>
                <w:color w:val="auto"/>
                <w:highlight w:val="none"/>
              </w:rPr>
            </w:pPr>
          </w:p>
        </w:tc>
        <w:tc>
          <w:tcPr>
            <w:tcW w:w="1661" w:type="dxa"/>
          </w:tcPr>
          <w:p w14:paraId="5732801E">
            <w:pPr>
              <w:rPr>
                <w:color w:val="auto"/>
                <w:highlight w:val="none"/>
              </w:rPr>
            </w:pPr>
          </w:p>
        </w:tc>
      </w:tr>
    </w:tbl>
    <w:p w14:paraId="143483AF">
      <w:pPr>
        <w:pStyle w:val="36"/>
        <w:spacing w:line="400" w:lineRule="exact"/>
        <w:ind w:firstLine="480"/>
        <w:jc w:val="both"/>
        <w:rPr>
          <w:rFonts w:hint="default"/>
          <w:color w:val="auto"/>
          <w:sz w:val="24"/>
          <w:szCs w:val="24"/>
          <w:highlight w:val="none"/>
        </w:rPr>
      </w:pPr>
      <w:r>
        <w:rPr>
          <w:color w:val="auto"/>
          <w:sz w:val="24"/>
          <w:szCs w:val="24"/>
          <w:highlight w:val="none"/>
        </w:rPr>
        <w:t>※注意：</w:t>
      </w:r>
    </w:p>
    <w:p w14:paraId="61BDCE57">
      <w:pPr>
        <w:pStyle w:val="36"/>
        <w:spacing w:line="400" w:lineRule="exact"/>
        <w:ind w:firstLine="480"/>
        <w:jc w:val="both"/>
        <w:rPr>
          <w:rFonts w:hint="default"/>
          <w:color w:val="auto"/>
          <w:sz w:val="24"/>
          <w:szCs w:val="24"/>
          <w:highlight w:val="none"/>
        </w:rPr>
      </w:pPr>
      <w:r>
        <w:rPr>
          <w:color w:val="auto"/>
          <w:sz w:val="24"/>
          <w:szCs w:val="24"/>
          <w:highlight w:val="none"/>
        </w:rPr>
        <w:t>1、本表应按照下列规定填写：</w:t>
      </w:r>
    </w:p>
    <w:p w14:paraId="2929926F">
      <w:pPr>
        <w:pStyle w:val="36"/>
        <w:spacing w:line="400" w:lineRule="exact"/>
        <w:ind w:firstLine="480"/>
        <w:jc w:val="both"/>
        <w:rPr>
          <w:rFonts w:hint="default"/>
          <w:color w:val="auto"/>
          <w:sz w:val="24"/>
          <w:szCs w:val="24"/>
          <w:highlight w:val="none"/>
        </w:rPr>
      </w:pPr>
      <w:r>
        <w:rPr>
          <w:color w:val="auto"/>
          <w:sz w:val="24"/>
          <w:szCs w:val="24"/>
          <w:highlight w:val="none"/>
        </w:rPr>
        <w:t>1.1“商务条件”项下填写的内容应与招标文件第五章“商务条件”的内容保持一致。</w:t>
      </w:r>
    </w:p>
    <w:p w14:paraId="002149A5">
      <w:pPr>
        <w:pStyle w:val="36"/>
        <w:spacing w:line="400" w:lineRule="exact"/>
        <w:ind w:firstLine="480"/>
        <w:jc w:val="both"/>
        <w:rPr>
          <w:rFonts w:hint="default"/>
          <w:color w:val="auto"/>
          <w:sz w:val="24"/>
          <w:szCs w:val="24"/>
          <w:highlight w:val="none"/>
        </w:rPr>
      </w:pPr>
      <w:r>
        <w:rPr>
          <w:color w:val="auto"/>
          <w:sz w:val="24"/>
          <w:szCs w:val="24"/>
          <w:highlight w:val="none"/>
        </w:rPr>
        <w:t>1.2“投标响应”项下应填写具体的响应内容并与“商务条件”项下填写的内容逐项对应；对“商务条件”项下涉及“≥或＞”、“≤或＜”及某个区间值范围内的内容，应填写具体的数值。</w:t>
      </w:r>
    </w:p>
    <w:p w14:paraId="5C0D99B4">
      <w:pPr>
        <w:pStyle w:val="36"/>
        <w:spacing w:line="400" w:lineRule="exact"/>
        <w:ind w:firstLine="480"/>
        <w:jc w:val="both"/>
        <w:rPr>
          <w:rFonts w:hint="default"/>
          <w:color w:val="auto"/>
          <w:sz w:val="24"/>
          <w:szCs w:val="24"/>
          <w:highlight w:val="none"/>
        </w:rPr>
      </w:pPr>
      <w:r>
        <w:rPr>
          <w:color w:val="auto"/>
          <w:sz w:val="24"/>
          <w:szCs w:val="24"/>
          <w:highlight w:val="none"/>
        </w:rPr>
        <w:t>1.3“是否偏离及说明”项下应按下列规定填写：优于的，填写“正偏离”；符合的，填写“无偏离”；低于的，填写“负偏离”。</w:t>
      </w:r>
    </w:p>
    <w:p w14:paraId="45A8E18E">
      <w:pPr>
        <w:pStyle w:val="36"/>
        <w:spacing w:line="400" w:lineRule="exact"/>
        <w:ind w:firstLine="480"/>
        <w:jc w:val="both"/>
        <w:rPr>
          <w:rFonts w:hint="default"/>
          <w:color w:val="auto"/>
          <w:sz w:val="24"/>
          <w:szCs w:val="24"/>
          <w:highlight w:val="none"/>
        </w:rPr>
      </w:pPr>
      <w:r>
        <w:rPr>
          <w:color w:val="auto"/>
          <w:sz w:val="24"/>
          <w:szCs w:val="24"/>
          <w:highlight w:val="none"/>
        </w:rPr>
        <w:t>2、投标人需要说明的内容若需特殊表达，应先在本表中进行相应说明，再另页应答，但应做好标注说明，方便评委查阅评审。未标注说明可能导致的不利的评审后果由投标人自行承担。</w:t>
      </w:r>
    </w:p>
    <w:p w14:paraId="2D2844B9">
      <w:pPr>
        <w:pStyle w:val="36"/>
        <w:spacing w:line="400" w:lineRule="exact"/>
        <w:ind w:firstLine="480"/>
        <w:jc w:val="right"/>
        <w:rPr>
          <w:rFonts w:hint="default"/>
          <w:color w:val="auto"/>
          <w:sz w:val="24"/>
          <w:szCs w:val="24"/>
          <w:highlight w:val="none"/>
        </w:rPr>
      </w:pPr>
      <w:r>
        <w:rPr>
          <w:color w:val="auto"/>
          <w:sz w:val="24"/>
          <w:szCs w:val="24"/>
          <w:highlight w:val="none"/>
        </w:rPr>
        <w:t>投标人：</w:t>
      </w:r>
      <w:r>
        <w:rPr>
          <w:color w:val="auto"/>
          <w:sz w:val="24"/>
          <w:szCs w:val="24"/>
          <w:highlight w:val="none"/>
          <w:u w:val="single"/>
        </w:rPr>
        <w:t>（全称并加盖单位公章）</w:t>
      </w:r>
    </w:p>
    <w:p w14:paraId="213ED035">
      <w:pPr>
        <w:pStyle w:val="36"/>
        <w:spacing w:line="400" w:lineRule="exact"/>
        <w:ind w:firstLine="480"/>
        <w:jc w:val="right"/>
        <w:rPr>
          <w:rFonts w:hint="default"/>
          <w:color w:val="auto"/>
          <w:sz w:val="24"/>
          <w:szCs w:val="24"/>
          <w:highlight w:val="none"/>
        </w:rPr>
      </w:pPr>
      <w:r>
        <w:rPr>
          <w:color w:val="auto"/>
          <w:sz w:val="24"/>
          <w:szCs w:val="24"/>
          <w:highlight w:val="none"/>
        </w:rPr>
        <w:t>日期：</w:t>
      </w:r>
      <w:r>
        <w:rPr>
          <w:color w:val="auto"/>
          <w:sz w:val="24"/>
          <w:szCs w:val="24"/>
          <w:highlight w:val="none"/>
          <w:u w:val="single"/>
        </w:rPr>
        <w:t>　　年　　月　　日</w:t>
      </w:r>
    </w:p>
    <w:p w14:paraId="00867810">
      <w:pPr>
        <w:pStyle w:val="36"/>
        <w:jc w:val="both"/>
        <w:rPr>
          <w:rFonts w:hint="default"/>
          <w:color w:val="auto"/>
          <w:highlight w:val="none"/>
        </w:rPr>
      </w:pPr>
    </w:p>
    <w:p w14:paraId="27283AF1">
      <w:pPr>
        <w:pStyle w:val="36"/>
        <w:jc w:val="both"/>
        <w:rPr>
          <w:rFonts w:hint="default"/>
          <w:color w:val="auto"/>
          <w:highlight w:val="none"/>
        </w:rPr>
      </w:pPr>
      <w:r>
        <w:rPr>
          <w:color w:val="auto"/>
          <w:highlight w:val="none"/>
        </w:rPr>
        <w:t xml:space="preserve"> </w:t>
      </w:r>
    </w:p>
    <w:p w14:paraId="4074F7A7">
      <w:pPr>
        <w:pStyle w:val="36"/>
        <w:jc w:val="center"/>
        <w:outlineLvl w:val="2"/>
        <w:rPr>
          <w:rFonts w:hint="default"/>
          <w:b/>
          <w:color w:val="auto"/>
          <w:sz w:val="28"/>
          <w:highlight w:val="none"/>
        </w:rPr>
      </w:pPr>
    </w:p>
    <w:p w14:paraId="64E933C7">
      <w:pPr>
        <w:pStyle w:val="36"/>
        <w:jc w:val="center"/>
        <w:outlineLvl w:val="2"/>
        <w:rPr>
          <w:rFonts w:hint="default"/>
          <w:b/>
          <w:color w:val="auto"/>
          <w:sz w:val="28"/>
          <w:highlight w:val="none"/>
        </w:rPr>
      </w:pPr>
    </w:p>
    <w:p w14:paraId="20A56CCC">
      <w:pPr>
        <w:pStyle w:val="36"/>
        <w:jc w:val="center"/>
        <w:outlineLvl w:val="2"/>
        <w:rPr>
          <w:rFonts w:hint="default"/>
          <w:b/>
          <w:color w:val="auto"/>
          <w:sz w:val="28"/>
          <w:highlight w:val="none"/>
        </w:rPr>
      </w:pPr>
    </w:p>
    <w:p w14:paraId="52C0C96A">
      <w:pPr>
        <w:pStyle w:val="36"/>
        <w:jc w:val="center"/>
        <w:outlineLvl w:val="2"/>
        <w:rPr>
          <w:rFonts w:hint="default"/>
          <w:b/>
          <w:color w:val="auto"/>
          <w:sz w:val="28"/>
          <w:highlight w:val="none"/>
        </w:rPr>
      </w:pPr>
    </w:p>
    <w:p w14:paraId="16953FB8">
      <w:pPr>
        <w:pStyle w:val="36"/>
        <w:jc w:val="center"/>
        <w:outlineLvl w:val="2"/>
        <w:rPr>
          <w:rFonts w:hint="default"/>
          <w:b/>
          <w:color w:val="auto"/>
          <w:sz w:val="28"/>
          <w:highlight w:val="none"/>
        </w:rPr>
      </w:pPr>
    </w:p>
    <w:p w14:paraId="07E2B2EC">
      <w:pPr>
        <w:pStyle w:val="36"/>
        <w:jc w:val="center"/>
        <w:outlineLvl w:val="2"/>
        <w:rPr>
          <w:rFonts w:hint="default"/>
          <w:b/>
          <w:color w:val="auto"/>
          <w:sz w:val="28"/>
          <w:highlight w:val="none"/>
        </w:rPr>
      </w:pPr>
    </w:p>
    <w:p w14:paraId="427D1306">
      <w:pPr>
        <w:pStyle w:val="36"/>
        <w:jc w:val="center"/>
        <w:outlineLvl w:val="2"/>
        <w:rPr>
          <w:rFonts w:hint="default"/>
          <w:b/>
          <w:color w:val="auto"/>
          <w:sz w:val="28"/>
          <w:highlight w:val="none"/>
        </w:rPr>
      </w:pPr>
    </w:p>
    <w:p w14:paraId="39678271">
      <w:pPr>
        <w:pStyle w:val="36"/>
        <w:jc w:val="center"/>
        <w:outlineLvl w:val="2"/>
        <w:rPr>
          <w:rFonts w:hint="default"/>
          <w:color w:val="auto"/>
          <w:highlight w:val="none"/>
        </w:rPr>
      </w:pPr>
      <w:r>
        <w:rPr>
          <w:rFonts w:hint="eastAsia"/>
          <w:b/>
          <w:color w:val="auto"/>
          <w:sz w:val="28"/>
          <w:highlight w:val="none"/>
          <w:lang w:val="en-US" w:eastAsia="zh-CN"/>
        </w:rPr>
        <w:t>四</w:t>
      </w:r>
      <w:r>
        <w:rPr>
          <w:b/>
          <w:color w:val="auto"/>
          <w:sz w:val="28"/>
          <w:highlight w:val="none"/>
        </w:rPr>
        <w:t>、投标人提交的其他资料（若有）</w:t>
      </w:r>
    </w:p>
    <w:p w14:paraId="72B89CF0">
      <w:pPr>
        <w:pStyle w:val="36"/>
        <w:spacing w:line="400" w:lineRule="exact"/>
        <w:ind w:firstLine="482"/>
        <w:jc w:val="center"/>
        <w:rPr>
          <w:rFonts w:hint="default"/>
          <w:color w:val="auto"/>
          <w:sz w:val="24"/>
          <w:szCs w:val="24"/>
          <w:highlight w:val="none"/>
        </w:rPr>
      </w:pPr>
      <w:r>
        <w:rPr>
          <w:color w:val="auto"/>
          <w:sz w:val="24"/>
          <w:szCs w:val="24"/>
          <w:highlight w:val="none"/>
        </w:rPr>
        <w:t>编制说明</w:t>
      </w:r>
    </w:p>
    <w:p w14:paraId="31CEC6ED">
      <w:pPr>
        <w:pStyle w:val="36"/>
        <w:spacing w:line="400" w:lineRule="exact"/>
        <w:ind w:firstLine="482"/>
        <w:jc w:val="both"/>
        <w:rPr>
          <w:rFonts w:hint="default"/>
          <w:color w:val="auto"/>
          <w:sz w:val="24"/>
          <w:szCs w:val="24"/>
          <w:highlight w:val="none"/>
        </w:rPr>
      </w:pPr>
      <w:r>
        <w:rPr>
          <w:color w:val="auto"/>
          <w:sz w:val="24"/>
          <w:szCs w:val="24"/>
          <w:highlight w:val="none"/>
        </w:rPr>
        <w:t>1、招标文件要求提交的除“资格及资信证明部分”、“报价部分”外的其他证明材料或资料加盖投标人的单位公章后应在此项下提交。</w:t>
      </w:r>
    </w:p>
    <w:p w14:paraId="35960D13">
      <w:pPr>
        <w:pStyle w:val="36"/>
        <w:spacing w:line="400" w:lineRule="exact"/>
        <w:ind w:firstLine="482"/>
        <w:jc w:val="both"/>
        <w:rPr>
          <w:rFonts w:hint="default"/>
          <w:color w:val="auto"/>
          <w:sz w:val="24"/>
          <w:szCs w:val="24"/>
          <w:highlight w:val="none"/>
        </w:rPr>
      </w:pPr>
      <w:r>
        <w:rPr>
          <w:color w:val="auto"/>
          <w:sz w:val="24"/>
          <w:szCs w:val="24"/>
          <w:highlight w:val="none"/>
        </w:rPr>
        <w:t>2、招标文件要求投标人提供方案（包括但不限于：组织、实施、技术、服务方案等）的，投标人应在此项下提交。</w:t>
      </w:r>
    </w:p>
    <w:p w14:paraId="1E05FE27">
      <w:pPr>
        <w:pStyle w:val="36"/>
        <w:spacing w:line="400" w:lineRule="exact"/>
        <w:ind w:firstLine="482"/>
        <w:jc w:val="both"/>
        <w:rPr>
          <w:rFonts w:hint="default"/>
          <w:color w:val="auto"/>
          <w:sz w:val="24"/>
          <w:szCs w:val="24"/>
          <w:highlight w:val="none"/>
        </w:rPr>
      </w:pPr>
      <w:r>
        <w:rPr>
          <w:color w:val="auto"/>
          <w:sz w:val="24"/>
          <w:szCs w:val="24"/>
          <w:highlight w:val="none"/>
        </w:rPr>
        <w:t>3、除招标文件另有规定外，投标人认为需要提交的其他证明材料或资料加盖投标人的单位公章后应在此项下提交。</w:t>
      </w:r>
    </w:p>
    <w:p w14:paraId="727770A7">
      <w:pPr>
        <w:pStyle w:val="36"/>
        <w:rPr>
          <w:rFonts w:hint="default"/>
          <w:color w:val="auto"/>
          <w:highlight w:val="none"/>
        </w:rPr>
      </w:pPr>
    </w:p>
    <w:p w14:paraId="39472DDB">
      <w:pPr>
        <w:pStyle w:val="36"/>
        <w:rPr>
          <w:rFonts w:hint="default"/>
          <w:color w:val="auto"/>
          <w:highlight w:val="none"/>
        </w:rPr>
      </w:pPr>
    </w:p>
    <w:p w14:paraId="06ABAF40">
      <w:pPr>
        <w:pStyle w:val="36"/>
        <w:rPr>
          <w:rFonts w:hint="default"/>
          <w:color w:val="auto"/>
          <w:highlight w:val="none"/>
        </w:rPr>
      </w:pPr>
    </w:p>
    <w:p w14:paraId="10F1A923">
      <w:pPr>
        <w:pStyle w:val="36"/>
        <w:rPr>
          <w:rFonts w:hint="default"/>
          <w:color w:val="auto"/>
          <w:highlight w:val="none"/>
        </w:rPr>
      </w:pPr>
    </w:p>
    <w:p w14:paraId="5D3190FA">
      <w:pPr>
        <w:pStyle w:val="36"/>
        <w:rPr>
          <w:rFonts w:hint="default"/>
          <w:color w:val="auto"/>
          <w:highlight w:val="none"/>
        </w:rPr>
      </w:pPr>
    </w:p>
    <w:p w14:paraId="03C8FB75">
      <w:pPr>
        <w:pStyle w:val="36"/>
        <w:rPr>
          <w:rFonts w:hint="default"/>
          <w:color w:val="auto"/>
          <w:highlight w:val="none"/>
        </w:rPr>
      </w:pPr>
    </w:p>
    <w:p w14:paraId="27F0A334">
      <w:pPr>
        <w:pStyle w:val="36"/>
        <w:rPr>
          <w:rFonts w:hint="default"/>
          <w:color w:val="auto"/>
          <w:highlight w:val="none"/>
        </w:rPr>
      </w:pPr>
    </w:p>
    <w:p w14:paraId="6DE62211">
      <w:pPr>
        <w:pStyle w:val="36"/>
        <w:rPr>
          <w:rFonts w:hint="default"/>
          <w:color w:val="auto"/>
          <w:highlight w:val="none"/>
        </w:rPr>
      </w:pPr>
    </w:p>
    <w:p w14:paraId="0F451CEF">
      <w:pPr>
        <w:pStyle w:val="36"/>
        <w:rPr>
          <w:rFonts w:hint="default"/>
          <w:color w:val="auto"/>
          <w:highlight w:val="none"/>
        </w:rPr>
      </w:pPr>
    </w:p>
    <w:p w14:paraId="3B195367">
      <w:pPr>
        <w:pStyle w:val="36"/>
        <w:rPr>
          <w:rFonts w:hint="default"/>
          <w:color w:val="auto"/>
          <w:highlight w:val="none"/>
        </w:rPr>
      </w:pPr>
    </w:p>
    <w:p w14:paraId="1B317644">
      <w:pPr>
        <w:pStyle w:val="36"/>
        <w:rPr>
          <w:rFonts w:hint="default"/>
          <w:color w:val="auto"/>
          <w:highlight w:val="none"/>
        </w:rPr>
      </w:pPr>
    </w:p>
    <w:p w14:paraId="5548990A">
      <w:pPr>
        <w:pStyle w:val="36"/>
        <w:rPr>
          <w:rFonts w:hint="default"/>
          <w:color w:val="auto"/>
          <w:highlight w:val="none"/>
        </w:rPr>
      </w:pPr>
    </w:p>
    <w:p w14:paraId="4A1D0173">
      <w:pPr>
        <w:pStyle w:val="36"/>
        <w:rPr>
          <w:rFonts w:hint="default"/>
          <w:color w:val="auto"/>
          <w:highlight w:val="none"/>
        </w:rPr>
      </w:pPr>
    </w:p>
    <w:p w14:paraId="7978D746">
      <w:pPr>
        <w:pStyle w:val="36"/>
        <w:rPr>
          <w:rFonts w:hint="default"/>
          <w:color w:val="auto"/>
          <w:highlight w:val="none"/>
        </w:rPr>
      </w:pPr>
    </w:p>
    <w:p w14:paraId="2CDA538B">
      <w:pPr>
        <w:pStyle w:val="36"/>
        <w:rPr>
          <w:rFonts w:hint="default"/>
          <w:color w:val="auto"/>
          <w:highlight w:val="none"/>
        </w:rPr>
      </w:pPr>
    </w:p>
    <w:p w14:paraId="1142B6C3">
      <w:pPr>
        <w:pStyle w:val="36"/>
        <w:rPr>
          <w:rFonts w:hint="default"/>
          <w:color w:val="auto"/>
          <w:highlight w:val="none"/>
        </w:rPr>
      </w:pPr>
    </w:p>
    <w:p w14:paraId="0AFB6DD7">
      <w:pPr>
        <w:pStyle w:val="36"/>
        <w:rPr>
          <w:rFonts w:hint="default"/>
          <w:color w:val="auto"/>
          <w:highlight w:val="none"/>
        </w:rPr>
      </w:pPr>
    </w:p>
    <w:p w14:paraId="6EE56806">
      <w:pPr>
        <w:pStyle w:val="36"/>
        <w:rPr>
          <w:rFonts w:hint="default"/>
          <w:color w:val="auto"/>
          <w:highlight w:val="none"/>
        </w:rPr>
      </w:pPr>
    </w:p>
    <w:p w14:paraId="4B970AB5">
      <w:pPr>
        <w:pStyle w:val="36"/>
        <w:rPr>
          <w:rFonts w:hint="default"/>
          <w:color w:val="auto"/>
          <w:highlight w:val="none"/>
        </w:rPr>
      </w:pPr>
    </w:p>
    <w:p w14:paraId="148E5142">
      <w:pPr>
        <w:pStyle w:val="36"/>
        <w:rPr>
          <w:rFonts w:hint="default"/>
          <w:color w:val="auto"/>
          <w:highlight w:val="none"/>
        </w:rPr>
      </w:pPr>
    </w:p>
    <w:p w14:paraId="3FA45214">
      <w:pPr>
        <w:pStyle w:val="36"/>
        <w:rPr>
          <w:rFonts w:hint="default"/>
          <w:color w:val="auto"/>
          <w:highlight w:val="none"/>
        </w:rPr>
      </w:pPr>
    </w:p>
    <w:p w14:paraId="4F52B2CF">
      <w:pPr>
        <w:pStyle w:val="36"/>
        <w:rPr>
          <w:rFonts w:hint="default"/>
          <w:color w:val="auto"/>
          <w:highlight w:val="none"/>
        </w:rPr>
      </w:pPr>
    </w:p>
    <w:p w14:paraId="0112DC73">
      <w:pPr>
        <w:pStyle w:val="36"/>
        <w:rPr>
          <w:rFonts w:hint="default"/>
          <w:color w:val="auto"/>
          <w:highlight w:val="none"/>
        </w:rPr>
      </w:pPr>
    </w:p>
    <w:p w14:paraId="4CEAD9A0">
      <w:pPr>
        <w:pStyle w:val="36"/>
        <w:rPr>
          <w:rFonts w:hint="default"/>
          <w:color w:val="auto"/>
          <w:highlight w:val="none"/>
        </w:rPr>
      </w:pPr>
    </w:p>
    <w:p w14:paraId="57B8E64E">
      <w:pPr>
        <w:pStyle w:val="36"/>
        <w:rPr>
          <w:rFonts w:hint="default"/>
          <w:color w:val="auto"/>
          <w:highlight w:val="none"/>
        </w:rPr>
      </w:pPr>
    </w:p>
    <w:p w14:paraId="0D02B2BA">
      <w:pPr>
        <w:pStyle w:val="36"/>
        <w:rPr>
          <w:rFonts w:hint="default"/>
          <w:color w:val="auto"/>
          <w:highlight w:val="none"/>
        </w:rPr>
      </w:pPr>
    </w:p>
    <w:p w14:paraId="27C627FE">
      <w:pPr>
        <w:pStyle w:val="36"/>
        <w:rPr>
          <w:rFonts w:hint="default"/>
          <w:color w:val="auto"/>
          <w:highlight w:val="none"/>
        </w:rPr>
      </w:pPr>
    </w:p>
    <w:p w14:paraId="7862AC5B">
      <w:pPr>
        <w:pStyle w:val="36"/>
        <w:rPr>
          <w:rFonts w:hint="default"/>
          <w:color w:val="auto"/>
          <w:highlight w:val="none"/>
        </w:rPr>
      </w:pPr>
    </w:p>
    <w:p w14:paraId="77DD3A0F">
      <w:pPr>
        <w:pStyle w:val="36"/>
        <w:rPr>
          <w:rFonts w:hint="default"/>
          <w:color w:val="auto"/>
          <w:highlight w:val="none"/>
        </w:rPr>
      </w:pPr>
    </w:p>
    <w:p w14:paraId="5AA017A6">
      <w:pPr>
        <w:pStyle w:val="36"/>
        <w:rPr>
          <w:rFonts w:hint="default"/>
          <w:color w:val="auto"/>
          <w:highlight w:val="none"/>
        </w:rPr>
      </w:pPr>
    </w:p>
    <w:p w14:paraId="4F4836F5">
      <w:pPr>
        <w:pStyle w:val="36"/>
        <w:rPr>
          <w:rFonts w:hint="default"/>
          <w:color w:val="auto"/>
          <w:highlight w:val="none"/>
        </w:rPr>
      </w:pPr>
    </w:p>
    <w:p w14:paraId="605AE34E">
      <w:pPr>
        <w:pStyle w:val="36"/>
        <w:rPr>
          <w:rFonts w:hint="default"/>
          <w:color w:val="auto"/>
          <w:highlight w:val="none"/>
        </w:rPr>
      </w:pPr>
    </w:p>
    <w:p w14:paraId="22A9EE71">
      <w:pPr>
        <w:pStyle w:val="36"/>
        <w:rPr>
          <w:rFonts w:hint="default"/>
          <w:color w:val="auto"/>
          <w:highlight w:val="none"/>
        </w:rPr>
      </w:pPr>
    </w:p>
    <w:p w14:paraId="652667F4">
      <w:pPr>
        <w:pStyle w:val="36"/>
        <w:jc w:val="center"/>
        <w:outlineLvl w:val="2"/>
        <w:rPr>
          <w:rFonts w:hint="default"/>
          <w:b/>
          <w:color w:val="auto"/>
          <w:sz w:val="28"/>
          <w:highlight w:val="none"/>
        </w:rPr>
      </w:pPr>
      <w:r>
        <w:rPr>
          <w:rFonts w:hint="eastAsia"/>
          <w:b/>
          <w:color w:val="auto"/>
          <w:sz w:val="28"/>
          <w:highlight w:val="none"/>
          <w:lang w:val="en-US" w:eastAsia="zh-CN"/>
        </w:rPr>
        <w:t>五</w:t>
      </w:r>
      <w:r>
        <w:rPr>
          <w:b/>
          <w:color w:val="auto"/>
          <w:sz w:val="28"/>
          <w:highlight w:val="none"/>
        </w:rPr>
        <w:t>、退还投标保证金的函</w:t>
      </w:r>
    </w:p>
    <w:p w14:paraId="4F2FEA9E">
      <w:pPr>
        <w:rPr>
          <w:color w:val="auto"/>
          <w:highlight w:val="none"/>
        </w:rPr>
      </w:pPr>
      <w:r>
        <w:rPr>
          <w:rFonts w:hint="eastAsia"/>
          <w:color w:val="auto"/>
          <w:highlight w:val="none"/>
        </w:rPr>
        <w:t>致福建优胜招标项目管理集团有限公司：</w:t>
      </w:r>
    </w:p>
    <w:p w14:paraId="1D0FC8E1">
      <w:pPr>
        <w:rPr>
          <w:rFonts w:ascii="仿宋_GB2312" w:eastAsia="仿宋_GB2312"/>
          <w:color w:val="auto"/>
          <w:highlight w:val="none"/>
        </w:rPr>
      </w:pPr>
      <w:r>
        <w:rPr>
          <w:rFonts w:hint="eastAsia"/>
          <w:color w:val="auto"/>
          <w:highlight w:val="none"/>
        </w:rPr>
        <w:t>我司于</w:t>
      </w:r>
      <w:r>
        <w:rPr>
          <w:rFonts w:hint="eastAsia"/>
          <w:color w:val="auto"/>
          <w:highlight w:val="none"/>
          <w:u w:val="single"/>
        </w:rPr>
        <w:t xml:space="preserve">      </w:t>
      </w:r>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日参与贵司组织开标的项目编号为：</w:t>
      </w:r>
      <w:r>
        <w:rPr>
          <w:rFonts w:hint="eastAsia"/>
          <w:color w:val="auto"/>
          <w:highlight w:val="none"/>
          <w:u w:val="single"/>
        </w:rPr>
        <w:t xml:space="preserve">       </w:t>
      </w:r>
      <w:r>
        <w:rPr>
          <w:rFonts w:hint="eastAsia"/>
          <w:color w:val="auto"/>
          <w:highlight w:val="none"/>
        </w:rPr>
        <w:t>的（项目名称：</w:t>
      </w:r>
      <w:r>
        <w:rPr>
          <w:rFonts w:hint="eastAsia"/>
          <w:color w:val="auto"/>
          <w:highlight w:val="none"/>
          <w:u w:val="single"/>
        </w:rPr>
        <w:t xml:space="preserve">               </w:t>
      </w:r>
      <w:r>
        <w:rPr>
          <w:rFonts w:hint="eastAsia"/>
          <w:color w:val="auto"/>
          <w:highlight w:val="none"/>
        </w:rPr>
        <w:t>）投标，我司于</w:t>
      </w:r>
      <w:r>
        <w:rPr>
          <w:rFonts w:hint="eastAsia"/>
          <w:color w:val="auto"/>
          <w:highlight w:val="none"/>
          <w:u w:val="single"/>
        </w:rPr>
        <w:t xml:space="preserve">      </w:t>
      </w:r>
      <w:r>
        <w:rPr>
          <w:rFonts w:hint="eastAsia"/>
          <w:color w:val="auto"/>
          <w:highlight w:val="none"/>
        </w:rPr>
        <w:t>年</w:t>
      </w:r>
      <w:r>
        <w:rPr>
          <w:rFonts w:hint="eastAsia"/>
          <w:color w:val="auto"/>
          <w:highlight w:val="none"/>
          <w:u w:val="single"/>
        </w:rPr>
        <w:t xml:space="preserve">      </w:t>
      </w:r>
      <w:r>
        <w:rPr>
          <w:rFonts w:hint="eastAsia"/>
          <w:color w:val="auto"/>
          <w:highlight w:val="none"/>
        </w:rPr>
        <w:t xml:space="preserve">月 </w:t>
      </w:r>
      <w:r>
        <w:rPr>
          <w:rFonts w:hint="eastAsia"/>
          <w:color w:val="auto"/>
          <w:highlight w:val="none"/>
          <w:u w:val="single"/>
        </w:rPr>
        <w:t xml:space="preserve">    </w:t>
      </w:r>
      <w:r>
        <w:rPr>
          <w:rFonts w:hint="eastAsia"/>
          <w:color w:val="auto"/>
          <w:highlight w:val="none"/>
        </w:rPr>
        <w:t>日 以</w:t>
      </w:r>
      <w:r>
        <w:rPr>
          <w:rFonts w:hint="eastAsia"/>
          <w:color w:val="auto"/>
          <w:highlight w:val="none"/>
          <w:u w:val="single"/>
        </w:rPr>
        <w:t xml:space="preserve">         </w:t>
      </w:r>
      <w:r>
        <w:rPr>
          <w:rFonts w:hint="eastAsia"/>
          <w:color w:val="auto"/>
          <w:highlight w:val="none"/>
        </w:rPr>
        <w:t>(同城转帐、异城电汇)形式向贵司账户缴纳投标保证金（大写</w:t>
      </w:r>
      <w:r>
        <w:rPr>
          <w:rFonts w:hint="eastAsia"/>
          <w:color w:val="auto"/>
          <w:highlight w:val="none"/>
          <w:u w:val="single"/>
        </w:rPr>
        <w:t xml:space="preserve">        </w:t>
      </w:r>
      <w:r>
        <w:rPr>
          <w:rFonts w:hint="eastAsia"/>
          <w:color w:val="auto"/>
          <w:highlight w:val="none"/>
        </w:rPr>
        <w:t>元）（小写￥</w:t>
      </w:r>
      <w:r>
        <w:rPr>
          <w:rFonts w:hint="eastAsia"/>
          <w:color w:val="auto"/>
          <w:highlight w:val="none"/>
          <w:u w:val="single"/>
        </w:rPr>
        <w:t xml:space="preserve">      </w:t>
      </w:r>
      <w:r>
        <w:rPr>
          <w:rFonts w:hint="eastAsia"/>
          <w:color w:val="auto"/>
          <w:highlight w:val="none"/>
        </w:rPr>
        <w:t>元），当可退回时，请退回到我司以下账户：</w:t>
      </w:r>
    </w:p>
    <w:p w14:paraId="5B3C96E5">
      <w:pPr>
        <w:rPr>
          <w:color w:val="auto"/>
          <w:highlight w:val="none"/>
        </w:rPr>
      </w:pPr>
    </w:p>
    <w:p w14:paraId="57F34BC7">
      <w:pPr>
        <w:rPr>
          <w:color w:val="auto"/>
          <w:highlight w:val="none"/>
        </w:rPr>
      </w:pPr>
      <w:r>
        <w:rPr>
          <w:rFonts w:hint="eastAsia"/>
          <w:color w:val="auto"/>
          <w:highlight w:val="none"/>
        </w:rPr>
        <w:t xml:space="preserve">开户名：                                   </w:t>
      </w:r>
    </w:p>
    <w:p w14:paraId="70450815">
      <w:pPr>
        <w:rPr>
          <w:color w:val="auto"/>
          <w:highlight w:val="none"/>
        </w:rPr>
      </w:pPr>
      <w:r>
        <w:rPr>
          <w:rFonts w:hint="eastAsia"/>
          <w:color w:val="auto"/>
          <w:highlight w:val="none"/>
        </w:rPr>
        <w:t xml:space="preserve">开户行：                              </w:t>
      </w:r>
    </w:p>
    <w:p w14:paraId="01DEF74B">
      <w:pPr>
        <w:rPr>
          <w:color w:val="auto"/>
          <w:highlight w:val="none"/>
        </w:rPr>
      </w:pPr>
      <w:r>
        <w:rPr>
          <w:rFonts w:hint="eastAsia"/>
          <w:color w:val="auto"/>
          <w:highlight w:val="none"/>
        </w:rPr>
        <w:t xml:space="preserve">账 号：                               </w:t>
      </w:r>
    </w:p>
    <w:p w14:paraId="62B3EAFE">
      <w:pPr>
        <w:rPr>
          <w:color w:val="auto"/>
          <w:highlight w:val="none"/>
        </w:rPr>
      </w:pPr>
      <w:r>
        <w:rPr>
          <w:rFonts w:hint="eastAsia"/>
          <w:color w:val="auto"/>
          <w:highlight w:val="none"/>
        </w:rPr>
        <w:t xml:space="preserve">公司所在地：      省       市       县 </w:t>
      </w:r>
    </w:p>
    <w:p w14:paraId="47C4CAE5">
      <w:pPr>
        <w:rPr>
          <w:color w:val="auto"/>
          <w:highlight w:val="none"/>
        </w:rPr>
      </w:pPr>
      <w:r>
        <w:rPr>
          <w:rFonts w:hint="eastAsia"/>
          <w:color w:val="auto"/>
          <w:highlight w:val="none"/>
        </w:rPr>
        <w:t>投标人代表：           联系电话：          （手机）         （固话）</w:t>
      </w:r>
    </w:p>
    <w:p w14:paraId="1E2EB5D9">
      <w:pPr>
        <w:rPr>
          <w:color w:val="auto"/>
          <w:highlight w:val="none"/>
        </w:rPr>
      </w:pPr>
      <w:r>
        <w:rPr>
          <w:rFonts w:hint="eastAsia"/>
          <w:color w:val="auto"/>
          <w:highlight w:val="none"/>
        </w:rPr>
        <w:t xml:space="preserve">投标人名称（盖公司公章）：                  </w:t>
      </w:r>
    </w:p>
    <w:p w14:paraId="39918D5A">
      <w:pPr>
        <w:rPr>
          <w:color w:val="auto"/>
          <w:highlight w:val="none"/>
        </w:rPr>
      </w:pPr>
    </w:p>
    <w:p w14:paraId="1C5FA9E1">
      <w:pPr>
        <w:rPr>
          <w:color w:val="auto"/>
          <w:highlight w:val="none"/>
        </w:rPr>
      </w:pPr>
      <w:r>
        <w:rPr>
          <w:rFonts w:hint="eastAsia"/>
          <w:color w:val="auto"/>
          <w:highlight w:val="none"/>
        </w:rPr>
        <w:t>附：汇款凭证</w:t>
      </w:r>
    </w:p>
    <w:p w14:paraId="5376D372">
      <w:pPr>
        <w:pStyle w:val="34"/>
        <w:rPr>
          <w:color w:val="auto"/>
          <w:highlight w:val="none"/>
        </w:rPr>
      </w:pPr>
    </w:p>
    <w:p w14:paraId="049B9782">
      <w:pPr>
        <w:rPr>
          <w:color w:val="auto"/>
          <w:highlight w:val="none"/>
        </w:rPr>
      </w:pPr>
      <w:r>
        <w:rPr>
          <w:rFonts w:hint="eastAsia"/>
          <w:color w:val="auto"/>
          <w:highlight w:val="none"/>
        </w:rPr>
        <w:t>注意事项：</w:t>
      </w:r>
    </w:p>
    <w:p w14:paraId="0B039D8B">
      <w:pPr>
        <w:rPr>
          <w:color w:val="auto"/>
          <w:highlight w:val="none"/>
        </w:rPr>
      </w:pPr>
      <w:r>
        <w:rPr>
          <w:rFonts w:hint="eastAsia"/>
          <w:color w:val="auto"/>
          <w:highlight w:val="none"/>
        </w:rPr>
        <w:t>1、以上内容应详细填写，不可简化；</w:t>
      </w:r>
    </w:p>
    <w:p w14:paraId="49902143">
      <w:pPr>
        <w:rPr>
          <w:color w:val="auto"/>
          <w:highlight w:val="none"/>
        </w:rPr>
      </w:pPr>
      <w:r>
        <w:rPr>
          <w:rFonts w:hint="eastAsia"/>
          <w:color w:val="auto"/>
          <w:highlight w:val="none"/>
        </w:rPr>
        <w:t>2、请在开标或谈判当天，将此表单独再另册制作一套与开标一览表或报价表一同单独装在信封内密封，一同提交。</w:t>
      </w:r>
    </w:p>
    <w:p w14:paraId="1DE3AEEC">
      <w:pPr>
        <w:rPr>
          <w:color w:val="auto"/>
          <w:highlight w:val="none"/>
        </w:rPr>
      </w:pPr>
      <w:r>
        <w:rPr>
          <w:rFonts w:hint="eastAsia"/>
          <w:color w:val="auto"/>
          <w:highlight w:val="none"/>
        </w:rPr>
        <w:t>3、未能及时缴交本表以及填写相关信息而致未能及时退还投标保证金的，福建优胜招标项目管理集团有限公司将不负法律与经济责任。</w:t>
      </w:r>
    </w:p>
    <w:p w14:paraId="269C6B3B">
      <w:pPr>
        <w:rPr>
          <w:color w:val="auto"/>
          <w:highlight w:val="none"/>
        </w:rPr>
      </w:pPr>
      <w:r>
        <w:rPr>
          <w:rFonts w:hint="eastAsia"/>
          <w:color w:val="auto"/>
          <w:highlight w:val="none"/>
        </w:rPr>
        <w:t>4、投标人若中标的，须将合同复印件和《退还投标保证金函》送至或传真至本公司财务部后方可退回投标保证金，若因材料不齐全未能及时退还投标保证金的，福建优胜招标项目管理集团有限公司将不负法律与经济责任。</w:t>
      </w:r>
    </w:p>
    <w:p w14:paraId="2E4C4DF5">
      <w:pPr>
        <w:rPr>
          <w:color w:val="auto"/>
          <w:highlight w:val="none"/>
        </w:rPr>
      </w:pPr>
      <w:r>
        <w:rPr>
          <w:rFonts w:hint="eastAsia"/>
          <w:color w:val="auto"/>
          <w:highlight w:val="none"/>
        </w:rPr>
        <w:t>5、退还投标保证金联系人：财务部 张小姐，电话：0591-88322365）</w:t>
      </w:r>
    </w:p>
    <w:p w14:paraId="259252FE">
      <w:pPr>
        <w:pStyle w:val="36"/>
        <w:rPr>
          <w:rFonts w:hint="default"/>
          <w:color w:val="auto"/>
          <w:highlight w:val="none"/>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0000000000000000000"/>
    <w:charset w:val="00"/>
    <w:family w:val="roman"/>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Times New Roman (Body CS)">
    <w:altName w:val="Times New Roman"/>
    <w:panose1 w:val="00000000000000000000"/>
    <w:charset w:val="00"/>
    <w:family w:val="roman"/>
    <w:pitch w:val="default"/>
    <w:sig w:usb0="00000000" w:usb1="00000000" w:usb2="00000000" w:usb3="00000000" w:csb0="00000000" w:csb1="00000000"/>
  </w:font>
  <w:font w:name="Hei">
    <w:altName w:val="微软雅黑"/>
    <w:panose1 w:val="00000000000000000000"/>
    <w:charset w:val="86"/>
    <w:family w:val="auto"/>
    <w:pitch w:val="default"/>
    <w:sig w:usb0="00000000" w:usb1="00000000" w:usb2="0000001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A374C">
    <w:pPr>
      <w:pStyle w:val="1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D3FA87">
                          <w:pPr>
                            <w:pStyle w:val="18"/>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Na8P8XFAQAAkAMAAA4AAAAAAAAAAQAgAAAAHgEAAGRycy9lMm9Eb2MueG1s&#10;UEsFBgAAAAAGAAYAWQEAAFUFAAAAAA==&#10;">
              <v:fill on="f" focussize="0,0"/>
              <v:stroke on="f"/>
              <v:imagedata o:title=""/>
              <o:lock v:ext="edit" aspectratio="f"/>
              <v:textbox inset="0mm,0mm,0mm,0mm" style="mso-fit-shape-to-text:t;">
                <w:txbxContent>
                  <w:p w14:paraId="48D3FA87">
                    <w:pPr>
                      <w:pStyle w:val="18"/>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F689B">
    <w:pPr>
      <w:pStyle w:val="1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5A4C84">
                          <w:pPr>
                            <w:pStyle w:val="1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D5A4C84">
                    <w:pPr>
                      <w:pStyle w:val="1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020941"/>
    <w:multiLevelType w:val="multilevel"/>
    <w:tmpl w:val="28020941"/>
    <w:lvl w:ilvl="0" w:tentative="0">
      <w:start w:val="1"/>
      <w:numFmt w:val="chineseCountingThousand"/>
      <w:pStyle w:val="3"/>
      <w:suff w:val="nothing"/>
      <w:lvlText w:val="第%1部分"/>
      <w:lvlJc w:val="left"/>
      <w:pPr>
        <w:ind w:left="1800" w:firstLine="0"/>
      </w:pPr>
    </w:lvl>
    <w:lvl w:ilvl="1" w:tentative="0">
      <w:start w:val="1"/>
      <w:numFmt w:val="upperLetter"/>
      <w:suff w:val="nothing"/>
      <w:lvlText w:val="%2"/>
      <w:lvlJc w:val="left"/>
      <w:pPr>
        <w:ind w:left="1800" w:firstLine="0"/>
      </w:pPr>
      <w:rPr>
        <w:rFonts w:hint="default" w:ascii="CG Times" w:hAnsi="CG Times"/>
        <w:b/>
        <w:i w:val="0"/>
        <w:sz w:val="28"/>
      </w:rPr>
    </w:lvl>
    <w:lvl w:ilvl="2" w:tentative="0">
      <w:start w:val="1"/>
      <w:numFmt w:val="decimal"/>
      <w:lvlRestart w:val="0"/>
      <w:suff w:val="nothing"/>
      <w:lvlText w:val="%3"/>
      <w:lvlJc w:val="left"/>
      <w:pPr>
        <w:ind w:left="1800" w:firstLine="0"/>
      </w:pPr>
      <w:rPr>
        <w:rFonts w:hint="eastAsia" w:ascii="宋体" w:eastAsia="宋体"/>
        <w:b/>
        <w:i w:val="0"/>
        <w:sz w:val="28"/>
      </w:rPr>
    </w:lvl>
    <w:lvl w:ilvl="3" w:tentative="0">
      <w:start w:val="1"/>
      <w:numFmt w:val="none"/>
      <w:suff w:val="nothing"/>
      <w:lvlText w:val=""/>
      <w:lvlJc w:val="left"/>
      <w:pPr>
        <w:ind w:left="1800" w:firstLine="0"/>
      </w:pPr>
      <w:rPr>
        <w:rFonts w:hint="eastAsia"/>
      </w:rPr>
    </w:lvl>
    <w:lvl w:ilvl="4" w:tentative="0">
      <w:start w:val="1"/>
      <w:numFmt w:val="none"/>
      <w:suff w:val="nothing"/>
      <w:lvlText w:val=""/>
      <w:lvlJc w:val="left"/>
      <w:pPr>
        <w:ind w:left="1800" w:firstLine="0"/>
      </w:pPr>
      <w:rPr>
        <w:rFonts w:hint="eastAsia"/>
      </w:rPr>
    </w:lvl>
    <w:lvl w:ilvl="5" w:tentative="0">
      <w:start w:val="1"/>
      <w:numFmt w:val="none"/>
      <w:suff w:val="nothing"/>
      <w:lvlText w:val=""/>
      <w:lvlJc w:val="left"/>
      <w:pPr>
        <w:ind w:left="1800" w:firstLine="0"/>
      </w:pPr>
      <w:rPr>
        <w:rFonts w:hint="eastAsia"/>
      </w:rPr>
    </w:lvl>
    <w:lvl w:ilvl="6" w:tentative="0">
      <w:start w:val="1"/>
      <w:numFmt w:val="none"/>
      <w:suff w:val="nothing"/>
      <w:lvlText w:val=""/>
      <w:lvlJc w:val="left"/>
      <w:pPr>
        <w:ind w:left="1800" w:firstLine="0"/>
      </w:pPr>
      <w:rPr>
        <w:rFonts w:hint="eastAsia"/>
      </w:rPr>
    </w:lvl>
    <w:lvl w:ilvl="7" w:tentative="0">
      <w:start w:val="1"/>
      <w:numFmt w:val="none"/>
      <w:suff w:val="nothing"/>
      <w:lvlText w:val=""/>
      <w:lvlJc w:val="left"/>
      <w:pPr>
        <w:ind w:left="1800" w:firstLine="0"/>
      </w:pPr>
      <w:rPr>
        <w:rFonts w:hint="eastAsia"/>
      </w:rPr>
    </w:lvl>
    <w:lvl w:ilvl="8" w:tentative="0">
      <w:start w:val="1"/>
      <w:numFmt w:val="none"/>
      <w:suff w:val="nothing"/>
      <w:lvlText w:val=""/>
      <w:lvlJc w:val="left"/>
      <w:pPr>
        <w:ind w:left="180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trackRevisions w:val="1"/>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YxYzRlMWVjYmIwNDhmZDNjNGE4MWZlODlmZTdmNWUifQ=="/>
  </w:docVars>
  <w:rsids>
    <w:rsidRoot w:val="00172A27"/>
    <w:rsid w:val="00074F11"/>
    <w:rsid w:val="0009717B"/>
    <w:rsid w:val="000B13DB"/>
    <w:rsid w:val="000B3F4B"/>
    <w:rsid w:val="00101AE9"/>
    <w:rsid w:val="0010418A"/>
    <w:rsid w:val="00140431"/>
    <w:rsid w:val="0017155E"/>
    <w:rsid w:val="00175E88"/>
    <w:rsid w:val="00181999"/>
    <w:rsid w:val="001C1070"/>
    <w:rsid w:val="00223EF7"/>
    <w:rsid w:val="002450DE"/>
    <w:rsid w:val="0026130D"/>
    <w:rsid w:val="002742F1"/>
    <w:rsid w:val="00281B72"/>
    <w:rsid w:val="00296707"/>
    <w:rsid w:val="002D269B"/>
    <w:rsid w:val="002F71AF"/>
    <w:rsid w:val="003245C5"/>
    <w:rsid w:val="003675E7"/>
    <w:rsid w:val="003703A8"/>
    <w:rsid w:val="003832F7"/>
    <w:rsid w:val="003B0F8A"/>
    <w:rsid w:val="003E4028"/>
    <w:rsid w:val="004277C9"/>
    <w:rsid w:val="004912CD"/>
    <w:rsid w:val="00495960"/>
    <w:rsid w:val="004E4C7D"/>
    <w:rsid w:val="00555FDF"/>
    <w:rsid w:val="005D28DD"/>
    <w:rsid w:val="005E5BD5"/>
    <w:rsid w:val="00605CE5"/>
    <w:rsid w:val="00677BC6"/>
    <w:rsid w:val="006911DB"/>
    <w:rsid w:val="00697320"/>
    <w:rsid w:val="006B31C3"/>
    <w:rsid w:val="006C3DD1"/>
    <w:rsid w:val="006E2610"/>
    <w:rsid w:val="00702194"/>
    <w:rsid w:val="00733312"/>
    <w:rsid w:val="00770424"/>
    <w:rsid w:val="007D6690"/>
    <w:rsid w:val="00830B63"/>
    <w:rsid w:val="00840DFE"/>
    <w:rsid w:val="00882D58"/>
    <w:rsid w:val="00884349"/>
    <w:rsid w:val="0088567B"/>
    <w:rsid w:val="00893E28"/>
    <w:rsid w:val="00896ABF"/>
    <w:rsid w:val="008B4AF2"/>
    <w:rsid w:val="008E4D5C"/>
    <w:rsid w:val="009279A3"/>
    <w:rsid w:val="00931240"/>
    <w:rsid w:val="00932356"/>
    <w:rsid w:val="0095137F"/>
    <w:rsid w:val="00982A3C"/>
    <w:rsid w:val="009848ED"/>
    <w:rsid w:val="0099572A"/>
    <w:rsid w:val="009B0C7D"/>
    <w:rsid w:val="009D0E8D"/>
    <w:rsid w:val="009D7861"/>
    <w:rsid w:val="00A441E3"/>
    <w:rsid w:val="00A45E05"/>
    <w:rsid w:val="00AB73F1"/>
    <w:rsid w:val="00B860D3"/>
    <w:rsid w:val="00BA1D63"/>
    <w:rsid w:val="00BA3803"/>
    <w:rsid w:val="00BC1220"/>
    <w:rsid w:val="00BF3A70"/>
    <w:rsid w:val="00C30089"/>
    <w:rsid w:val="00C6664C"/>
    <w:rsid w:val="00C77F46"/>
    <w:rsid w:val="00CB4DBC"/>
    <w:rsid w:val="00CC3334"/>
    <w:rsid w:val="00D37DF4"/>
    <w:rsid w:val="00D66BE3"/>
    <w:rsid w:val="00D72385"/>
    <w:rsid w:val="00DD2DED"/>
    <w:rsid w:val="00E04492"/>
    <w:rsid w:val="00E12F78"/>
    <w:rsid w:val="00E57E34"/>
    <w:rsid w:val="00E6124A"/>
    <w:rsid w:val="00EA3CF7"/>
    <w:rsid w:val="00EB60B2"/>
    <w:rsid w:val="00EE7119"/>
    <w:rsid w:val="00EE7719"/>
    <w:rsid w:val="00F07E3D"/>
    <w:rsid w:val="00F15C7D"/>
    <w:rsid w:val="00F20FF7"/>
    <w:rsid w:val="00F22E41"/>
    <w:rsid w:val="00F315AD"/>
    <w:rsid w:val="00F95A40"/>
    <w:rsid w:val="00FF6EAA"/>
    <w:rsid w:val="010A478A"/>
    <w:rsid w:val="01121891"/>
    <w:rsid w:val="01153D99"/>
    <w:rsid w:val="01154EDD"/>
    <w:rsid w:val="012810B4"/>
    <w:rsid w:val="013637D1"/>
    <w:rsid w:val="01415CD2"/>
    <w:rsid w:val="01541EA9"/>
    <w:rsid w:val="01565C22"/>
    <w:rsid w:val="01701A49"/>
    <w:rsid w:val="01852063"/>
    <w:rsid w:val="018A7679"/>
    <w:rsid w:val="018C33F1"/>
    <w:rsid w:val="018C519F"/>
    <w:rsid w:val="01973B44"/>
    <w:rsid w:val="01997BF0"/>
    <w:rsid w:val="019E57CC"/>
    <w:rsid w:val="01C012ED"/>
    <w:rsid w:val="01C26E13"/>
    <w:rsid w:val="01EB577C"/>
    <w:rsid w:val="01EE5E5A"/>
    <w:rsid w:val="02207C14"/>
    <w:rsid w:val="023B0973"/>
    <w:rsid w:val="02443CCC"/>
    <w:rsid w:val="0248305A"/>
    <w:rsid w:val="02510197"/>
    <w:rsid w:val="026B1259"/>
    <w:rsid w:val="0270061D"/>
    <w:rsid w:val="02777BFD"/>
    <w:rsid w:val="027D2D3A"/>
    <w:rsid w:val="02832A46"/>
    <w:rsid w:val="02B04EBD"/>
    <w:rsid w:val="02C941D1"/>
    <w:rsid w:val="02E334E5"/>
    <w:rsid w:val="02FA082F"/>
    <w:rsid w:val="031533E6"/>
    <w:rsid w:val="0319784A"/>
    <w:rsid w:val="03373831"/>
    <w:rsid w:val="034026E5"/>
    <w:rsid w:val="03653EFA"/>
    <w:rsid w:val="037E6BB8"/>
    <w:rsid w:val="038D51FF"/>
    <w:rsid w:val="039B791C"/>
    <w:rsid w:val="039E11BA"/>
    <w:rsid w:val="03A74512"/>
    <w:rsid w:val="03D80B70"/>
    <w:rsid w:val="03E96D86"/>
    <w:rsid w:val="03ED067A"/>
    <w:rsid w:val="040E2C1B"/>
    <w:rsid w:val="04211980"/>
    <w:rsid w:val="042825BE"/>
    <w:rsid w:val="042F4508"/>
    <w:rsid w:val="0431202E"/>
    <w:rsid w:val="043C46EB"/>
    <w:rsid w:val="04583A5F"/>
    <w:rsid w:val="048C3708"/>
    <w:rsid w:val="048E122E"/>
    <w:rsid w:val="04AD3DAA"/>
    <w:rsid w:val="04B52C5F"/>
    <w:rsid w:val="04D330E5"/>
    <w:rsid w:val="04D94B9F"/>
    <w:rsid w:val="04DF1A8A"/>
    <w:rsid w:val="050B287F"/>
    <w:rsid w:val="051C683A"/>
    <w:rsid w:val="05234EDA"/>
    <w:rsid w:val="052F2A11"/>
    <w:rsid w:val="054D4C80"/>
    <w:rsid w:val="055B3806"/>
    <w:rsid w:val="056A5EC4"/>
    <w:rsid w:val="057228FE"/>
    <w:rsid w:val="059E7538"/>
    <w:rsid w:val="05A50F26"/>
    <w:rsid w:val="05AA2098"/>
    <w:rsid w:val="05AB5E10"/>
    <w:rsid w:val="05BE3D95"/>
    <w:rsid w:val="05C25634"/>
    <w:rsid w:val="05C34D9C"/>
    <w:rsid w:val="05F94DCD"/>
    <w:rsid w:val="06222576"/>
    <w:rsid w:val="06244473"/>
    <w:rsid w:val="0636392C"/>
    <w:rsid w:val="06431B15"/>
    <w:rsid w:val="06562220"/>
    <w:rsid w:val="066E7569"/>
    <w:rsid w:val="067508F8"/>
    <w:rsid w:val="067526A6"/>
    <w:rsid w:val="067D110B"/>
    <w:rsid w:val="068723D9"/>
    <w:rsid w:val="06EA381B"/>
    <w:rsid w:val="06FF032D"/>
    <w:rsid w:val="07097292"/>
    <w:rsid w:val="07181C42"/>
    <w:rsid w:val="0721282E"/>
    <w:rsid w:val="072678E3"/>
    <w:rsid w:val="075449B1"/>
    <w:rsid w:val="075D67B3"/>
    <w:rsid w:val="076223CB"/>
    <w:rsid w:val="076D15CF"/>
    <w:rsid w:val="078D7EC3"/>
    <w:rsid w:val="0792258C"/>
    <w:rsid w:val="07A31495"/>
    <w:rsid w:val="07CA0317"/>
    <w:rsid w:val="07D50BEA"/>
    <w:rsid w:val="07E57B47"/>
    <w:rsid w:val="08246BD0"/>
    <w:rsid w:val="08283748"/>
    <w:rsid w:val="082C3238"/>
    <w:rsid w:val="083245C7"/>
    <w:rsid w:val="08393BA7"/>
    <w:rsid w:val="084D31AF"/>
    <w:rsid w:val="08695E80"/>
    <w:rsid w:val="087D1CE6"/>
    <w:rsid w:val="08833E71"/>
    <w:rsid w:val="08940DDD"/>
    <w:rsid w:val="08AE00F1"/>
    <w:rsid w:val="08BF5E5A"/>
    <w:rsid w:val="08DD3BC7"/>
    <w:rsid w:val="08E81855"/>
    <w:rsid w:val="08E82C6B"/>
    <w:rsid w:val="091D7025"/>
    <w:rsid w:val="092E1C26"/>
    <w:rsid w:val="09543756"/>
    <w:rsid w:val="09774987"/>
    <w:rsid w:val="09896E2A"/>
    <w:rsid w:val="09B2776D"/>
    <w:rsid w:val="09C51B4C"/>
    <w:rsid w:val="09D05E45"/>
    <w:rsid w:val="09E87633"/>
    <w:rsid w:val="09EF451D"/>
    <w:rsid w:val="0A122902"/>
    <w:rsid w:val="0A167A55"/>
    <w:rsid w:val="0A40746F"/>
    <w:rsid w:val="0A724DA4"/>
    <w:rsid w:val="0A747118"/>
    <w:rsid w:val="0AD8516C"/>
    <w:rsid w:val="0AE918B4"/>
    <w:rsid w:val="0AF1188D"/>
    <w:rsid w:val="0AFD2C6A"/>
    <w:rsid w:val="0B183FD4"/>
    <w:rsid w:val="0B4E7969"/>
    <w:rsid w:val="0B5A0EA1"/>
    <w:rsid w:val="0B650DC2"/>
    <w:rsid w:val="0B663A03"/>
    <w:rsid w:val="0B6725D0"/>
    <w:rsid w:val="0BB61CF8"/>
    <w:rsid w:val="0BB70474"/>
    <w:rsid w:val="0BE7216D"/>
    <w:rsid w:val="0BE8391A"/>
    <w:rsid w:val="0BF60A10"/>
    <w:rsid w:val="0BF844BC"/>
    <w:rsid w:val="0BFA364D"/>
    <w:rsid w:val="0C1E733C"/>
    <w:rsid w:val="0C3B7EEE"/>
    <w:rsid w:val="0C48085D"/>
    <w:rsid w:val="0C6805B7"/>
    <w:rsid w:val="0C6D3E1F"/>
    <w:rsid w:val="0C801DA5"/>
    <w:rsid w:val="0C963376"/>
    <w:rsid w:val="0C965124"/>
    <w:rsid w:val="0CA35A93"/>
    <w:rsid w:val="0CA84E57"/>
    <w:rsid w:val="0CC76997"/>
    <w:rsid w:val="0CF62067"/>
    <w:rsid w:val="0D2941EA"/>
    <w:rsid w:val="0D2E1801"/>
    <w:rsid w:val="0D403DC8"/>
    <w:rsid w:val="0D41005C"/>
    <w:rsid w:val="0D42677B"/>
    <w:rsid w:val="0D4923B3"/>
    <w:rsid w:val="0D676AC1"/>
    <w:rsid w:val="0D690A8B"/>
    <w:rsid w:val="0D7F02AE"/>
    <w:rsid w:val="0D814026"/>
    <w:rsid w:val="0D98311E"/>
    <w:rsid w:val="0DB9657F"/>
    <w:rsid w:val="0DD71E98"/>
    <w:rsid w:val="0DDC74AE"/>
    <w:rsid w:val="0DE37FC5"/>
    <w:rsid w:val="0DE52D71"/>
    <w:rsid w:val="0DF465A6"/>
    <w:rsid w:val="0E034A3B"/>
    <w:rsid w:val="0E2449B2"/>
    <w:rsid w:val="0E2A646C"/>
    <w:rsid w:val="0E4D08C6"/>
    <w:rsid w:val="0E6B25E0"/>
    <w:rsid w:val="0E7D37F1"/>
    <w:rsid w:val="0E803068"/>
    <w:rsid w:val="0E807E3A"/>
    <w:rsid w:val="0E881718"/>
    <w:rsid w:val="0E8C2C83"/>
    <w:rsid w:val="0E96765D"/>
    <w:rsid w:val="0E9C09EC"/>
    <w:rsid w:val="0EA74904"/>
    <w:rsid w:val="0EC17B6D"/>
    <w:rsid w:val="0EC96F06"/>
    <w:rsid w:val="0ECB504C"/>
    <w:rsid w:val="0EF32D02"/>
    <w:rsid w:val="0EF425D6"/>
    <w:rsid w:val="0F44355D"/>
    <w:rsid w:val="0F463B85"/>
    <w:rsid w:val="0F4C7C32"/>
    <w:rsid w:val="0F7D6A6F"/>
    <w:rsid w:val="0F851480"/>
    <w:rsid w:val="0FA43FFC"/>
    <w:rsid w:val="0FE16FFE"/>
    <w:rsid w:val="0FE443F8"/>
    <w:rsid w:val="0FE8213B"/>
    <w:rsid w:val="0FFE370C"/>
    <w:rsid w:val="100D4F4E"/>
    <w:rsid w:val="103233B6"/>
    <w:rsid w:val="10344FEF"/>
    <w:rsid w:val="10485415"/>
    <w:rsid w:val="106D4651"/>
    <w:rsid w:val="10923E54"/>
    <w:rsid w:val="109E0A4B"/>
    <w:rsid w:val="10A122E9"/>
    <w:rsid w:val="10C0060A"/>
    <w:rsid w:val="10F951E0"/>
    <w:rsid w:val="110E3E23"/>
    <w:rsid w:val="11275EF3"/>
    <w:rsid w:val="114E421F"/>
    <w:rsid w:val="11875983"/>
    <w:rsid w:val="118A51FE"/>
    <w:rsid w:val="11B04EDA"/>
    <w:rsid w:val="11B60016"/>
    <w:rsid w:val="11C049F1"/>
    <w:rsid w:val="11CE10CA"/>
    <w:rsid w:val="11E76422"/>
    <w:rsid w:val="120314AE"/>
    <w:rsid w:val="120E1C01"/>
    <w:rsid w:val="12116BD2"/>
    <w:rsid w:val="1220021B"/>
    <w:rsid w:val="12217B86"/>
    <w:rsid w:val="12303925"/>
    <w:rsid w:val="124114F2"/>
    <w:rsid w:val="12415B32"/>
    <w:rsid w:val="12575356"/>
    <w:rsid w:val="125A3098"/>
    <w:rsid w:val="125D0492"/>
    <w:rsid w:val="1271510D"/>
    <w:rsid w:val="129968A6"/>
    <w:rsid w:val="12B24C82"/>
    <w:rsid w:val="12C17D76"/>
    <w:rsid w:val="12CC5D44"/>
    <w:rsid w:val="12CF0C3B"/>
    <w:rsid w:val="12CF1390"/>
    <w:rsid w:val="12F2507E"/>
    <w:rsid w:val="12F773AA"/>
    <w:rsid w:val="12FE1C75"/>
    <w:rsid w:val="132A027E"/>
    <w:rsid w:val="13313DF9"/>
    <w:rsid w:val="134C478E"/>
    <w:rsid w:val="13516249"/>
    <w:rsid w:val="135950FD"/>
    <w:rsid w:val="135C12C7"/>
    <w:rsid w:val="1360023A"/>
    <w:rsid w:val="13734411"/>
    <w:rsid w:val="137A57A0"/>
    <w:rsid w:val="138734E6"/>
    <w:rsid w:val="139E0D62"/>
    <w:rsid w:val="13C54541"/>
    <w:rsid w:val="13E764D3"/>
    <w:rsid w:val="14072DAB"/>
    <w:rsid w:val="140C01A7"/>
    <w:rsid w:val="140D6614"/>
    <w:rsid w:val="140E2668"/>
    <w:rsid w:val="141E2CF7"/>
    <w:rsid w:val="14321BD6"/>
    <w:rsid w:val="14353475"/>
    <w:rsid w:val="14522278"/>
    <w:rsid w:val="14643D5A"/>
    <w:rsid w:val="149413C2"/>
    <w:rsid w:val="149C1746"/>
    <w:rsid w:val="14A8633C"/>
    <w:rsid w:val="14BC2A2E"/>
    <w:rsid w:val="14BD6071"/>
    <w:rsid w:val="14D62EA9"/>
    <w:rsid w:val="15097EAB"/>
    <w:rsid w:val="15113EE2"/>
    <w:rsid w:val="151E65FF"/>
    <w:rsid w:val="15202377"/>
    <w:rsid w:val="152D43F7"/>
    <w:rsid w:val="15323E58"/>
    <w:rsid w:val="15472ECC"/>
    <w:rsid w:val="154D7B06"/>
    <w:rsid w:val="15587360"/>
    <w:rsid w:val="156F506F"/>
    <w:rsid w:val="158F12AA"/>
    <w:rsid w:val="15C5146C"/>
    <w:rsid w:val="15D05B4B"/>
    <w:rsid w:val="15F76261"/>
    <w:rsid w:val="16095600"/>
    <w:rsid w:val="162C08A7"/>
    <w:rsid w:val="162C34BC"/>
    <w:rsid w:val="16353C00"/>
    <w:rsid w:val="16816E45"/>
    <w:rsid w:val="168968A0"/>
    <w:rsid w:val="169326D4"/>
    <w:rsid w:val="1695644C"/>
    <w:rsid w:val="169D2B9C"/>
    <w:rsid w:val="16A11295"/>
    <w:rsid w:val="16D231FD"/>
    <w:rsid w:val="16D90A2F"/>
    <w:rsid w:val="16E86EC4"/>
    <w:rsid w:val="16EE1163"/>
    <w:rsid w:val="170C73FE"/>
    <w:rsid w:val="17125CEF"/>
    <w:rsid w:val="17173305"/>
    <w:rsid w:val="172A128B"/>
    <w:rsid w:val="17514A69"/>
    <w:rsid w:val="17650515"/>
    <w:rsid w:val="17680005"/>
    <w:rsid w:val="1772317E"/>
    <w:rsid w:val="177F50ED"/>
    <w:rsid w:val="17821B70"/>
    <w:rsid w:val="17A76437"/>
    <w:rsid w:val="17C90AA4"/>
    <w:rsid w:val="17CA65CA"/>
    <w:rsid w:val="17CE60BA"/>
    <w:rsid w:val="17D15BAA"/>
    <w:rsid w:val="17E4768B"/>
    <w:rsid w:val="17F65611"/>
    <w:rsid w:val="17FF5486"/>
    <w:rsid w:val="1811244B"/>
    <w:rsid w:val="18115FA7"/>
    <w:rsid w:val="184B770B"/>
    <w:rsid w:val="18581E27"/>
    <w:rsid w:val="186802BC"/>
    <w:rsid w:val="187A6F25"/>
    <w:rsid w:val="18903EF8"/>
    <w:rsid w:val="18AF4609"/>
    <w:rsid w:val="18B13E26"/>
    <w:rsid w:val="18BD7EDC"/>
    <w:rsid w:val="18D45952"/>
    <w:rsid w:val="18D70F9E"/>
    <w:rsid w:val="18D771F0"/>
    <w:rsid w:val="18E8391C"/>
    <w:rsid w:val="1917583F"/>
    <w:rsid w:val="191A0E8B"/>
    <w:rsid w:val="192C1A12"/>
    <w:rsid w:val="195A5527"/>
    <w:rsid w:val="195E6FCA"/>
    <w:rsid w:val="197B7B7C"/>
    <w:rsid w:val="19924EC5"/>
    <w:rsid w:val="19940C3D"/>
    <w:rsid w:val="19952103"/>
    <w:rsid w:val="19A02C18"/>
    <w:rsid w:val="19AD1308"/>
    <w:rsid w:val="19C86B39"/>
    <w:rsid w:val="19CA465F"/>
    <w:rsid w:val="19CF49EE"/>
    <w:rsid w:val="19D666D3"/>
    <w:rsid w:val="19E576EB"/>
    <w:rsid w:val="1A02204B"/>
    <w:rsid w:val="1A1E2FDA"/>
    <w:rsid w:val="1A342318"/>
    <w:rsid w:val="1A37709D"/>
    <w:rsid w:val="1A3B555D"/>
    <w:rsid w:val="1A546906"/>
    <w:rsid w:val="1A55661F"/>
    <w:rsid w:val="1AA03612"/>
    <w:rsid w:val="1AA50C28"/>
    <w:rsid w:val="1AAA1477"/>
    <w:rsid w:val="1AB84DFF"/>
    <w:rsid w:val="1ABA0B77"/>
    <w:rsid w:val="1AC60B16"/>
    <w:rsid w:val="1ADA31C8"/>
    <w:rsid w:val="1ADE4866"/>
    <w:rsid w:val="1B027E29"/>
    <w:rsid w:val="1B2D30F7"/>
    <w:rsid w:val="1B3F31E7"/>
    <w:rsid w:val="1B4F7512"/>
    <w:rsid w:val="1B7E5AA8"/>
    <w:rsid w:val="1B8A054A"/>
    <w:rsid w:val="1B917B2A"/>
    <w:rsid w:val="1BA710FC"/>
    <w:rsid w:val="1BB11F7A"/>
    <w:rsid w:val="1BB43819"/>
    <w:rsid w:val="1BD25A4D"/>
    <w:rsid w:val="1BED0AD9"/>
    <w:rsid w:val="1C142509"/>
    <w:rsid w:val="1C1E0C92"/>
    <w:rsid w:val="1C512E16"/>
    <w:rsid w:val="1C7E2C55"/>
    <w:rsid w:val="1CBB4733"/>
    <w:rsid w:val="1CC31703"/>
    <w:rsid w:val="1CF55E97"/>
    <w:rsid w:val="1D27259E"/>
    <w:rsid w:val="1D291FE4"/>
    <w:rsid w:val="1D2B7B0B"/>
    <w:rsid w:val="1D436D70"/>
    <w:rsid w:val="1D4E55A7"/>
    <w:rsid w:val="1D526E45"/>
    <w:rsid w:val="1D6E79F7"/>
    <w:rsid w:val="1D8443B9"/>
    <w:rsid w:val="1D8D60CF"/>
    <w:rsid w:val="1DAE0412"/>
    <w:rsid w:val="1DB16262"/>
    <w:rsid w:val="1DB31BA3"/>
    <w:rsid w:val="1DC22D2D"/>
    <w:rsid w:val="1DCD471E"/>
    <w:rsid w:val="1DD753A4"/>
    <w:rsid w:val="1DEA4AAE"/>
    <w:rsid w:val="1E174258"/>
    <w:rsid w:val="1E1B7B7F"/>
    <w:rsid w:val="1E2A6014"/>
    <w:rsid w:val="1E3852B4"/>
    <w:rsid w:val="1E480248"/>
    <w:rsid w:val="1E827BFE"/>
    <w:rsid w:val="1EDA3596"/>
    <w:rsid w:val="1EFB52BB"/>
    <w:rsid w:val="1F02429F"/>
    <w:rsid w:val="1F0D6769"/>
    <w:rsid w:val="1F274302"/>
    <w:rsid w:val="1F330EF8"/>
    <w:rsid w:val="1F4153C3"/>
    <w:rsid w:val="1F78690B"/>
    <w:rsid w:val="1F7D3F22"/>
    <w:rsid w:val="1F8874F0"/>
    <w:rsid w:val="1F8A275C"/>
    <w:rsid w:val="1FB42039"/>
    <w:rsid w:val="1FB907B8"/>
    <w:rsid w:val="1FCA53B9"/>
    <w:rsid w:val="1FFC5DF8"/>
    <w:rsid w:val="202028F3"/>
    <w:rsid w:val="20282A5F"/>
    <w:rsid w:val="20563F73"/>
    <w:rsid w:val="205C3DAE"/>
    <w:rsid w:val="20825C93"/>
    <w:rsid w:val="209D2ACD"/>
    <w:rsid w:val="20A7394C"/>
    <w:rsid w:val="20AA2902"/>
    <w:rsid w:val="20B83463"/>
    <w:rsid w:val="20C75D9C"/>
    <w:rsid w:val="20D254D7"/>
    <w:rsid w:val="20D61B3B"/>
    <w:rsid w:val="20DD55C0"/>
    <w:rsid w:val="21132D8F"/>
    <w:rsid w:val="215018EE"/>
    <w:rsid w:val="215B0293"/>
    <w:rsid w:val="21661111"/>
    <w:rsid w:val="217D46AD"/>
    <w:rsid w:val="21935C7E"/>
    <w:rsid w:val="21AB7B31"/>
    <w:rsid w:val="21B706F7"/>
    <w:rsid w:val="21B844F9"/>
    <w:rsid w:val="21C1459A"/>
    <w:rsid w:val="21C978F2"/>
    <w:rsid w:val="21D658D4"/>
    <w:rsid w:val="21E40288"/>
    <w:rsid w:val="21E5472C"/>
    <w:rsid w:val="21E62252"/>
    <w:rsid w:val="21EF7359"/>
    <w:rsid w:val="21FA5CFD"/>
    <w:rsid w:val="222608A0"/>
    <w:rsid w:val="224F7DF7"/>
    <w:rsid w:val="22625D7D"/>
    <w:rsid w:val="226C6BFB"/>
    <w:rsid w:val="229E7AF4"/>
    <w:rsid w:val="22B61C24"/>
    <w:rsid w:val="22C81958"/>
    <w:rsid w:val="22CA6542"/>
    <w:rsid w:val="22CB72A5"/>
    <w:rsid w:val="22DB78DD"/>
    <w:rsid w:val="22E416AD"/>
    <w:rsid w:val="22F17100"/>
    <w:rsid w:val="230E380E"/>
    <w:rsid w:val="23133682"/>
    <w:rsid w:val="231F66DA"/>
    <w:rsid w:val="235E3810"/>
    <w:rsid w:val="23847F75"/>
    <w:rsid w:val="23865A9B"/>
    <w:rsid w:val="23A10B26"/>
    <w:rsid w:val="23B0550D"/>
    <w:rsid w:val="23B343B6"/>
    <w:rsid w:val="23C95987"/>
    <w:rsid w:val="23D44908"/>
    <w:rsid w:val="23E80503"/>
    <w:rsid w:val="240A6822"/>
    <w:rsid w:val="240A7DC2"/>
    <w:rsid w:val="243C43AB"/>
    <w:rsid w:val="243F3E9B"/>
    <w:rsid w:val="245268A4"/>
    <w:rsid w:val="2458674C"/>
    <w:rsid w:val="245B0CD5"/>
    <w:rsid w:val="24A02B8C"/>
    <w:rsid w:val="24B6415E"/>
    <w:rsid w:val="24B86128"/>
    <w:rsid w:val="24DC16EA"/>
    <w:rsid w:val="24E24F53"/>
    <w:rsid w:val="24ED38F7"/>
    <w:rsid w:val="250824DF"/>
    <w:rsid w:val="251B2B2D"/>
    <w:rsid w:val="253A1530"/>
    <w:rsid w:val="255045B2"/>
    <w:rsid w:val="25641E0C"/>
    <w:rsid w:val="256B13EC"/>
    <w:rsid w:val="258B7398"/>
    <w:rsid w:val="25CB2C46"/>
    <w:rsid w:val="25D3341C"/>
    <w:rsid w:val="25D86356"/>
    <w:rsid w:val="25F25E5C"/>
    <w:rsid w:val="260131EA"/>
    <w:rsid w:val="2604714B"/>
    <w:rsid w:val="2605554C"/>
    <w:rsid w:val="260F6330"/>
    <w:rsid w:val="26431A21"/>
    <w:rsid w:val="2650413E"/>
    <w:rsid w:val="26630315"/>
    <w:rsid w:val="26695200"/>
    <w:rsid w:val="26793695"/>
    <w:rsid w:val="26A06E73"/>
    <w:rsid w:val="26A12BEB"/>
    <w:rsid w:val="26AA1AA0"/>
    <w:rsid w:val="26B85725"/>
    <w:rsid w:val="26BE72FA"/>
    <w:rsid w:val="26D11723"/>
    <w:rsid w:val="271D6716"/>
    <w:rsid w:val="271E248E"/>
    <w:rsid w:val="272A6446"/>
    <w:rsid w:val="276C4FA7"/>
    <w:rsid w:val="277A3B68"/>
    <w:rsid w:val="27826579"/>
    <w:rsid w:val="27893DAB"/>
    <w:rsid w:val="278C73F8"/>
    <w:rsid w:val="279C2894"/>
    <w:rsid w:val="27BB1438"/>
    <w:rsid w:val="27BC2916"/>
    <w:rsid w:val="27C052F3"/>
    <w:rsid w:val="27D30847"/>
    <w:rsid w:val="27E50D7B"/>
    <w:rsid w:val="283A78B3"/>
    <w:rsid w:val="283E4B96"/>
    <w:rsid w:val="28553C8E"/>
    <w:rsid w:val="285A74F6"/>
    <w:rsid w:val="287A1946"/>
    <w:rsid w:val="287A36F4"/>
    <w:rsid w:val="28882866"/>
    <w:rsid w:val="288E0F4E"/>
    <w:rsid w:val="28A10C81"/>
    <w:rsid w:val="28A56BF6"/>
    <w:rsid w:val="28AD1D1C"/>
    <w:rsid w:val="28B37371"/>
    <w:rsid w:val="28B409B4"/>
    <w:rsid w:val="28C01A4F"/>
    <w:rsid w:val="28C57065"/>
    <w:rsid w:val="28F434A6"/>
    <w:rsid w:val="28FF18B5"/>
    <w:rsid w:val="29057462"/>
    <w:rsid w:val="290851A4"/>
    <w:rsid w:val="29120810"/>
    <w:rsid w:val="291E49C7"/>
    <w:rsid w:val="29424212"/>
    <w:rsid w:val="296A19BB"/>
    <w:rsid w:val="29C94933"/>
    <w:rsid w:val="29D07A70"/>
    <w:rsid w:val="29E11C7D"/>
    <w:rsid w:val="29F607FA"/>
    <w:rsid w:val="29FF3CC3"/>
    <w:rsid w:val="2A0140CD"/>
    <w:rsid w:val="2A0E13C2"/>
    <w:rsid w:val="2A141ABB"/>
    <w:rsid w:val="2A44045E"/>
    <w:rsid w:val="2A4B17EC"/>
    <w:rsid w:val="2A50295E"/>
    <w:rsid w:val="2A7523C5"/>
    <w:rsid w:val="2A77438F"/>
    <w:rsid w:val="2AAA2A9D"/>
    <w:rsid w:val="2AB23619"/>
    <w:rsid w:val="2AB547FC"/>
    <w:rsid w:val="2ACF41CB"/>
    <w:rsid w:val="2AE00F03"/>
    <w:rsid w:val="2B05199B"/>
    <w:rsid w:val="2B0B6D8B"/>
    <w:rsid w:val="2B0F6376"/>
    <w:rsid w:val="2B1020EE"/>
    <w:rsid w:val="2B1B11BE"/>
    <w:rsid w:val="2B1C6CE5"/>
    <w:rsid w:val="2B22254D"/>
    <w:rsid w:val="2B25203D"/>
    <w:rsid w:val="2B3D5DB9"/>
    <w:rsid w:val="2B5E554F"/>
    <w:rsid w:val="2B772FDB"/>
    <w:rsid w:val="2B876854"/>
    <w:rsid w:val="2B8C79C6"/>
    <w:rsid w:val="2B925373"/>
    <w:rsid w:val="2B9455F3"/>
    <w:rsid w:val="2BB46F1D"/>
    <w:rsid w:val="2BC45245"/>
    <w:rsid w:val="2BD650E5"/>
    <w:rsid w:val="2BE97715"/>
    <w:rsid w:val="2BF3717F"/>
    <w:rsid w:val="2BF818FB"/>
    <w:rsid w:val="2C056C3D"/>
    <w:rsid w:val="2C0C6D59"/>
    <w:rsid w:val="2C0D314C"/>
    <w:rsid w:val="2C245E51"/>
    <w:rsid w:val="2C357412"/>
    <w:rsid w:val="2C3A5674"/>
    <w:rsid w:val="2C45434C"/>
    <w:rsid w:val="2C4958B7"/>
    <w:rsid w:val="2C662FAE"/>
    <w:rsid w:val="2C7A7FEE"/>
    <w:rsid w:val="2C8608B9"/>
    <w:rsid w:val="2C9C1E8B"/>
    <w:rsid w:val="2CB427D7"/>
    <w:rsid w:val="2CF33A75"/>
    <w:rsid w:val="2D085772"/>
    <w:rsid w:val="2D0A14EA"/>
    <w:rsid w:val="2D0D0FDB"/>
    <w:rsid w:val="2D2A393B"/>
    <w:rsid w:val="2D39428A"/>
    <w:rsid w:val="2D3D4257"/>
    <w:rsid w:val="2D6E5D3A"/>
    <w:rsid w:val="2D744BB6"/>
    <w:rsid w:val="2D7B5F44"/>
    <w:rsid w:val="2D9C5EBB"/>
    <w:rsid w:val="2DC378EB"/>
    <w:rsid w:val="2DDE2CF3"/>
    <w:rsid w:val="2DEE4968"/>
    <w:rsid w:val="2E0B376C"/>
    <w:rsid w:val="2E0D4CF4"/>
    <w:rsid w:val="2E114B58"/>
    <w:rsid w:val="2E312AA7"/>
    <w:rsid w:val="2E48279C"/>
    <w:rsid w:val="2E690493"/>
    <w:rsid w:val="2E7530B4"/>
    <w:rsid w:val="2E7A11C8"/>
    <w:rsid w:val="2EAD65D1"/>
    <w:rsid w:val="2EB536D8"/>
    <w:rsid w:val="2EB72FAC"/>
    <w:rsid w:val="2EC94F7B"/>
    <w:rsid w:val="2ED31DB0"/>
    <w:rsid w:val="2ED5428E"/>
    <w:rsid w:val="2EDC2A13"/>
    <w:rsid w:val="2EFC30B5"/>
    <w:rsid w:val="2F063F34"/>
    <w:rsid w:val="2F2E6FE6"/>
    <w:rsid w:val="2F3E7229"/>
    <w:rsid w:val="2F7E1D1C"/>
    <w:rsid w:val="2F7E7F6E"/>
    <w:rsid w:val="2F9B0B20"/>
    <w:rsid w:val="2F9C6646"/>
    <w:rsid w:val="2FAA2B11"/>
    <w:rsid w:val="2FB76FDC"/>
    <w:rsid w:val="2FD44032"/>
    <w:rsid w:val="2FF43D8C"/>
    <w:rsid w:val="2FF67B04"/>
    <w:rsid w:val="2FFC0D05"/>
    <w:rsid w:val="30874C00"/>
    <w:rsid w:val="309061AB"/>
    <w:rsid w:val="309D4424"/>
    <w:rsid w:val="30B654E5"/>
    <w:rsid w:val="30BC0D4E"/>
    <w:rsid w:val="30C15BFE"/>
    <w:rsid w:val="30CE0A81"/>
    <w:rsid w:val="30D77936"/>
    <w:rsid w:val="30E344C0"/>
    <w:rsid w:val="30F524B2"/>
    <w:rsid w:val="310151A9"/>
    <w:rsid w:val="311C359A"/>
    <w:rsid w:val="3138414C"/>
    <w:rsid w:val="313D5200"/>
    <w:rsid w:val="313E79B5"/>
    <w:rsid w:val="314027CD"/>
    <w:rsid w:val="31771119"/>
    <w:rsid w:val="317E4255"/>
    <w:rsid w:val="31813D45"/>
    <w:rsid w:val="318B0720"/>
    <w:rsid w:val="31C3114D"/>
    <w:rsid w:val="31C71303"/>
    <w:rsid w:val="31CA56EC"/>
    <w:rsid w:val="31CA62D8"/>
    <w:rsid w:val="31EA35C1"/>
    <w:rsid w:val="31FB6704"/>
    <w:rsid w:val="32002EBC"/>
    <w:rsid w:val="320E382B"/>
    <w:rsid w:val="321E1594"/>
    <w:rsid w:val="322E5C7B"/>
    <w:rsid w:val="323808A8"/>
    <w:rsid w:val="32430675"/>
    <w:rsid w:val="325F6899"/>
    <w:rsid w:val="326E6078"/>
    <w:rsid w:val="327411B4"/>
    <w:rsid w:val="329D695D"/>
    <w:rsid w:val="32CC6916"/>
    <w:rsid w:val="32D22AAA"/>
    <w:rsid w:val="3301513E"/>
    <w:rsid w:val="33062754"/>
    <w:rsid w:val="330C524D"/>
    <w:rsid w:val="33380434"/>
    <w:rsid w:val="33386686"/>
    <w:rsid w:val="333C6176"/>
    <w:rsid w:val="3344327C"/>
    <w:rsid w:val="33484B1B"/>
    <w:rsid w:val="334D0383"/>
    <w:rsid w:val="33521F74"/>
    <w:rsid w:val="337E053C"/>
    <w:rsid w:val="3382626D"/>
    <w:rsid w:val="33832A3B"/>
    <w:rsid w:val="33A65CE5"/>
    <w:rsid w:val="33BE4DDD"/>
    <w:rsid w:val="33DF12BF"/>
    <w:rsid w:val="34015C4B"/>
    <w:rsid w:val="34160775"/>
    <w:rsid w:val="34215A65"/>
    <w:rsid w:val="343E1A7A"/>
    <w:rsid w:val="345117AD"/>
    <w:rsid w:val="345614B9"/>
    <w:rsid w:val="345D7A29"/>
    <w:rsid w:val="34645984"/>
    <w:rsid w:val="347100A1"/>
    <w:rsid w:val="34757B91"/>
    <w:rsid w:val="34824267"/>
    <w:rsid w:val="349D0E96"/>
    <w:rsid w:val="34B14942"/>
    <w:rsid w:val="34BD5094"/>
    <w:rsid w:val="34C91C8B"/>
    <w:rsid w:val="34CF5F34"/>
    <w:rsid w:val="34DA12D0"/>
    <w:rsid w:val="34DA5C46"/>
    <w:rsid w:val="34F12F90"/>
    <w:rsid w:val="35044A71"/>
    <w:rsid w:val="350E769E"/>
    <w:rsid w:val="351647A5"/>
    <w:rsid w:val="352F7CE5"/>
    <w:rsid w:val="353C06AF"/>
    <w:rsid w:val="353F1F4D"/>
    <w:rsid w:val="354D2385"/>
    <w:rsid w:val="354F5E13"/>
    <w:rsid w:val="35656D1F"/>
    <w:rsid w:val="356E45E1"/>
    <w:rsid w:val="35727C2D"/>
    <w:rsid w:val="357E2A76"/>
    <w:rsid w:val="35926521"/>
    <w:rsid w:val="35A30EB6"/>
    <w:rsid w:val="35A623D8"/>
    <w:rsid w:val="35F5260C"/>
    <w:rsid w:val="360867E3"/>
    <w:rsid w:val="36145188"/>
    <w:rsid w:val="36176A26"/>
    <w:rsid w:val="363C023B"/>
    <w:rsid w:val="363C16DB"/>
    <w:rsid w:val="364D7141"/>
    <w:rsid w:val="365B6913"/>
    <w:rsid w:val="366F23BE"/>
    <w:rsid w:val="36891AAE"/>
    <w:rsid w:val="368B0CE4"/>
    <w:rsid w:val="368B63FA"/>
    <w:rsid w:val="368E4F3A"/>
    <w:rsid w:val="36987B67"/>
    <w:rsid w:val="36A037C7"/>
    <w:rsid w:val="36B97ADD"/>
    <w:rsid w:val="36C344B8"/>
    <w:rsid w:val="36C81662"/>
    <w:rsid w:val="36CA3A99"/>
    <w:rsid w:val="36D87F64"/>
    <w:rsid w:val="36DD37CC"/>
    <w:rsid w:val="37103BA1"/>
    <w:rsid w:val="371C0798"/>
    <w:rsid w:val="371D62BE"/>
    <w:rsid w:val="37205599"/>
    <w:rsid w:val="372413FB"/>
    <w:rsid w:val="375A12C0"/>
    <w:rsid w:val="375F2433"/>
    <w:rsid w:val="37824373"/>
    <w:rsid w:val="37873738"/>
    <w:rsid w:val="37BA58BB"/>
    <w:rsid w:val="37BF1123"/>
    <w:rsid w:val="37C1407A"/>
    <w:rsid w:val="37CB7AC8"/>
    <w:rsid w:val="381B592B"/>
    <w:rsid w:val="38292433"/>
    <w:rsid w:val="38340554"/>
    <w:rsid w:val="385505E5"/>
    <w:rsid w:val="385950D4"/>
    <w:rsid w:val="385E6B8E"/>
    <w:rsid w:val="386341A5"/>
    <w:rsid w:val="3864363C"/>
    <w:rsid w:val="3870241E"/>
    <w:rsid w:val="38795247"/>
    <w:rsid w:val="38B3738E"/>
    <w:rsid w:val="38BE13DB"/>
    <w:rsid w:val="38DB1F8D"/>
    <w:rsid w:val="38EC7CF6"/>
    <w:rsid w:val="38F117B0"/>
    <w:rsid w:val="38F4304F"/>
    <w:rsid w:val="390E1F7F"/>
    <w:rsid w:val="3914111D"/>
    <w:rsid w:val="3914724D"/>
    <w:rsid w:val="391536F1"/>
    <w:rsid w:val="3926068E"/>
    <w:rsid w:val="393D0552"/>
    <w:rsid w:val="39504729"/>
    <w:rsid w:val="395C1320"/>
    <w:rsid w:val="399E5818"/>
    <w:rsid w:val="39A906F2"/>
    <w:rsid w:val="39AB5E03"/>
    <w:rsid w:val="39D22CFD"/>
    <w:rsid w:val="39D30EB6"/>
    <w:rsid w:val="39D771DD"/>
    <w:rsid w:val="39DC5FBD"/>
    <w:rsid w:val="39DC7D6B"/>
    <w:rsid w:val="39E44E71"/>
    <w:rsid w:val="39EA164A"/>
    <w:rsid w:val="3A0A0D7C"/>
    <w:rsid w:val="3A3A0F35"/>
    <w:rsid w:val="3A3B7187"/>
    <w:rsid w:val="3A427E89"/>
    <w:rsid w:val="3A6E1113"/>
    <w:rsid w:val="3A797CAF"/>
    <w:rsid w:val="3A804B9A"/>
    <w:rsid w:val="3A887EF3"/>
    <w:rsid w:val="3AA0348E"/>
    <w:rsid w:val="3AAE241C"/>
    <w:rsid w:val="3AD11338"/>
    <w:rsid w:val="3AD62A0C"/>
    <w:rsid w:val="3AE0388B"/>
    <w:rsid w:val="3AE55345"/>
    <w:rsid w:val="3AEA295B"/>
    <w:rsid w:val="3AF00A90"/>
    <w:rsid w:val="3B2220F5"/>
    <w:rsid w:val="3B286FE0"/>
    <w:rsid w:val="3B44206B"/>
    <w:rsid w:val="3B556027"/>
    <w:rsid w:val="3B64626A"/>
    <w:rsid w:val="3B712735"/>
    <w:rsid w:val="3B96663F"/>
    <w:rsid w:val="3B9A612F"/>
    <w:rsid w:val="3BAA17F6"/>
    <w:rsid w:val="3BD86AFA"/>
    <w:rsid w:val="3BDA29D0"/>
    <w:rsid w:val="3C137C90"/>
    <w:rsid w:val="3C2459F9"/>
    <w:rsid w:val="3C2B4FD9"/>
    <w:rsid w:val="3C39119B"/>
    <w:rsid w:val="3C456DE3"/>
    <w:rsid w:val="3C4936B2"/>
    <w:rsid w:val="3C6A3D54"/>
    <w:rsid w:val="3C7249B6"/>
    <w:rsid w:val="3C860462"/>
    <w:rsid w:val="3C870F22"/>
    <w:rsid w:val="3CA37266"/>
    <w:rsid w:val="3CA60B04"/>
    <w:rsid w:val="3CB13731"/>
    <w:rsid w:val="3CBE5E91"/>
    <w:rsid w:val="3CD45671"/>
    <w:rsid w:val="3CDB255C"/>
    <w:rsid w:val="3CE11BC5"/>
    <w:rsid w:val="3CFE449C"/>
    <w:rsid w:val="3D1912D6"/>
    <w:rsid w:val="3D2427C1"/>
    <w:rsid w:val="3D2C764F"/>
    <w:rsid w:val="3D2F4655"/>
    <w:rsid w:val="3D347EBE"/>
    <w:rsid w:val="3D404AB5"/>
    <w:rsid w:val="3D482EA8"/>
    <w:rsid w:val="3D7950CA"/>
    <w:rsid w:val="3D801355"/>
    <w:rsid w:val="3D83062B"/>
    <w:rsid w:val="3D8C7CFA"/>
    <w:rsid w:val="3DAC214A"/>
    <w:rsid w:val="3DB42DAD"/>
    <w:rsid w:val="3DD516A1"/>
    <w:rsid w:val="3DEA67CE"/>
    <w:rsid w:val="3DF15DAF"/>
    <w:rsid w:val="3DFC6C2D"/>
    <w:rsid w:val="3DFE0A9C"/>
    <w:rsid w:val="3E0D6740"/>
    <w:rsid w:val="3E2717D1"/>
    <w:rsid w:val="3E4B1963"/>
    <w:rsid w:val="3E4D1237"/>
    <w:rsid w:val="3E5009B0"/>
    <w:rsid w:val="3E765A7C"/>
    <w:rsid w:val="3ECD2378"/>
    <w:rsid w:val="3ED731F7"/>
    <w:rsid w:val="3ED74A97"/>
    <w:rsid w:val="3EDA0FFE"/>
    <w:rsid w:val="3EE33056"/>
    <w:rsid w:val="3EEA4CD8"/>
    <w:rsid w:val="3F0A537A"/>
    <w:rsid w:val="3F7171A7"/>
    <w:rsid w:val="3F830C89"/>
    <w:rsid w:val="3FA07A8C"/>
    <w:rsid w:val="3FA53CFD"/>
    <w:rsid w:val="3FC76DC7"/>
    <w:rsid w:val="3FC80C48"/>
    <w:rsid w:val="3FCE45FA"/>
    <w:rsid w:val="3FEF741D"/>
    <w:rsid w:val="40000454"/>
    <w:rsid w:val="400B75FC"/>
    <w:rsid w:val="400E2C48"/>
    <w:rsid w:val="40152228"/>
    <w:rsid w:val="403A795B"/>
    <w:rsid w:val="40503261"/>
    <w:rsid w:val="405368AD"/>
    <w:rsid w:val="40583AB1"/>
    <w:rsid w:val="405C39B3"/>
    <w:rsid w:val="40784565"/>
    <w:rsid w:val="408A49C4"/>
    <w:rsid w:val="40956EC5"/>
    <w:rsid w:val="409969B6"/>
    <w:rsid w:val="40B03CFF"/>
    <w:rsid w:val="40CC57A5"/>
    <w:rsid w:val="40DA6FCE"/>
    <w:rsid w:val="40E816EB"/>
    <w:rsid w:val="40EB2F55"/>
    <w:rsid w:val="4107153D"/>
    <w:rsid w:val="410D5B00"/>
    <w:rsid w:val="41182B56"/>
    <w:rsid w:val="41230975"/>
    <w:rsid w:val="41405083"/>
    <w:rsid w:val="4141261B"/>
    <w:rsid w:val="415154E2"/>
    <w:rsid w:val="41523008"/>
    <w:rsid w:val="415D3E87"/>
    <w:rsid w:val="41650F8E"/>
    <w:rsid w:val="417411D1"/>
    <w:rsid w:val="417B459C"/>
    <w:rsid w:val="419B49AF"/>
    <w:rsid w:val="41AF045B"/>
    <w:rsid w:val="41B94E35"/>
    <w:rsid w:val="41DE1009"/>
    <w:rsid w:val="41E9571B"/>
    <w:rsid w:val="41EC6FB9"/>
    <w:rsid w:val="41F93484"/>
    <w:rsid w:val="42022339"/>
    <w:rsid w:val="42164036"/>
    <w:rsid w:val="422E5823"/>
    <w:rsid w:val="42446DF5"/>
    <w:rsid w:val="4253528A"/>
    <w:rsid w:val="42554B5E"/>
    <w:rsid w:val="426C1EA8"/>
    <w:rsid w:val="42784CF1"/>
    <w:rsid w:val="42786A9F"/>
    <w:rsid w:val="4283791D"/>
    <w:rsid w:val="428C42F8"/>
    <w:rsid w:val="42A1018A"/>
    <w:rsid w:val="42AB29D0"/>
    <w:rsid w:val="42BA2C13"/>
    <w:rsid w:val="42C972FA"/>
    <w:rsid w:val="42ED31B4"/>
    <w:rsid w:val="42EF6D61"/>
    <w:rsid w:val="42F73E67"/>
    <w:rsid w:val="43040332"/>
    <w:rsid w:val="430F7403"/>
    <w:rsid w:val="43120CA1"/>
    <w:rsid w:val="431E7646"/>
    <w:rsid w:val="43346E69"/>
    <w:rsid w:val="43501FD9"/>
    <w:rsid w:val="43537423"/>
    <w:rsid w:val="43682F94"/>
    <w:rsid w:val="437234EE"/>
    <w:rsid w:val="437269A2"/>
    <w:rsid w:val="4397230F"/>
    <w:rsid w:val="439F5CC5"/>
    <w:rsid w:val="43AC4C52"/>
    <w:rsid w:val="43C91126"/>
    <w:rsid w:val="43D32DEF"/>
    <w:rsid w:val="43DE6DD5"/>
    <w:rsid w:val="43F16B09"/>
    <w:rsid w:val="43F2131F"/>
    <w:rsid w:val="442A3DC9"/>
    <w:rsid w:val="444035EC"/>
    <w:rsid w:val="44427364"/>
    <w:rsid w:val="44550E45"/>
    <w:rsid w:val="4456696C"/>
    <w:rsid w:val="44823C05"/>
    <w:rsid w:val="448C05DF"/>
    <w:rsid w:val="44A41DCD"/>
    <w:rsid w:val="44DE708D"/>
    <w:rsid w:val="44F67F8B"/>
    <w:rsid w:val="45097E82"/>
    <w:rsid w:val="45120AE5"/>
    <w:rsid w:val="451A72AB"/>
    <w:rsid w:val="451B1789"/>
    <w:rsid w:val="45344EFF"/>
    <w:rsid w:val="454D75C2"/>
    <w:rsid w:val="4550160D"/>
    <w:rsid w:val="45564C58"/>
    <w:rsid w:val="456A4DC4"/>
    <w:rsid w:val="457B1D39"/>
    <w:rsid w:val="458E7A9E"/>
    <w:rsid w:val="45A91659"/>
    <w:rsid w:val="45AF328B"/>
    <w:rsid w:val="45CF2E79"/>
    <w:rsid w:val="45CF30C1"/>
    <w:rsid w:val="45E25ABA"/>
    <w:rsid w:val="45E306D3"/>
    <w:rsid w:val="45E32481"/>
    <w:rsid w:val="45E4410A"/>
    <w:rsid w:val="45ED3300"/>
    <w:rsid w:val="45F4424B"/>
    <w:rsid w:val="461E6A88"/>
    <w:rsid w:val="463765F8"/>
    <w:rsid w:val="4638733C"/>
    <w:rsid w:val="46641814"/>
    <w:rsid w:val="46667FA7"/>
    <w:rsid w:val="466C2476"/>
    <w:rsid w:val="46715CDF"/>
    <w:rsid w:val="467B1E3B"/>
    <w:rsid w:val="46804174"/>
    <w:rsid w:val="46807E97"/>
    <w:rsid w:val="46873754"/>
    <w:rsid w:val="469F284C"/>
    <w:rsid w:val="46A460B4"/>
    <w:rsid w:val="46A9191C"/>
    <w:rsid w:val="46AC6D17"/>
    <w:rsid w:val="46D85D5E"/>
    <w:rsid w:val="47195E2A"/>
    <w:rsid w:val="4729480B"/>
    <w:rsid w:val="472F0406"/>
    <w:rsid w:val="473D7C64"/>
    <w:rsid w:val="4755115C"/>
    <w:rsid w:val="476A2E5A"/>
    <w:rsid w:val="477175B7"/>
    <w:rsid w:val="477517FF"/>
    <w:rsid w:val="47794E4B"/>
    <w:rsid w:val="47867568"/>
    <w:rsid w:val="478773F2"/>
    <w:rsid w:val="478D08F6"/>
    <w:rsid w:val="47CD33E9"/>
    <w:rsid w:val="47E837E0"/>
    <w:rsid w:val="47FE7A46"/>
    <w:rsid w:val="481334F1"/>
    <w:rsid w:val="48142DC6"/>
    <w:rsid w:val="48220F81"/>
    <w:rsid w:val="48474F49"/>
    <w:rsid w:val="485D29BF"/>
    <w:rsid w:val="486503BD"/>
    <w:rsid w:val="486D24D6"/>
    <w:rsid w:val="487B1A21"/>
    <w:rsid w:val="488C32A4"/>
    <w:rsid w:val="48A46904"/>
    <w:rsid w:val="48B16866"/>
    <w:rsid w:val="48C011A5"/>
    <w:rsid w:val="48DD765B"/>
    <w:rsid w:val="48E629B4"/>
    <w:rsid w:val="49090450"/>
    <w:rsid w:val="490D58AE"/>
    <w:rsid w:val="491A08B0"/>
    <w:rsid w:val="49380D36"/>
    <w:rsid w:val="496D6C31"/>
    <w:rsid w:val="49891591"/>
    <w:rsid w:val="49900B72"/>
    <w:rsid w:val="49A34401"/>
    <w:rsid w:val="49A60395"/>
    <w:rsid w:val="49A85EBB"/>
    <w:rsid w:val="49AA1C33"/>
    <w:rsid w:val="49B67474"/>
    <w:rsid w:val="49C91C97"/>
    <w:rsid w:val="49C955C9"/>
    <w:rsid w:val="49D547D7"/>
    <w:rsid w:val="49DC3DB7"/>
    <w:rsid w:val="49DE18DD"/>
    <w:rsid w:val="49F50B31"/>
    <w:rsid w:val="49F904C5"/>
    <w:rsid w:val="49FB423D"/>
    <w:rsid w:val="4A114424"/>
    <w:rsid w:val="4A510301"/>
    <w:rsid w:val="4A69564B"/>
    <w:rsid w:val="4A816B2F"/>
    <w:rsid w:val="4A8202D1"/>
    <w:rsid w:val="4A866AC2"/>
    <w:rsid w:val="4AB4263E"/>
    <w:rsid w:val="4AB8212E"/>
    <w:rsid w:val="4ABA2E41"/>
    <w:rsid w:val="4ABB39CC"/>
    <w:rsid w:val="4ABD5996"/>
    <w:rsid w:val="4AC62BC0"/>
    <w:rsid w:val="4ADA6548"/>
    <w:rsid w:val="4AF07B1A"/>
    <w:rsid w:val="4AFF5FAF"/>
    <w:rsid w:val="4B0E7FA0"/>
    <w:rsid w:val="4B117A90"/>
    <w:rsid w:val="4B354B2D"/>
    <w:rsid w:val="4B3814C1"/>
    <w:rsid w:val="4B5005B9"/>
    <w:rsid w:val="4B9927FB"/>
    <w:rsid w:val="4BA6642B"/>
    <w:rsid w:val="4BA91A77"/>
    <w:rsid w:val="4BC468B1"/>
    <w:rsid w:val="4BC973E3"/>
    <w:rsid w:val="4BE32B5B"/>
    <w:rsid w:val="4BEA1026"/>
    <w:rsid w:val="4C0F2222"/>
    <w:rsid w:val="4C1A4723"/>
    <w:rsid w:val="4C1B0BC7"/>
    <w:rsid w:val="4C4E533B"/>
    <w:rsid w:val="4C5B0FC3"/>
    <w:rsid w:val="4C750A0B"/>
    <w:rsid w:val="4C7A325C"/>
    <w:rsid w:val="4C995A1D"/>
    <w:rsid w:val="4C9B3AB5"/>
    <w:rsid w:val="4C9D782D"/>
    <w:rsid w:val="4CAE1A3B"/>
    <w:rsid w:val="4CBC4E71"/>
    <w:rsid w:val="4CF60CEC"/>
    <w:rsid w:val="4CFD02CC"/>
    <w:rsid w:val="4D153900"/>
    <w:rsid w:val="4D1F6494"/>
    <w:rsid w:val="4D2717ED"/>
    <w:rsid w:val="4D2B308B"/>
    <w:rsid w:val="4D3D691B"/>
    <w:rsid w:val="4D4804A3"/>
    <w:rsid w:val="4D487A81"/>
    <w:rsid w:val="4D5D6FBD"/>
    <w:rsid w:val="4D671BE9"/>
    <w:rsid w:val="4D744F0A"/>
    <w:rsid w:val="4D7B0486"/>
    <w:rsid w:val="4D936D77"/>
    <w:rsid w:val="4DB0533F"/>
    <w:rsid w:val="4DCA0138"/>
    <w:rsid w:val="4DF54D56"/>
    <w:rsid w:val="4E0C137B"/>
    <w:rsid w:val="4E1D2300"/>
    <w:rsid w:val="4E2B2C17"/>
    <w:rsid w:val="4E300B5E"/>
    <w:rsid w:val="4E4140B6"/>
    <w:rsid w:val="4E465CA3"/>
    <w:rsid w:val="4E7C5C59"/>
    <w:rsid w:val="4EA842D8"/>
    <w:rsid w:val="4EAF55F6"/>
    <w:rsid w:val="4ECF324C"/>
    <w:rsid w:val="4ED137BE"/>
    <w:rsid w:val="4EDA2F0D"/>
    <w:rsid w:val="4EDE412D"/>
    <w:rsid w:val="4EFD637E"/>
    <w:rsid w:val="4F2558B8"/>
    <w:rsid w:val="4F315E34"/>
    <w:rsid w:val="4F4E4E0F"/>
    <w:rsid w:val="4F8D1DDB"/>
    <w:rsid w:val="4F8E16AF"/>
    <w:rsid w:val="4FAD422B"/>
    <w:rsid w:val="4FB22CC1"/>
    <w:rsid w:val="5019191D"/>
    <w:rsid w:val="50610B72"/>
    <w:rsid w:val="50650662"/>
    <w:rsid w:val="50A3118B"/>
    <w:rsid w:val="50B86A13"/>
    <w:rsid w:val="50C335DB"/>
    <w:rsid w:val="50E2102C"/>
    <w:rsid w:val="50E21A58"/>
    <w:rsid w:val="510843F7"/>
    <w:rsid w:val="511D718F"/>
    <w:rsid w:val="512322CB"/>
    <w:rsid w:val="512C1180"/>
    <w:rsid w:val="512E4EF8"/>
    <w:rsid w:val="5133210A"/>
    <w:rsid w:val="514F30C0"/>
    <w:rsid w:val="516B614C"/>
    <w:rsid w:val="517B3EB5"/>
    <w:rsid w:val="51826FF2"/>
    <w:rsid w:val="519F1952"/>
    <w:rsid w:val="51A46D99"/>
    <w:rsid w:val="51AC22C1"/>
    <w:rsid w:val="51AE7DE7"/>
    <w:rsid w:val="51BD0853"/>
    <w:rsid w:val="51D71975"/>
    <w:rsid w:val="51F6353C"/>
    <w:rsid w:val="51FA5528"/>
    <w:rsid w:val="52065E75"/>
    <w:rsid w:val="520E6AD8"/>
    <w:rsid w:val="52142BEE"/>
    <w:rsid w:val="521D6D1B"/>
    <w:rsid w:val="522B4F1F"/>
    <w:rsid w:val="5233653E"/>
    <w:rsid w:val="5245699D"/>
    <w:rsid w:val="52462715"/>
    <w:rsid w:val="52522E68"/>
    <w:rsid w:val="52732285"/>
    <w:rsid w:val="5288688A"/>
    <w:rsid w:val="528F7C18"/>
    <w:rsid w:val="52976ACD"/>
    <w:rsid w:val="52C5363A"/>
    <w:rsid w:val="52D675F5"/>
    <w:rsid w:val="531225F7"/>
    <w:rsid w:val="531454CE"/>
    <w:rsid w:val="533F5CE4"/>
    <w:rsid w:val="535D5C43"/>
    <w:rsid w:val="536A5F90"/>
    <w:rsid w:val="538D7A1E"/>
    <w:rsid w:val="53A276CC"/>
    <w:rsid w:val="53B52B8D"/>
    <w:rsid w:val="53D06154"/>
    <w:rsid w:val="53EE6BC1"/>
    <w:rsid w:val="540939FA"/>
    <w:rsid w:val="54295E4B"/>
    <w:rsid w:val="542D76E9"/>
    <w:rsid w:val="54324CFF"/>
    <w:rsid w:val="54413194"/>
    <w:rsid w:val="545509EE"/>
    <w:rsid w:val="545944C4"/>
    <w:rsid w:val="5463310B"/>
    <w:rsid w:val="547F5A6B"/>
    <w:rsid w:val="548E3F00"/>
    <w:rsid w:val="54977258"/>
    <w:rsid w:val="54B020C8"/>
    <w:rsid w:val="54CF07A0"/>
    <w:rsid w:val="54D538DD"/>
    <w:rsid w:val="54F57F10"/>
    <w:rsid w:val="55055F70"/>
    <w:rsid w:val="552E65CF"/>
    <w:rsid w:val="555F075D"/>
    <w:rsid w:val="556829A3"/>
    <w:rsid w:val="557C1FAA"/>
    <w:rsid w:val="557F0CC5"/>
    <w:rsid w:val="558C6691"/>
    <w:rsid w:val="55A559A5"/>
    <w:rsid w:val="55CC1183"/>
    <w:rsid w:val="55CF0523"/>
    <w:rsid w:val="55E11074"/>
    <w:rsid w:val="55E77D6B"/>
    <w:rsid w:val="55F36710"/>
    <w:rsid w:val="55F83D27"/>
    <w:rsid w:val="55F935FB"/>
    <w:rsid w:val="560328C4"/>
    <w:rsid w:val="56097CE2"/>
    <w:rsid w:val="560C77D2"/>
    <w:rsid w:val="562058F9"/>
    <w:rsid w:val="562468CA"/>
    <w:rsid w:val="56764C4B"/>
    <w:rsid w:val="56921A85"/>
    <w:rsid w:val="56AE2637"/>
    <w:rsid w:val="56F05266"/>
    <w:rsid w:val="56FA587C"/>
    <w:rsid w:val="571F7091"/>
    <w:rsid w:val="57203535"/>
    <w:rsid w:val="57234DD3"/>
    <w:rsid w:val="572B6B56"/>
    <w:rsid w:val="57342B3C"/>
    <w:rsid w:val="573828A1"/>
    <w:rsid w:val="573E39BB"/>
    <w:rsid w:val="574D2747"/>
    <w:rsid w:val="57510F5E"/>
    <w:rsid w:val="5780212E"/>
    <w:rsid w:val="57D91936"/>
    <w:rsid w:val="57E33FC3"/>
    <w:rsid w:val="57FD3876"/>
    <w:rsid w:val="58044C05"/>
    <w:rsid w:val="58117322"/>
    <w:rsid w:val="58254689"/>
    <w:rsid w:val="58262DCD"/>
    <w:rsid w:val="58354DBE"/>
    <w:rsid w:val="583D671C"/>
    <w:rsid w:val="584718C2"/>
    <w:rsid w:val="585D2567"/>
    <w:rsid w:val="58A40196"/>
    <w:rsid w:val="58C970B7"/>
    <w:rsid w:val="58CE0D6F"/>
    <w:rsid w:val="58EE35BD"/>
    <w:rsid w:val="59080725"/>
    <w:rsid w:val="59154BEF"/>
    <w:rsid w:val="59396B30"/>
    <w:rsid w:val="593E7CA2"/>
    <w:rsid w:val="594B23BF"/>
    <w:rsid w:val="5980650D"/>
    <w:rsid w:val="59837DAB"/>
    <w:rsid w:val="59967ADE"/>
    <w:rsid w:val="59981AA8"/>
    <w:rsid w:val="59C56616"/>
    <w:rsid w:val="59FA12D5"/>
    <w:rsid w:val="59FE7432"/>
    <w:rsid w:val="5A1F0708"/>
    <w:rsid w:val="5A3B0686"/>
    <w:rsid w:val="5A4532B2"/>
    <w:rsid w:val="5A461504"/>
    <w:rsid w:val="5A587C0F"/>
    <w:rsid w:val="5A5B620B"/>
    <w:rsid w:val="5A6C4CE3"/>
    <w:rsid w:val="5A7A2F5C"/>
    <w:rsid w:val="5A845B89"/>
    <w:rsid w:val="5A955FE8"/>
    <w:rsid w:val="5A9B1124"/>
    <w:rsid w:val="5AA66638"/>
    <w:rsid w:val="5AAD68CC"/>
    <w:rsid w:val="5AC60BF9"/>
    <w:rsid w:val="5ACC7530"/>
    <w:rsid w:val="5AE12AEA"/>
    <w:rsid w:val="5AF076C2"/>
    <w:rsid w:val="5B070568"/>
    <w:rsid w:val="5B0B44FC"/>
    <w:rsid w:val="5B0E18F6"/>
    <w:rsid w:val="5B19531C"/>
    <w:rsid w:val="5B2D6220"/>
    <w:rsid w:val="5B323837"/>
    <w:rsid w:val="5B370E4D"/>
    <w:rsid w:val="5B3E042E"/>
    <w:rsid w:val="5B4B66A7"/>
    <w:rsid w:val="5B6A2FD1"/>
    <w:rsid w:val="5B81022D"/>
    <w:rsid w:val="5B8F2A37"/>
    <w:rsid w:val="5BA30291"/>
    <w:rsid w:val="5BBB382C"/>
    <w:rsid w:val="5BC546AB"/>
    <w:rsid w:val="5C0A6562"/>
    <w:rsid w:val="5C210309"/>
    <w:rsid w:val="5C337866"/>
    <w:rsid w:val="5C3929A3"/>
    <w:rsid w:val="5C4C0928"/>
    <w:rsid w:val="5C563555"/>
    <w:rsid w:val="5C734107"/>
    <w:rsid w:val="5C754D1C"/>
    <w:rsid w:val="5C7D4F86"/>
    <w:rsid w:val="5CA249EC"/>
    <w:rsid w:val="5CB36BF9"/>
    <w:rsid w:val="5CB642DF"/>
    <w:rsid w:val="5CBF734C"/>
    <w:rsid w:val="5CED210B"/>
    <w:rsid w:val="5CEE7C31"/>
    <w:rsid w:val="5CEF58FE"/>
    <w:rsid w:val="5CFD1C71"/>
    <w:rsid w:val="5D086F45"/>
    <w:rsid w:val="5D1458EA"/>
    <w:rsid w:val="5D19469B"/>
    <w:rsid w:val="5D215911"/>
    <w:rsid w:val="5D2B49E2"/>
    <w:rsid w:val="5D2E44D2"/>
    <w:rsid w:val="5D3A60FB"/>
    <w:rsid w:val="5D3F223B"/>
    <w:rsid w:val="5D8F3D13"/>
    <w:rsid w:val="5D9C6958"/>
    <w:rsid w:val="5D9F472A"/>
    <w:rsid w:val="5DAD6080"/>
    <w:rsid w:val="5DC15346"/>
    <w:rsid w:val="5DC82230"/>
    <w:rsid w:val="5DD010E5"/>
    <w:rsid w:val="5DDE3802"/>
    <w:rsid w:val="5DE3706A"/>
    <w:rsid w:val="5E153942"/>
    <w:rsid w:val="5E2704B2"/>
    <w:rsid w:val="5E2C0A11"/>
    <w:rsid w:val="5E2C6C63"/>
    <w:rsid w:val="5E4361B7"/>
    <w:rsid w:val="5E440D35"/>
    <w:rsid w:val="5E79352B"/>
    <w:rsid w:val="5EA64BED"/>
    <w:rsid w:val="5EB17167"/>
    <w:rsid w:val="5EF3152F"/>
    <w:rsid w:val="5EF84D97"/>
    <w:rsid w:val="5EFA0B0F"/>
    <w:rsid w:val="5F1C471E"/>
    <w:rsid w:val="5F230066"/>
    <w:rsid w:val="5F317E00"/>
    <w:rsid w:val="5F5521EA"/>
    <w:rsid w:val="5F6661A5"/>
    <w:rsid w:val="5F677827"/>
    <w:rsid w:val="5F6D308F"/>
    <w:rsid w:val="5F700DD2"/>
    <w:rsid w:val="5F7563E8"/>
    <w:rsid w:val="5F9E149B"/>
    <w:rsid w:val="5FA32F55"/>
    <w:rsid w:val="5FB40CBE"/>
    <w:rsid w:val="5FB92779"/>
    <w:rsid w:val="5FC058B5"/>
    <w:rsid w:val="5FCD7FD2"/>
    <w:rsid w:val="5FD70E51"/>
    <w:rsid w:val="5FFC08B7"/>
    <w:rsid w:val="60263451"/>
    <w:rsid w:val="602A5424"/>
    <w:rsid w:val="602D281F"/>
    <w:rsid w:val="603B318E"/>
    <w:rsid w:val="604D2EC1"/>
    <w:rsid w:val="605D3104"/>
    <w:rsid w:val="609E633C"/>
    <w:rsid w:val="60D62EB6"/>
    <w:rsid w:val="60E530F9"/>
    <w:rsid w:val="60E80A3F"/>
    <w:rsid w:val="60F130C0"/>
    <w:rsid w:val="60F33A68"/>
    <w:rsid w:val="60F670B5"/>
    <w:rsid w:val="60FC1C18"/>
    <w:rsid w:val="60FF240D"/>
    <w:rsid w:val="6101604E"/>
    <w:rsid w:val="61077826"/>
    <w:rsid w:val="610F2748"/>
    <w:rsid w:val="6115578D"/>
    <w:rsid w:val="611D2DF6"/>
    <w:rsid w:val="61226940"/>
    <w:rsid w:val="61237D0B"/>
    <w:rsid w:val="61447E20"/>
    <w:rsid w:val="614B38A4"/>
    <w:rsid w:val="614E0C9F"/>
    <w:rsid w:val="615B4CE3"/>
    <w:rsid w:val="619008BF"/>
    <w:rsid w:val="619863BE"/>
    <w:rsid w:val="61BE5E80"/>
    <w:rsid w:val="61BF1B9C"/>
    <w:rsid w:val="620319FA"/>
    <w:rsid w:val="62063174"/>
    <w:rsid w:val="620A72BB"/>
    <w:rsid w:val="621E2D67"/>
    <w:rsid w:val="62300951"/>
    <w:rsid w:val="62426A55"/>
    <w:rsid w:val="624B3430"/>
    <w:rsid w:val="624D0F56"/>
    <w:rsid w:val="624D71A8"/>
    <w:rsid w:val="6256605D"/>
    <w:rsid w:val="62614A02"/>
    <w:rsid w:val="626A3B5D"/>
    <w:rsid w:val="627E3805"/>
    <w:rsid w:val="628726BA"/>
    <w:rsid w:val="628D0DA0"/>
    <w:rsid w:val="628E1C9B"/>
    <w:rsid w:val="6297104F"/>
    <w:rsid w:val="62C2607C"/>
    <w:rsid w:val="62D358FF"/>
    <w:rsid w:val="63030778"/>
    <w:rsid w:val="631F0B45"/>
    <w:rsid w:val="63293771"/>
    <w:rsid w:val="633640E0"/>
    <w:rsid w:val="63365E8E"/>
    <w:rsid w:val="634467FD"/>
    <w:rsid w:val="63473BF7"/>
    <w:rsid w:val="636429FB"/>
    <w:rsid w:val="637A5D7B"/>
    <w:rsid w:val="639D5F0D"/>
    <w:rsid w:val="63A177AC"/>
    <w:rsid w:val="63C96D02"/>
    <w:rsid w:val="63D7141F"/>
    <w:rsid w:val="63DC07E4"/>
    <w:rsid w:val="640B2E77"/>
    <w:rsid w:val="64103DA1"/>
    <w:rsid w:val="642B176B"/>
    <w:rsid w:val="645A5BAC"/>
    <w:rsid w:val="64630F05"/>
    <w:rsid w:val="64656A2B"/>
    <w:rsid w:val="646D3B32"/>
    <w:rsid w:val="647E5D3F"/>
    <w:rsid w:val="64A86918"/>
    <w:rsid w:val="64B02E38"/>
    <w:rsid w:val="64B67287"/>
    <w:rsid w:val="64C20499"/>
    <w:rsid w:val="64CD637E"/>
    <w:rsid w:val="64CF659A"/>
    <w:rsid w:val="64E734AB"/>
    <w:rsid w:val="64F25DE5"/>
    <w:rsid w:val="65070293"/>
    <w:rsid w:val="6511270F"/>
    <w:rsid w:val="65136487"/>
    <w:rsid w:val="651B358E"/>
    <w:rsid w:val="65436640"/>
    <w:rsid w:val="654C1999"/>
    <w:rsid w:val="657243E5"/>
    <w:rsid w:val="65766D4A"/>
    <w:rsid w:val="6582360D"/>
    <w:rsid w:val="65A21D41"/>
    <w:rsid w:val="65AB2B63"/>
    <w:rsid w:val="65B75E88"/>
    <w:rsid w:val="65BA6903"/>
    <w:rsid w:val="65BD2897"/>
    <w:rsid w:val="65C362F9"/>
    <w:rsid w:val="65C52414"/>
    <w:rsid w:val="65DC2D1D"/>
    <w:rsid w:val="65E168ED"/>
    <w:rsid w:val="660B00B3"/>
    <w:rsid w:val="662B5A52"/>
    <w:rsid w:val="663764A0"/>
    <w:rsid w:val="663E7534"/>
    <w:rsid w:val="66507267"/>
    <w:rsid w:val="667473F9"/>
    <w:rsid w:val="66893296"/>
    <w:rsid w:val="66996E60"/>
    <w:rsid w:val="669F3353"/>
    <w:rsid w:val="66A355E9"/>
    <w:rsid w:val="66D165FA"/>
    <w:rsid w:val="66D9725C"/>
    <w:rsid w:val="66DB1226"/>
    <w:rsid w:val="66E3632D"/>
    <w:rsid w:val="66EC6F90"/>
    <w:rsid w:val="66EF4059"/>
    <w:rsid w:val="67222F37"/>
    <w:rsid w:val="672C0BA5"/>
    <w:rsid w:val="673152EA"/>
    <w:rsid w:val="67395F4D"/>
    <w:rsid w:val="67463BEE"/>
    <w:rsid w:val="674768BC"/>
    <w:rsid w:val="67515045"/>
    <w:rsid w:val="67582877"/>
    <w:rsid w:val="6762181F"/>
    <w:rsid w:val="67796672"/>
    <w:rsid w:val="67874F0A"/>
    <w:rsid w:val="67897A57"/>
    <w:rsid w:val="679715F1"/>
    <w:rsid w:val="67A930D3"/>
    <w:rsid w:val="67AC2BC3"/>
    <w:rsid w:val="67FD5DB3"/>
    <w:rsid w:val="68103152"/>
    <w:rsid w:val="68171E6B"/>
    <w:rsid w:val="68352BB8"/>
    <w:rsid w:val="6837462A"/>
    <w:rsid w:val="685017A0"/>
    <w:rsid w:val="686148B3"/>
    <w:rsid w:val="68976F86"/>
    <w:rsid w:val="689B59A1"/>
    <w:rsid w:val="68A85138"/>
    <w:rsid w:val="68AF64C7"/>
    <w:rsid w:val="68F72389"/>
    <w:rsid w:val="693B7D5A"/>
    <w:rsid w:val="694A2693"/>
    <w:rsid w:val="694A37F8"/>
    <w:rsid w:val="695A0B28"/>
    <w:rsid w:val="695C5CB4"/>
    <w:rsid w:val="696471B9"/>
    <w:rsid w:val="69670B4F"/>
    <w:rsid w:val="698E07D2"/>
    <w:rsid w:val="699B6A4B"/>
    <w:rsid w:val="69A55B1C"/>
    <w:rsid w:val="69B51F73"/>
    <w:rsid w:val="69CC12FA"/>
    <w:rsid w:val="69CD1B70"/>
    <w:rsid w:val="69D106BF"/>
    <w:rsid w:val="69DA1BE5"/>
    <w:rsid w:val="69DA7573"/>
    <w:rsid w:val="69E92850"/>
    <w:rsid w:val="69FB573C"/>
    <w:rsid w:val="6A0E546F"/>
    <w:rsid w:val="6A1F58CE"/>
    <w:rsid w:val="6A3F1ACC"/>
    <w:rsid w:val="6A4470E3"/>
    <w:rsid w:val="6A5C61DA"/>
    <w:rsid w:val="6A773014"/>
    <w:rsid w:val="6A7D43A3"/>
    <w:rsid w:val="6A7D709F"/>
    <w:rsid w:val="6A9260A0"/>
    <w:rsid w:val="6A9736B6"/>
    <w:rsid w:val="6ABE2067"/>
    <w:rsid w:val="6ACE7B92"/>
    <w:rsid w:val="6ADC556D"/>
    <w:rsid w:val="6ADE3093"/>
    <w:rsid w:val="6AE461D0"/>
    <w:rsid w:val="6AEF03EF"/>
    <w:rsid w:val="6AF43814"/>
    <w:rsid w:val="6B05583C"/>
    <w:rsid w:val="6B0A20DA"/>
    <w:rsid w:val="6B0C199C"/>
    <w:rsid w:val="6B1765A5"/>
    <w:rsid w:val="6B1A4EC6"/>
    <w:rsid w:val="6B1B42E7"/>
    <w:rsid w:val="6B3200FC"/>
    <w:rsid w:val="6B3D73E4"/>
    <w:rsid w:val="6B403D4E"/>
    <w:rsid w:val="6B43383E"/>
    <w:rsid w:val="6B452C5D"/>
    <w:rsid w:val="6B594E10"/>
    <w:rsid w:val="6B69508E"/>
    <w:rsid w:val="6B6B19CC"/>
    <w:rsid w:val="6B841E8D"/>
    <w:rsid w:val="6B9D4CFC"/>
    <w:rsid w:val="6B9E2823"/>
    <w:rsid w:val="6BBA3B00"/>
    <w:rsid w:val="6BBC7429"/>
    <w:rsid w:val="6BCE135A"/>
    <w:rsid w:val="6BD2012D"/>
    <w:rsid w:val="6C00528B"/>
    <w:rsid w:val="6C054650"/>
    <w:rsid w:val="6C0B610A"/>
    <w:rsid w:val="6C22470F"/>
    <w:rsid w:val="6C3B62C3"/>
    <w:rsid w:val="6C4909E0"/>
    <w:rsid w:val="6C615D2A"/>
    <w:rsid w:val="6C674E59"/>
    <w:rsid w:val="6C733CAF"/>
    <w:rsid w:val="6C832144"/>
    <w:rsid w:val="6C8453B3"/>
    <w:rsid w:val="6C975BF0"/>
    <w:rsid w:val="6CA142C4"/>
    <w:rsid w:val="6CB5251A"/>
    <w:rsid w:val="6CBF6EF4"/>
    <w:rsid w:val="6CCB5899"/>
    <w:rsid w:val="6CE150BD"/>
    <w:rsid w:val="6CED2601"/>
    <w:rsid w:val="6D042B59"/>
    <w:rsid w:val="6D0B1F10"/>
    <w:rsid w:val="6D24486A"/>
    <w:rsid w:val="6D2A2982"/>
    <w:rsid w:val="6D34343E"/>
    <w:rsid w:val="6D4C4C2C"/>
    <w:rsid w:val="6D535C20"/>
    <w:rsid w:val="6D747CDF"/>
    <w:rsid w:val="6D765805"/>
    <w:rsid w:val="6DA46816"/>
    <w:rsid w:val="6DB620A5"/>
    <w:rsid w:val="6DBA5467"/>
    <w:rsid w:val="6DE51DB3"/>
    <w:rsid w:val="6DEC505A"/>
    <w:rsid w:val="6DF80910"/>
    <w:rsid w:val="6E237BE1"/>
    <w:rsid w:val="6E533D98"/>
    <w:rsid w:val="6E902924"/>
    <w:rsid w:val="6E985C4F"/>
    <w:rsid w:val="6E9F1BFD"/>
    <w:rsid w:val="6EC627BC"/>
    <w:rsid w:val="6EE65955"/>
    <w:rsid w:val="6EF2535F"/>
    <w:rsid w:val="6EF410D7"/>
    <w:rsid w:val="6EFC4430"/>
    <w:rsid w:val="6F0135A7"/>
    <w:rsid w:val="6F651FD5"/>
    <w:rsid w:val="6F72024E"/>
    <w:rsid w:val="6F765F90"/>
    <w:rsid w:val="6F7A7103"/>
    <w:rsid w:val="6F881820"/>
    <w:rsid w:val="6F8D6E36"/>
    <w:rsid w:val="6F907CB4"/>
    <w:rsid w:val="6FA7614A"/>
    <w:rsid w:val="6FAA5C3A"/>
    <w:rsid w:val="6FB97C2B"/>
    <w:rsid w:val="6FE949B4"/>
    <w:rsid w:val="6FEA08BF"/>
    <w:rsid w:val="6FF2492C"/>
    <w:rsid w:val="6FF50820"/>
    <w:rsid w:val="6FF61284"/>
    <w:rsid w:val="6FF944CB"/>
    <w:rsid w:val="6FFC5ED7"/>
    <w:rsid w:val="7000585A"/>
    <w:rsid w:val="700E441B"/>
    <w:rsid w:val="701B08E6"/>
    <w:rsid w:val="701F6EBB"/>
    <w:rsid w:val="702A0B29"/>
    <w:rsid w:val="70421C94"/>
    <w:rsid w:val="704A2F79"/>
    <w:rsid w:val="704B11CB"/>
    <w:rsid w:val="70587444"/>
    <w:rsid w:val="70755580"/>
    <w:rsid w:val="70D35C44"/>
    <w:rsid w:val="70E25B8A"/>
    <w:rsid w:val="71080E6A"/>
    <w:rsid w:val="717414E2"/>
    <w:rsid w:val="71775FF0"/>
    <w:rsid w:val="71787AB8"/>
    <w:rsid w:val="719C15B2"/>
    <w:rsid w:val="71C34D91"/>
    <w:rsid w:val="71C8627B"/>
    <w:rsid w:val="71D62D16"/>
    <w:rsid w:val="7218095D"/>
    <w:rsid w:val="722328AF"/>
    <w:rsid w:val="72332BB4"/>
    <w:rsid w:val="72367C59"/>
    <w:rsid w:val="7238577F"/>
    <w:rsid w:val="726154A4"/>
    <w:rsid w:val="728A58AF"/>
    <w:rsid w:val="728C6641"/>
    <w:rsid w:val="72A440CB"/>
    <w:rsid w:val="72B55021"/>
    <w:rsid w:val="72C139C6"/>
    <w:rsid w:val="72D07765"/>
    <w:rsid w:val="72D73A3B"/>
    <w:rsid w:val="72DC25AE"/>
    <w:rsid w:val="72DD63CB"/>
    <w:rsid w:val="72E43211"/>
    <w:rsid w:val="72EC0317"/>
    <w:rsid w:val="73115AF1"/>
    <w:rsid w:val="731F693F"/>
    <w:rsid w:val="73303423"/>
    <w:rsid w:val="73330D44"/>
    <w:rsid w:val="735A1725"/>
    <w:rsid w:val="73614861"/>
    <w:rsid w:val="7363682B"/>
    <w:rsid w:val="7384322E"/>
    <w:rsid w:val="73A0182E"/>
    <w:rsid w:val="73A36889"/>
    <w:rsid w:val="73A82490"/>
    <w:rsid w:val="73CA68AB"/>
    <w:rsid w:val="73CB43D1"/>
    <w:rsid w:val="73E62FB9"/>
    <w:rsid w:val="73FB6A64"/>
    <w:rsid w:val="742A7349"/>
    <w:rsid w:val="74387CB8"/>
    <w:rsid w:val="74393A30"/>
    <w:rsid w:val="743957DE"/>
    <w:rsid w:val="743E47E3"/>
    <w:rsid w:val="746A5998"/>
    <w:rsid w:val="7470100E"/>
    <w:rsid w:val="74772F90"/>
    <w:rsid w:val="747B5DF7"/>
    <w:rsid w:val="747E6925"/>
    <w:rsid w:val="748E1B13"/>
    <w:rsid w:val="749E5641"/>
    <w:rsid w:val="74A62A55"/>
    <w:rsid w:val="74A84EEA"/>
    <w:rsid w:val="74AA048A"/>
    <w:rsid w:val="74BD01BD"/>
    <w:rsid w:val="74CC6652"/>
    <w:rsid w:val="74E8615B"/>
    <w:rsid w:val="75114065"/>
    <w:rsid w:val="751A5610"/>
    <w:rsid w:val="75473676"/>
    <w:rsid w:val="754E350B"/>
    <w:rsid w:val="754E7067"/>
    <w:rsid w:val="75653498"/>
    <w:rsid w:val="7581079F"/>
    <w:rsid w:val="75A849CA"/>
    <w:rsid w:val="75B01AD0"/>
    <w:rsid w:val="75CE1F56"/>
    <w:rsid w:val="75CF516A"/>
    <w:rsid w:val="75D27C98"/>
    <w:rsid w:val="75F220E9"/>
    <w:rsid w:val="76085468"/>
    <w:rsid w:val="76257DC8"/>
    <w:rsid w:val="764B35A7"/>
    <w:rsid w:val="765B5EE0"/>
    <w:rsid w:val="766F3739"/>
    <w:rsid w:val="76C1641A"/>
    <w:rsid w:val="76D17F50"/>
    <w:rsid w:val="76FB306A"/>
    <w:rsid w:val="770420D4"/>
    <w:rsid w:val="770E2F52"/>
    <w:rsid w:val="77212C85"/>
    <w:rsid w:val="773570F9"/>
    <w:rsid w:val="773A3F11"/>
    <w:rsid w:val="77672662"/>
    <w:rsid w:val="777E1C60"/>
    <w:rsid w:val="778356EE"/>
    <w:rsid w:val="779E63AD"/>
    <w:rsid w:val="779E6886"/>
    <w:rsid w:val="77A61BD1"/>
    <w:rsid w:val="77CB1F0C"/>
    <w:rsid w:val="77D53B2E"/>
    <w:rsid w:val="77DC15BC"/>
    <w:rsid w:val="77F79321"/>
    <w:rsid w:val="78151037"/>
    <w:rsid w:val="78236589"/>
    <w:rsid w:val="78267F47"/>
    <w:rsid w:val="78276B74"/>
    <w:rsid w:val="78306EF8"/>
    <w:rsid w:val="78354DF5"/>
    <w:rsid w:val="785B21C7"/>
    <w:rsid w:val="785B3F75"/>
    <w:rsid w:val="785B5D23"/>
    <w:rsid w:val="787807AF"/>
    <w:rsid w:val="788A0D3F"/>
    <w:rsid w:val="789D458E"/>
    <w:rsid w:val="78AC657F"/>
    <w:rsid w:val="78BD69DE"/>
    <w:rsid w:val="78E24696"/>
    <w:rsid w:val="78E73A5B"/>
    <w:rsid w:val="78EE4DE9"/>
    <w:rsid w:val="79212CBB"/>
    <w:rsid w:val="792425B9"/>
    <w:rsid w:val="795A5FDB"/>
    <w:rsid w:val="79766B8D"/>
    <w:rsid w:val="797F3C93"/>
    <w:rsid w:val="79F84414"/>
    <w:rsid w:val="7A2D7B93"/>
    <w:rsid w:val="7A37456E"/>
    <w:rsid w:val="7A3902E6"/>
    <w:rsid w:val="7A431165"/>
    <w:rsid w:val="7A456C8B"/>
    <w:rsid w:val="7A684E45"/>
    <w:rsid w:val="7A8552D9"/>
    <w:rsid w:val="7A8A2A4D"/>
    <w:rsid w:val="7A8B6668"/>
    <w:rsid w:val="7A992B33"/>
    <w:rsid w:val="7AA34912"/>
    <w:rsid w:val="7AC04563"/>
    <w:rsid w:val="7ACF0C4A"/>
    <w:rsid w:val="7AF30181"/>
    <w:rsid w:val="7B034450"/>
    <w:rsid w:val="7B211F2B"/>
    <w:rsid w:val="7B364826"/>
    <w:rsid w:val="7B643141"/>
    <w:rsid w:val="7B656EB9"/>
    <w:rsid w:val="7B7470FC"/>
    <w:rsid w:val="7B7610C6"/>
    <w:rsid w:val="7B9F23CB"/>
    <w:rsid w:val="7BB73BB8"/>
    <w:rsid w:val="7BB74B3B"/>
    <w:rsid w:val="7BCE0F02"/>
    <w:rsid w:val="7BE353E0"/>
    <w:rsid w:val="7BEE6EAE"/>
    <w:rsid w:val="7BF5648F"/>
    <w:rsid w:val="7C05214E"/>
    <w:rsid w:val="7C3E7E36"/>
    <w:rsid w:val="7C43544C"/>
    <w:rsid w:val="7C6668FD"/>
    <w:rsid w:val="7C7700CF"/>
    <w:rsid w:val="7C833A9B"/>
    <w:rsid w:val="7C8E7671"/>
    <w:rsid w:val="7CB56C20"/>
    <w:rsid w:val="7CCC3693"/>
    <w:rsid w:val="7CD04806"/>
    <w:rsid w:val="7CE00658"/>
    <w:rsid w:val="7CE04A49"/>
    <w:rsid w:val="7CEB54EB"/>
    <w:rsid w:val="7CF46746"/>
    <w:rsid w:val="7D060228"/>
    <w:rsid w:val="7D09586C"/>
    <w:rsid w:val="7D0A7D18"/>
    <w:rsid w:val="7D0C3D15"/>
    <w:rsid w:val="7D2232B3"/>
    <w:rsid w:val="7D284642"/>
    <w:rsid w:val="7D4476CE"/>
    <w:rsid w:val="7D5471E5"/>
    <w:rsid w:val="7D760BA2"/>
    <w:rsid w:val="7D761278"/>
    <w:rsid w:val="7DA22646"/>
    <w:rsid w:val="7DAC0DCF"/>
    <w:rsid w:val="7DD55C84"/>
    <w:rsid w:val="7DD6409E"/>
    <w:rsid w:val="7DE30074"/>
    <w:rsid w:val="7DEB5BF7"/>
    <w:rsid w:val="7DF37BE7"/>
    <w:rsid w:val="7E01736D"/>
    <w:rsid w:val="7E07746E"/>
    <w:rsid w:val="7E1471A4"/>
    <w:rsid w:val="7E561825"/>
    <w:rsid w:val="7E5B0D9B"/>
    <w:rsid w:val="7E631DD5"/>
    <w:rsid w:val="7E682F48"/>
    <w:rsid w:val="7E8E6727"/>
    <w:rsid w:val="7E943987"/>
    <w:rsid w:val="7EAB552B"/>
    <w:rsid w:val="7EB937A4"/>
    <w:rsid w:val="7EC21D1F"/>
    <w:rsid w:val="7F135D82"/>
    <w:rsid w:val="7F1D6A7B"/>
    <w:rsid w:val="7F2A46A1"/>
    <w:rsid w:val="7F3815E6"/>
    <w:rsid w:val="7F511D5F"/>
    <w:rsid w:val="7F7678E7"/>
    <w:rsid w:val="7F7E49ED"/>
    <w:rsid w:val="7F8059FD"/>
    <w:rsid w:val="7F914E39"/>
    <w:rsid w:val="7FA426A6"/>
    <w:rsid w:val="7FD5285F"/>
    <w:rsid w:val="7FEC35BC"/>
    <w:rsid w:val="7FEE56CF"/>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nhideWhenUsed="0" w:uiPriority="0" w:semiHidden="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qFormat="1" w:unhideWhenUsed="0" w:uiPriority="99"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qFormat="1" w:uiPriority="99"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textAlignment w:val="center"/>
    </w:pPr>
    <w:rPr>
      <w:rFonts w:ascii="Calibri" w:hAnsi="Calibri"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jc w:val="center"/>
      <w:outlineLvl w:val="0"/>
    </w:pPr>
    <w:rPr>
      <w:rFonts w:eastAsia="黑体"/>
      <w:b/>
      <w:kern w:val="44"/>
      <w:sz w:val="36"/>
      <w:szCs w:val="20"/>
    </w:rPr>
  </w:style>
  <w:style w:type="paragraph" w:styleId="4">
    <w:name w:val="heading 2"/>
    <w:basedOn w:val="1"/>
    <w:next w:val="1"/>
    <w:qFormat/>
    <w:uiPriority w:val="0"/>
    <w:pPr>
      <w:outlineLvl w:val="1"/>
    </w:pPr>
    <w:rPr>
      <w:sz w:val="28"/>
      <w:szCs w:val="32"/>
    </w:rPr>
  </w:style>
  <w:style w:type="paragraph" w:styleId="5">
    <w:name w:val="heading 3"/>
    <w:basedOn w:val="3"/>
    <w:next w:val="1"/>
    <w:unhideWhenUsed/>
    <w:qFormat/>
    <w:uiPriority w:val="0"/>
    <w:pPr>
      <w:spacing w:beforeAutospacing="1" w:afterAutospacing="1"/>
      <w:outlineLvl w:val="2"/>
    </w:pPr>
    <w:rPr>
      <w:rFonts w:hint="eastAsia" w:ascii="宋体" w:hAnsi="宋体"/>
      <w:kern w:val="0"/>
      <w:sz w:val="27"/>
      <w:szCs w:val="27"/>
    </w:rPr>
  </w:style>
  <w:style w:type="paragraph" w:styleId="6">
    <w:name w:val="heading 4"/>
    <w:basedOn w:val="5"/>
    <w:next w:val="1"/>
    <w:qFormat/>
    <w:uiPriority w:val="0"/>
    <w:pPr>
      <w:outlineLvl w:val="3"/>
    </w:pPr>
    <w:rPr>
      <w:szCs w:val="28"/>
    </w:rPr>
  </w:style>
  <w:style w:type="paragraph" w:styleId="7">
    <w:name w:val="heading 5"/>
    <w:basedOn w:val="1"/>
    <w:next w:val="1"/>
    <w:unhideWhenUsed/>
    <w:qFormat/>
    <w:uiPriority w:val="0"/>
    <w:pPr>
      <w:spacing w:beforeAutospacing="1" w:afterAutospacing="1"/>
      <w:outlineLvl w:val="4"/>
    </w:pPr>
    <w:rPr>
      <w:rFonts w:hint="eastAsia" w:ascii="宋体" w:hAnsi="宋体"/>
      <w:b/>
      <w:kern w:val="0"/>
      <w:sz w:val="20"/>
      <w:szCs w:val="20"/>
    </w:rPr>
  </w:style>
  <w:style w:type="paragraph" w:styleId="8">
    <w:name w:val="heading 6"/>
    <w:basedOn w:val="1"/>
    <w:next w:val="1"/>
    <w:unhideWhenUsed/>
    <w:qFormat/>
    <w:uiPriority w:val="0"/>
    <w:pPr>
      <w:keepNext/>
      <w:keepLines/>
      <w:spacing w:before="240" w:after="64" w:line="317" w:lineRule="auto"/>
      <w:outlineLvl w:val="5"/>
    </w:pPr>
    <w:rPr>
      <w:rFonts w:ascii="Arial" w:hAnsi="Arial" w:eastAsia="黑体"/>
      <w:b/>
    </w:rPr>
  </w:style>
  <w:style w:type="character" w:default="1" w:styleId="28">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qFormat/>
    <w:uiPriority w:val="99"/>
    <w:pPr>
      <w:adjustRightInd w:val="0"/>
      <w:spacing w:line="420" w:lineRule="atLeast"/>
      <w:jc w:val="left"/>
      <w:textAlignment w:val="baseline"/>
    </w:pPr>
    <w:rPr>
      <w:kern w:val="0"/>
      <w:szCs w:val="20"/>
    </w:rPr>
  </w:style>
  <w:style w:type="paragraph" w:styleId="9">
    <w:name w:val="table of authorities"/>
    <w:basedOn w:val="1"/>
    <w:next w:val="1"/>
    <w:qFormat/>
    <w:uiPriority w:val="99"/>
    <w:pPr>
      <w:ind w:left="420" w:leftChars="200"/>
    </w:pPr>
  </w:style>
  <w:style w:type="paragraph" w:styleId="10">
    <w:name w:val="Normal Indent"/>
    <w:basedOn w:val="1"/>
    <w:qFormat/>
    <w:uiPriority w:val="99"/>
    <w:pPr>
      <w:spacing w:line="360" w:lineRule="auto"/>
      <w:ind w:firstLine="200" w:firstLineChars="200"/>
    </w:pPr>
    <w:rPr>
      <w:rFonts w:ascii="Times New Roman" w:hAnsi="Times New Roman"/>
      <w:szCs w:val="20"/>
    </w:rPr>
  </w:style>
  <w:style w:type="paragraph" w:styleId="11">
    <w:name w:val="annotation text"/>
    <w:basedOn w:val="1"/>
    <w:link w:val="60"/>
    <w:qFormat/>
    <w:uiPriority w:val="0"/>
  </w:style>
  <w:style w:type="paragraph" w:styleId="12">
    <w:name w:val="Body Text"/>
    <w:basedOn w:val="1"/>
    <w:next w:val="1"/>
    <w:qFormat/>
    <w:uiPriority w:val="0"/>
  </w:style>
  <w:style w:type="paragraph" w:styleId="13">
    <w:name w:val="Body Text Indent"/>
    <w:basedOn w:val="1"/>
    <w:next w:val="14"/>
    <w:qFormat/>
    <w:uiPriority w:val="99"/>
    <w:pPr>
      <w:spacing w:after="120"/>
      <w:ind w:left="420" w:leftChars="200"/>
    </w:pPr>
  </w:style>
  <w:style w:type="paragraph" w:styleId="14">
    <w:name w:val="envelope return"/>
    <w:basedOn w:val="1"/>
    <w:qFormat/>
    <w:uiPriority w:val="0"/>
    <w:pPr>
      <w:snapToGrid w:val="0"/>
    </w:pPr>
    <w:rPr>
      <w:rFonts w:ascii="Arial" w:hAnsi="Arial"/>
    </w:rPr>
  </w:style>
  <w:style w:type="paragraph" w:styleId="15">
    <w:name w:val="Plain Text"/>
    <w:basedOn w:val="1"/>
    <w:qFormat/>
    <w:uiPriority w:val="0"/>
    <w:rPr>
      <w:rFonts w:ascii="Arial Narrow" w:hAnsi="Cambria" w:eastAsia="Arial Narrow" w:cs="宋体"/>
      <w:szCs w:val="20"/>
    </w:rPr>
  </w:style>
  <w:style w:type="paragraph" w:styleId="16">
    <w:name w:val="Body Text Indent 2"/>
    <w:basedOn w:val="1"/>
    <w:next w:val="1"/>
    <w:qFormat/>
    <w:uiPriority w:val="0"/>
    <w:pPr>
      <w:spacing w:after="120" w:line="480" w:lineRule="auto"/>
      <w:ind w:left="420" w:leftChars="200"/>
    </w:pPr>
  </w:style>
  <w:style w:type="paragraph" w:styleId="17">
    <w:name w:val="Balloon Text"/>
    <w:basedOn w:val="1"/>
    <w:link w:val="56"/>
    <w:qFormat/>
    <w:uiPriority w:val="0"/>
    <w:rPr>
      <w:sz w:val="18"/>
      <w:szCs w:val="18"/>
    </w:rPr>
  </w:style>
  <w:style w:type="paragraph" w:styleId="18">
    <w:name w:val="footer"/>
    <w:basedOn w:val="1"/>
    <w:qFormat/>
    <w:uiPriority w:val="0"/>
    <w:pPr>
      <w:tabs>
        <w:tab w:val="center" w:pos="4153"/>
        <w:tab w:val="right" w:pos="8306"/>
      </w:tabs>
      <w:snapToGrid w:val="0"/>
    </w:pPr>
    <w:rPr>
      <w:sz w:val="18"/>
    </w:rPr>
  </w:style>
  <w:style w:type="paragraph" w:styleId="1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0">
    <w:name w:val="toc 1"/>
    <w:basedOn w:val="1"/>
    <w:next w:val="1"/>
    <w:qFormat/>
    <w:uiPriority w:val="0"/>
    <w:rPr>
      <w:rFonts w:ascii="Cambria" w:hAnsi="Cambria" w:cs="宋体"/>
      <w:szCs w:val="21"/>
    </w:rPr>
  </w:style>
  <w:style w:type="paragraph" w:styleId="21">
    <w:name w:val="toc 2"/>
    <w:basedOn w:val="1"/>
    <w:next w:val="1"/>
    <w:qFormat/>
    <w:uiPriority w:val="0"/>
    <w:pPr>
      <w:spacing w:line="360" w:lineRule="auto"/>
      <w:ind w:left="200" w:leftChars="200"/>
    </w:pPr>
    <w:rPr>
      <w:rFonts w:ascii="Cambria" w:hAnsi="Cambria" w:cs="宋体"/>
      <w:szCs w:val="21"/>
    </w:rPr>
  </w:style>
  <w:style w:type="paragraph" w:styleId="22">
    <w:name w:val="Normal (Web)"/>
    <w:basedOn w:val="1"/>
    <w:qFormat/>
    <w:uiPriority w:val="0"/>
    <w:pPr>
      <w:spacing w:before="100" w:beforeAutospacing="1" w:after="100" w:afterAutospacing="1"/>
    </w:pPr>
    <w:rPr>
      <w:kern w:val="0"/>
    </w:rPr>
  </w:style>
  <w:style w:type="paragraph" w:styleId="23">
    <w:name w:val="Title"/>
    <w:basedOn w:val="1"/>
    <w:next w:val="1"/>
    <w:qFormat/>
    <w:uiPriority w:val="10"/>
    <w:pPr>
      <w:spacing w:before="240" w:after="60"/>
      <w:jc w:val="center"/>
      <w:outlineLvl w:val="0"/>
    </w:pPr>
    <w:rPr>
      <w:rFonts w:ascii="Cambria" w:hAnsi="Cambria"/>
      <w:b/>
      <w:bCs/>
      <w:sz w:val="32"/>
      <w:szCs w:val="32"/>
    </w:rPr>
  </w:style>
  <w:style w:type="paragraph" w:styleId="24">
    <w:name w:val="annotation subject"/>
    <w:basedOn w:val="11"/>
    <w:next w:val="11"/>
    <w:link w:val="61"/>
    <w:semiHidden/>
    <w:unhideWhenUsed/>
    <w:qFormat/>
    <w:uiPriority w:val="0"/>
    <w:rPr>
      <w:b/>
      <w:bCs/>
    </w:rPr>
  </w:style>
  <w:style w:type="paragraph" w:styleId="25">
    <w:name w:val="Body Text First Indent"/>
    <w:basedOn w:val="12"/>
    <w:qFormat/>
    <w:uiPriority w:val="0"/>
    <w:pPr>
      <w:ind w:firstLine="420" w:firstLineChars="100"/>
    </w:pPr>
  </w:style>
  <w:style w:type="paragraph" w:styleId="26">
    <w:name w:val="Body Text First Indent 2"/>
    <w:basedOn w:val="13"/>
    <w:next w:val="1"/>
    <w:unhideWhenUsed/>
    <w:qFormat/>
    <w:uiPriority w:val="99"/>
    <w:pPr>
      <w:tabs>
        <w:tab w:val="left" w:pos="720"/>
      </w:tabs>
      <w:ind w:firstLine="420"/>
    </w:pPr>
    <w:rPr>
      <w:rFonts w:ascii="Times New Roman" w:hAnsi="Times New Roman"/>
      <w:szCs w:val="20"/>
    </w:rPr>
  </w:style>
  <w:style w:type="character" w:styleId="29">
    <w:name w:val="Strong"/>
    <w:basedOn w:val="28"/>
    <w:qFormat/>
    <w:uiPriority w:val="0"/>
    <w:rPr>
      <w:b/>
    </w:rPr>
  </w:style>
  <w:style w:type="character" w:styleId="30">
    <w:name w:val="Hyperlink"/>
    <w:basedOn w:val="28"/>
    <w:qFormat/>
    <w:uiPriority w:val="0"/>
    <w:rPr>
      <w:color w:val="0000FF"/>
      <w:u w:val="single"/>
    </w:rPr>
  </w:style>
  <w:style w:type="character" w:styleId="31">
    <w:name w:val="annotation reference"/>
    <w:qFormat/>
    <w:uiPriority w:val="0"/>
    <w:rPr>
      <w:sz w:val="21"/>
      <w:szCs w:val="21"/>
    </w:rPr>
  </w:style>
  <w:style w:type="paragraph" w:customStyle="1" w:styleId="32">
    <w:name w:val="样式 标题 3 + (中文) 黑体 小四 非加粗 段前: 7.8 磅 段后: 0 磅 行距: 固定值 20 磅"/>
    <w:basedOn w:val="5"/>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customStyle="1" w:styleId="33">
    <w:name w:val="Default"/>
    <w:qFormat/>
    <w:uiPriority w:val="0"/>
    <w:pPr>
      <w:widowControl w:val="0"/>
      <w:autoSpaceDE w:val="0"/>
      <w:autoSpaceDN w:val="0"/>
      <w:adjustRightInd w:val="0"/>
    </w:pPr>
    <w:rPr>
      <w:rFonts w:ascii="宋体" w:hAnsi="Times New Roman" w:eastAsia="Times New Roman" w:cs="Times New Roman"/>
      <w:color w:val="000000"/>
      <w:sz w:val="24"/>
      <w:szCs w:val="24"/>
      <w:lang w:val="en-US" w:eastAsia="zh-CN" w:bidi="ar-SA"/>
    </w:rPr>
  </w:style>
  <w:style w:type="paragraph" w:customStyle="1" w:styleId="34">
    <w:name w:val="标题样式"/>
    <w:basedOn w:val="1"/>
    <w:next w:val="1"/>
    <w:qFormat/>
    <w:uiPriority w:val="0"/>
    <w:pPr>
      <w:jc w:val="center"/>
    </w:pPr>
    <w:rPr>
      <w:sz w:val="30"/>
      <w:szCs w:val="30"/>
    </w:rPr>
  </w:style>
  <w:style w:type="paragraph" w:customStyle="1" w:styleId="35">
    <w:name w:val="Fließtext"/>
    <w:basedOn w:val="1"/>
    <w:qFormat/>
    <w:uiPriority w:val="0"/>
    <w:pPr>
      <w:overflowPunct w:val="0"/>
      <w:autoSpaceDE w:val="0"/>
      <w:autoSpaceDN w:val="0"/>
      <w:adjustRightInd w:val="0"/>
      <w:textAlignment w:val="baseline"/>
    </w:pPr>
    <w:rPr>
      <w:rFonts w:ascii="Times New Roman" w:hAnsi="Times New Roman"/>
      <w:kern w:val="28"/>
      <w:szCs w:val="20"/>
    </w:rPr>
  </w:style>
  <w:style w:type="paragraph" w:customStyle="1" w:styleId="36">
    <w:name w:val="null3"/>
    <w:hidden/>
    <w:qFormat/>
    <w:uiPriority w:val="0"/>
    <w:rPr>
      <w:rFonts w:hint="eastAsia" w:asciiTheme="minorHAnsi" w:hAnsiTheme="minorHAnsi" w:eastAsiaTheme="minorEastAsia" w:cstheme="minorBidi"/>
      <w:lang w:val="en-US" w:eastAsia="zh-Hans" w:bidi="ar-SA"/>
    </w:rPr>
  </w:style>
  <w:style w:type="paragraph" w:styleId="37">
    <w:name w:val="List Paragraph"/>
    <w:basedOn w:val="1"/>
    <w:qFormat/>
    <w:uiPriority w:val="34"/>
    <w:pPr>
      <w:ind w:firstLine="420" w:firstLineChars="200"/>
    </w:pPr>
  </w:style>
  <w:style w:type="paragraph" w:customStyle="1" w:styleId="38">
    <w:name w:val="修订1"/>
    <w:hidden/>
    <w:semiHidden/>
    <w:qFormat/>
    <w:uiPriority w:val="99"/>
    <w:rPr>
      <w:rFonts w:ascii="Calibri" w:hAnsi="Calibri" w:eastAsia="宋体" w:cs="Times New Roman"/>
      <w:kern w:val="2"/>
      <w:sz w:val="21"/>
      <w:szCs w:val="24"/>
      <w:lang w:val="en-US" w:eastAsia="zh-CN" w:bidi="ar-SA"/>
    </w:rPr>
  </w:style>
  <w:style w:type="paragraph" w:customStyle="1" w:styleId="39">
    <w:name w:val="样式1"/>
    <w:basedOn w:val="3"/>
    <w:qFormat/>
    <w:uiPriority w:val="0"/>
    <w:pPr>
      <w:numPr>
        <w:numId w:val="0"/>
      </w:numPr>
      <w:tabs>
        <w:tab w:val="left" w:pos="816"/>
      </w:tabs>
      <w:spacing w:line="0" w:lineRule="atLeast"/>
      <w:ind w:left="816" w:hanging="816"/>
    </w:pPr>
    <w:rPr>
      <w:b w:val="0"/>
    </w:rPr>
  </w:style>
  <w:style w:type="paragraph" w:customStyle="1" w:styleId="40">
    <w:name w:val="1正文"/>
    <w:basedOn w:val="1"/>
    <w:qFormat/>
    <w:uiPriority w:val="0"/>
    <w:pPr>
      <w:ind w:firstLine="200"/>
    </w:pPr>
    <w:rPr>
      <w:rFonts w:ascii="仿宋" w:hAnsi="仿宋" w:eastAsia="仿宋"/>
      <w:sz w:val="30"/>
      <w:szCs w:val="28"/>
    </w:rPr>
  </w:style>
  <w:style w:type="character" w:customStyle="1" w:styleId="41">
    <w:name w:val="font11"/>
    <w:basedOn w:val="28"/>
    <w:qFormat/>
    <w:uiPriority w:val="0"/>
    <w:rPr>
      <w:rFonts w:hint="eastAsia" w:ascii="宋体" w:hAnsi="宋体" w:eastAsia="宋体" w:cs="宋体"/>
      <w:color w:val="000000"/>
      <w:sz w:val="22"/>
      <w:szCs w:val="22"/>
      <w:u w:val="none"/>
    </w:rPr>
  </w:style>
  <w:style w:type="character" w:customStyle="1" w:styleId="42">
    <w:name w:val="font21"/>
    <w:basedOn w:val="28"/>
    <w:qFormat/>
    <w:uiPriority w:val="0"/>
    <w:rPr>
      <w:rFonts w:ascii="Calibri" w:hAnsi="Calibri" w:cs="Calibri"/>
      <w:color w:val="000000"/>
      <w:sz w:val="22"/>
      <w:szCs w:val="22"/>
      <w:u w:val="none"/>
    </w:rPr>
  </w:style>
  <w:style w:type="paragraph" w:customStyle="1" w:styleId="43">
    <w:name w:val="列出段落1"/>
    <w:basedOn w:val="1"/>
    <w:qFormat/>
    <w:uiPriority w:val="34"/>
    <w:pPr>
      <w:ind w:firstLine="420" w:firstLineChars="200"/>
    </w:pPr>
  </w:style>
  <w:style w:type="character" w:customStyle="1" w:styleId="44">
    <w:name w:val="font31"/>
    <w:qFormat/>
    <w:uiPriority w:val="0"/>
    <w:rPr>
      <w:rFonts w:hint="eastAsia" w:ascii="宋体" w:hAnsi="宋体" w:eastAsia="宋体" w:cs="宋体"/>
      <w:color w:val="000000"/>
      <w:sz w:val="24"/>
      <w:szCs w:val="24"/>
      <w:u w:val="none"/>
    </w:rPr>
  </w:style>
  <w:style w:type="paragraph" w:customStyle="1" w:styleId="45">
    <w:name w:val="表格格式"/>
    <w:basedOn w:val="1"/>
    <w:qFormat/>
    <w:uiPriority w:val="0"/>
    <w:pPr>
      <w:spacing w:line="360" w:lineRule="exact"/>
      <w:jc w:val="center"/>
    </w:pPr>
    <w:rPr>
      <w:rFonts w:ascii="Times New Roman" w:hAnsi="Times New Roman"/>
      <w:szCs w:val="21"/>
    </w:rPr>
  </w:style>
  <w:style w:type="paragraph" w:customStyle="1" w:styleId="46">
    <w:name w:val="图表"/>
    <w:basedOn w:val="1"/>
    <w:next w:val="1"/>
    <w:qFormat/>
    <w:uiPriority w:val="0"/>
    <w:pPr>
      <w:jc w:val="center"/>
    </w:pPr>
    <w:rPr>
      <w:sz w:val="28"/>
    </w:rPr>
  </w:style>
  <w:style w:type="paragraph" w:customStyle="1" w:styleId="47">
    <w:name w:val="正文文本2"/>
    <w:basedOn w:val="1"/>
    <w:qFormat/>
    <w:uiPriority w:val="0"/>
    <w:pPr>
      <w:spacing w:after="120" w:line="257" w:lineRule="auto"/>
    </w:pPr>
    <w:rPr>
      <w:rFonts w:cs="Calibri"/>
      <w:color w:val="000000"/>
      <w:kern w:val="0"/>
      <w:sz w:val="22"/>
      <w:szCs w:val="22"/>
    </w:rPr>
  </w:style>
  <w:style w:type="paragraph" w:customStyle="1" w:styleId="48">
    <w:name w:val="正文样式"/>
    <w:unhideWhenUsed/>
    <w:qFormat/>
    <w:uiPriority w:val="0"/>
    <w:pPr>
      <w:widowControl w:val="0"/>
      <w:adjustRightInd w:val="0"/>
      <w:snapToGrid w:val="0"/>
      <w:spacing w:line="360" w:lineRule="auto"/>
      <w:ind w:firstLine="560"/>
      <w:jc w:val="both"/>
    </w:pPr>
    <w:rPr>
      <w:rFonts w:ascii="Times New Roman" w:hAnsi="Times New Roman" w:eastAsia="宋体" w:cs="Times New Roman"/>
      <w:sz w:val="24"/>
      <w:szCs w:val="24"/>
      <w:lang w:val="en-US" w:eastAsia="zh-CN" w:bidi="ar-SA"/>
    </w:rPr>
  </w:style>
  <w:style w:type="paragraph" w:customStyle="1" w:styleId="49">
    <w:name w:val="项目-图表标题"/>
    <w:basedOn w:val="1"/>
    <w:qFormat/>
    <w:uiPriority w:val="0"/>
    <w:pPr>
      <w:spacing w:line="360" w:lineRule="auto"/>
      <w:jc w:val="center"/>
    </w:pPr>
    <w:rPr>
      <w:b/>
    </w:rPr>
  </w:style>
  <w:style w:type="paragraph" w:customStyle="1" w:styleId="50">
    <w:name w:val="表头样式"/>
    <w:unhideWhenUsed/>
    <w:qFormat/>
    <w:uiPriority w:val="0"/>
    <w:pPr>
      <w:keepNext/>
      <w:widowControl w:val="0"/>
      <w:adjustRightInd w:val="0"/>
      <w:snapToGrid w:val="0"/>
      <w:jc w:val="center"/>
    </w:pPr>
    <w:rPr>
      <w:rFonts w:ascii="Times New Roman" w:hAnsi="Times New Roman" w:eastAsia="宋体" w:cs="Times New Roman"/>
      <w:b/>
      <w:bCs/>
      <w:sz w:val="21"/>
      <w:szCs w:val="32"/>
      <w:lang w:val="zh-CN" w:eastAsia="zh-CN" w:bidi="ar-SA"/>
    </w:rPr>
  </w:style>
  <w:style w:type="paragraph" w:customStyle="1" w:styleId="51">
    <w:name w:val="表格样式"/>
    <w:unhideWhenUsed/>
    <w:qFormat/>
    <w:uiPriority w:val="0"/>
    <w:pPr>
      <w:widowControl w:val="0"/>
      <w:adjustRightInd w:val="0"/>
      <w:snapToGrid w:val="0"/>
    </w:pPr>
    <w:rPr>
      <w:rFonts w:ascii="Times New Roman" w:hAnsi="Times New Roman" w:eastAsia="宋体" w:cs="Times New Roman"/>
      <w:sz w:val="21"/>
      <w:szCs w:val="21"/>
      <w:lang w:val="en-US" w:eastAsia="zh-CN" w:bidi="ar-SA"/>
    </w:rPr>
  </w:style>
  <w:style w:type="paragraph" w:customStyle="1" w:styleId="52">
    <w:name w:val="编号正文1"/>
    <w:next w:val="48"/>
    <w:unhideWhenUsed/>
    <w:qFormat/>
    <w:uiPriority w:val="0"/>
    <w:pPr>
      <w:widowControl w:val="0"/>
      <w:adjustRightInd w:val="0"/>
      <w:snapToGrid w:val="0"/>
      <w:spacing w:line="360" w:lineRule="auto"/>
      <w:ind w:firstLine="280"/>
      <w:jc w:val="both"/>
    </w:pPr>
    <w:rPr>
      <w:rFonts w:ascii="Times New Roman" w:hAnsi="Times New Roman" w:eastAsia="宋体" w:cs="Times New Roman"/>
      <w:sz w:val="28"/>
      <w:szCs w:val="21"/>
      <w:lang w:val="en-US" w:eastAsia="zh-CN" w:bidi="ar-SA"/>
    </w:rPr>
  </w:style>
  <w:style w:type="paragraph" w:customStyle="1" w:styleId="53">
    <w:name w:val="a正文"/>
    <w:basedOn w:val="1"/>
    <w:qFormat/>
    <w:uiPriority w:val="0"/>
    <w:pPr>
      <w:spacing w:line="360" w:lineRule="auto"/>
      <w:ind w:firstLine="480" w:firstLineChars="200"/>
    </w:pPr>
    <w:rPr>
      <w:rFonts w:ascii="宋体" w:hAnsi="宋体"/>
    </w:rPr>
  </w:style>
  <w:style w:type="paragraph" w:customStyle="1" w:styleId="54">
    <w:name w:val="Table Paragraph"/>
    <w:basedOn w:val="1"/>
    <w:qFormat/>
    <w:uiPriority w:val="1"/>
    <w:pPr>
      <w:autoSpaceDE w:val="0"/>
      <w:autoSpaceDN w:val="0"/>
      <w:spacing w:line="360" w:lineRule="auto"/>
    </w:pPr>
    <w:rPr>
      <w:rFonts w:ascii="微软雅黑" w:hAnsi="微软雅黑" w:eastAsia="微软雅黑" w:cs="微软雅黑"/>
      <w:kern w:val="0"/>
      <w:sz w:val="22"/>
      <w:szCs w:val="22"/>
    </w:rPr>
  </w:style>
  <w:style w:type="paragraph" w:customStyle="1" w:styleId="55">
    <w:name w:val="p0"/>
    <w:basedOn w:val="1"/>
    <w:qFormat/>
    <w:uiPriority w:val="0"/>
    <w:rPr>
      <w:rFonts w:ascii="Times New Roman" w:hAnsi="Times New Roman"/>
      <w:kern w:val="0"/>
      <w:szCs w:val="21"/>
    </w:rPr>
  </w:style>
  <w:style w:type="character" w:customStyle="1" w:styleId="56">
    <w:name w:val="批注框文本 字符"/>
    <w:basedOn w:val="28"/>
    <w:link w:val="17"/>
    <w:qFormat/>
    <w:uiPriority w:val="0"/>
    <w:rPr>
      <w:rFonts w:ascii="Calibri" w:hAnsi="Calibri"/>
      <w:kern w:val="2"/>
      <w:sz w:val="18"/>
      <w:szCs w:val="18"/>
    </w:rPr>
  </w:style>
  <w:style w:type="paragraph" w:customStyle="1" w:styleId="57">
    <w:name w:val="修订2"/>
    <w:hidden/>
    <w:unhideWhenUsed/>
    <w:qFormat/>
    <w:uiPriority w:val="99"/>
    <w:rPr>
      <w:rFonts w:ascii="Calibri" w:hAnsi="Calibri" w:eastAsia="宋体" w:cs="Times New Roman"/>
      <w:kern w:val="2"/>
      <w:sz w:val="21"/>
      <w:szCs w:val="24"/>
      <w:lang w:val="en-US" w:eastAsia="zh-CN" w:bidi="ar-SA"/>
    </w:rPr>
  </w:style>
  <w:style w:type="table" w:customStyle="1" w:styleId="58">
    <w:name w:val="Table"/>
    <w:basedOn w:val="27"/>
    <w:qFormat/>
    <w:uiPriority w:val="99"/>
    <w:rPr>
      <w:rFonts w:cs="Times New Roman (Body CS)"/>
      <w:sz w:val="24"/>
    </w:rPr>
    <w:tblPr>
      <w:tblBorders>
        <w:top w:val="single" w:color="auto" w:sz="12" w:space="0"/>
        <w:bottom w:val="single" w:color="auto" w:sz="12" w:space="0"/>
      </w:tblBorders>
    </w:tblPr>
    <w:tblStylePr w:type="firstRow">
      <w:rPr>
        <w:rFonts w:eastAsia="Hei"/>
        <w:b/>
        <w:color w:val="auto"/>
        <w:sz w:val="24"/>
      </w:rPr>
      <w:tcPr>
        <w:tcBorders>
          <w:top w:val="single" w:color="auto" w:sz="12" w:space="0"/>
          <w:left w:val="nil"/>
          <w:bottom w:val="single" w:color="auto" w:sz="6" w:space="0"/>
          <w:right w:val="nil"/>
          <w:insideH w:val="nil"/>
          <w:insideV w:val="nil"/>
          <w:tl2br w:val="nil"/>
          <w:tr2bl w:val="nil"/>
        </w:tcBorders>
      </w:tcPr>
    </w:tblStylePr>
    <w:tblStylePr w:type="lastRow">
      <w:rPr>
        <w:rFonts w:eastAsia="仿宋"/>
        <w:sz w:val="24"/>
      </w:rPr>
    </w:tblStylePr>
  </w:style>
  <w:style w:type="paragraph" w:customStyle="1" w:styleId="59">
    <w:name w:val="样式 首行缩进:  2 字符"/>
    <w:qFormat/>
    <w:uiPriority w:val="0"/>
    <w:pPr>
      <w:widowControl w:val="0"/>
      <w:spacing w:line="560" w:lineRule="exact"/>
      <w:ind w:firstLine="560" w:firstLineChars="200"/>
      <w:jc w:val="both"/>
    </w:pPr>
    <w:rPr>
      <w:rFonts w:ascii="Times New Roman" w:hAnsi="Times New Roman" w:eastAsia="仿宋_GB2312" w:cs="宋体"/>
      <w:kern w:val="2"/>
      <w:sz w:val="24"/>
      <w:szCs w:val="28"/>
      <w:lang w:val="en-US" w:eastAsia="zh-CN" w:bidi="ar-SA"/>
    </w:rPr>
  </w:style>
  <w:style w:type="character" w:customStyle="1" w:styleId="60">
    <w:name w:val="批注文字 字符"/>
    <w:basedOn w:val="28"/>
    <w:link w:val="11"/>
    <w:qFormat/>
    <w:uiPriority w:val="0"/>
    <w:rPr>
      <w:rFonts w:ascii="Calibri" w:hAnsi="Calibri"/>
      <w:kern w:val="2"/>
      <w:sz w:val="24"/>
      <w:szCs w:val="24"/>
    </w:rPr>
  </w:style>
  <w:style w:type="character" w:customStyle="1" w:styleId="61">
    <w:name w:val="批注主题 字符"/>
    <w:basedOn w:val="60"/>
    <w:link w:val="24"/>
    <w:semiHidden/>
    <w:qFormat/>
    <w:uiPriority w:val="0"/>
    <w:rPr>
      <w:rFonts w:ascii="Calibri" w:hAnsi="Calibri"/>
      <w:b/>
      <w:bCs/>
      <w:kern w:val="2"/>
      <w:sz w:val="24"/>
      <w:szCs w:val="24"/>
    </w:rPr>
  </w:style>
  <w:style w:type="paragraph" w:customStyle="1" w:styleId="62">
    <w:name w:val="修订3"/>
    <w:hidden/>
    <w:semiHidden/>
    <w:qFormat/>
    <w:uiPriority w:val="99"/>
    <w:rPr>
      <w:rFonts w:ascii="Calibri" w:hAnsi="Calibri" w:eastAsia="宋体" w:cs="Times New Roman"/>
      <w:kern w:val="2"/>
      <w:sz w:val="24"/>
      <w:szCs w:val="24"/>
      <w:lang w:val="en-US" w:eastAsia="zh-CN" w:bidi="ar-SA"/>
    </w:rPr>
  </w:style>
  <w:style w:type="paragraph" w:customStyle="1" w:styleId="63">
    <w:name w:val="修订4"/>
    <w:hidden/>
    <w:unhideWhenUsed/>
    <w:qFormat/>
    <w:uiPriority w:val="99"/>
    <w:rPr>
      <w:rFonts w:ascii="Calibri" w:hAnsi="Calibri" w:eastAsia="宋体" w:cs="Times New Roman"/>
      <w:kern w:val="2"/>
      <w:sz w:val="24"/>
      <w:szCs w:val="24"/>
      <w:lang w:val="en-US" w:eastAsia="zh-CN" w:bidi="ar-SA"/>
    </w:rPr>
  </w:style>
  <w:style w:type="character" w:customStyle="1" w:styleId="64">
    <w:name w:val="font112"/>
    <w:basedOn w:val="28"/>
    <w:qFormat/>
    <w:uiPriority w:val="0"/>
    <w:rPr>
      <w:rFonts w:hint="eastAsia" w:ascii="宋体" w:hAnsi="宋体" w:eastAsia="宋体" w:cs="宋体"/>
      <w:color w:val="000000"/>
      <w:sz w:val="20"/>
      <w:szCs w:val="20"/>
      <w:u w:val="none"/>
    </w:rPr>
  </w:style>
  <w:style w:type="paragraph" w:customStyle="1" w:styleId="65">
    <w:name w:val="Revision"/>
    <w:hidden/>
    <w:unhideWhenUsed/>
    <w:qFormat/>
    <w:uiPriority w:val="99"/>
    <w:rPr>
      <w:rFonts w:ascii="Calibri" w:hAnsi="Calibri" w:eastAsia="宋体" w:cs="Times New Roman"/>
      <w:kern w:val="2"/>
      <w:sz w:val="24"/>
      <w:szCs w:val="24"/>
      <w:lang w:val="en-US" w:eastAsia="zh-CN" w:bidi="ar-SA"/>
    </w:rPr>
  </w:style>
  <w:style w:type="paragraph" w:customStyle="1" w:styleId="66">
    <w:name w:val="正文1"/>
    <w:basedOn w:val="1"/>
    <w:qFormat/>
    <w:uiPriority w:val="0"/>
    <w:pPr>
      <w:widowControl w:val="0"/>
      <w:spacing w:line="360" w:lineRule="auto"/>
      <w:ind w:left="1260" w:leftChars="600" w:firstLine="540" w:firstLineChars="257"/>
      <w:jc w:val="both"/>
    </w:pPr>
    <w:rPr>
      <w:rFonts w:ascii="宋体" w:hAnsi="宋体"/>
      <w:kern w:val="2"/>
      <w:sz w:val="21"/>
      <w:lang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A86CB9-DC88-4828-9CD7-52A098F2713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121</Pages>
  <Words>2305</Words>
  <Characters>2635</Characters>
  <Lines>2391</Lines>
  <Paragraphs>1973</Paragraphs>
  <TotalTime>16</TotalTime>
  <ScaleCrop>false</ScaleCrop>
  <LinksUpToDate>false</LinksUpToDate>
  <CharactersWithSpaces>2671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2024-07-31T03:48:00Z</dcterms:created>
  <dc:creator>五块钱</dc:creator>
  <cp:lastModifiedBy>优胜招标</cp:lastModifiedBy>
  <cp:lastPrinted>2024-04-28T15:19:00Z</cp:lastPrinted>
  <dcterms:modified xsi:type="dcterms:W3CDTF">2026-01-27T08:14:49Z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9FB49424496241FC9FCB24CDE013DFB8_13</vt:lpwstr>
  </property>
  <property fmtid="{D5CDD505-2E9C-101B-9397-08002B2CF9AE}" pid="4" name="KSOTemplateDocerSaveRecord">
    <vt:lpwstr>eyJoZGlkIjoiODM4MjhlMWMxYjkzYmIxZDFiODZmNmJjZGU5OWFlNmYiLCJ1c2VySWQiOiIxMTYxNjIzOTAwIn0=</vt:lpwstr>
  </property>
</Properties>
</file>